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Look w:val="00A0"/>
      </w:tblPr>
      <w:tblGrid>
        <w:gridCol w:w="5220"/>
        <w:gridCol w:w="5040"/>
      </w:tblGrid>
      <w:tr w:rsidR="00425D20" w:rsidTr="009E558D">
        <w:trPr>
          <w:trHeight w:val="1808"/>
        </w:trPr>
        <w:tc>
          <w:tcPr>
            <w:tcW w:w="5220" w:type="dxa"/>
            <w:hideMark/>
          </w:tcPr>
          <w:p w:rsidR="00425D20" w:rsidRDefault="00425D20" w:rsidP="009E558D">
            <w:pPr>
              <w:rPr>
                <w:spacing w:val="-2"/>
                <w:sz w:val="28"/>
                <w:szCs w:val="28"/>
                <w:lang w:eastAsia="ru-RU"/>
              </w:rPr>
            </w:pPr>
            <w:r>
              <w:rPr>
                <w:spacing w:val="-2"/>
                <w:sz w:val="28"/>
                <w:szCs w:val="28"/>
              </w:rPr>
              <w:t>СОГЛАСОВАНО</w:t>
            </w:r>
          </w:p>
          <w:p w:rsidR="00425D20" w:rsidRDefault="00425D20" w:rsidP="009E558D">
            <w:pPr>
              <w:rPr>
                <w:spacing w:val="-2"/>
                <w:sz w:val="28"/>
                <w:szCs w:val="28"/>
              </w:rPr>
            </w:pPr>
            <w:r>
              <w:rPr>
                <w:spacing w:val="-2"/>
                <w:sz w:val="28"/>
                <w:szCs w:val="28"/>
              </w:rPr>
              <w:t xml:space="preserve">на заседании </w:t>
            </w:r>
          </w:p>
          <w:p w:rsidR="00425D20" w:rsidRDefault="00425D20" w:rsidP="009E558D">
            <w:pPr>
              <w:rPr>
                <w:spacing w:val="-2"/>
                <w:sz w:val="28"/>
                <w:szCs w:val="28"/>
              </w:rPr>
            </w:pPr>
            <w:r>
              <w:rPr>
                <w:spacing w:val="-2"/>
                <w:sz w:val="28"/>
                <w:szCs w:val="28"/>
              </w:rPr>
              <w:t>Управляющего совета</w:t>
            </w:r>
          </w:p>
          <w:p w:rsidR="00425D20" w:rsidRPr="00F2390D" w:rsidRDefault="00425D20" w:rsidP="009E558D">
            <w:pPr>
              <w:widowControl w:val="0"/>
              <w:autoSpaceDE w:val="0"/>
              <w:autoSpaceDN w:val="0"/>
              <w:adjustRightInd w:val="0"/>
              <w:rPr>
                <w:spacing w:val="-2"/>
                <w:sz w:val="28"/>
                <w:szCs w:val="28"/>
              </w:rPr>
            </w:pPr>
            <w:r w:rsidRPr="00F2390D">
              <w:rPr>
                <w:spacing w:val="-2"/>
                <w:sz w:val="28"/>
                <w:szCs w:val="28"/>
              </w:rPr>
              <w:t xml:space="preserve">Протокол </w:t>
            </w:r>
            <w:r w:rsidR="00F2390D" w:rsidRPr="00F2390D">
              <w:rPr>
                <w:spacing w:val="-2"/>
                <w:sz w:val="28"/>
                <w:szCs w:val="28"/>
              </w:rPr>
              <w:t>№ 5</w:t>
            </w:r>
            <w:r w:rsidR="00B66B74" w:rsidRPr="00F2390D">
              <w:rPr>
                <w:spacing w:val="-2"/>
                <w:sz w:val="28"/>
                <w:szCs w:val="28"/>
              </w:rPr>
              <w:t xml:space="preserve"> от 0</w:t>
            </w:r>
            <w:r w:rsidRPr="00F2390D">
              <w:rPr>
                <w:spacing w:val="-2"/>
                <w:sz w:val="28"/>
                <w:szCs w:val="28"/>
              </w:rPr>
              <w:t>9.08</w:t>
            </w:r>
            <w:r w:rsidR="00B125A1" w:rsidRPr="00F2390D">
              <w:rPr>
                <w:spacing w:val="-2"/>
                <w:sz w:val="28"/>
                <w:szCs w:val="28"/>
              </w:rPr>
              <w:t>.2024</w:t>
            </w:r>
            <w:r w:rsidRPr="00F2390D">
              <w:rPr>
                <w:spacing w:val="-2"/>
                <w:sz w:val="28"/>
                <w:szCs w:val="28"/>
              </w:rPr>
              <w:t>г.</w:t>
            </w:r>
          </w:p>
          <w:p w:rsidR="00425D20" w:rsidRDefault="00425D20" w:rsidP="009E558D">
            <w:pPr>
              <w:widowControl w:val="0"/>
              <w:autoSpaceDE w:val="0"/>
              <w:autoSpaceDN w:val="0"/>
              <w:adjustRightInd w:val="0"/>
              <w:rPr>
                <w:spacing w:val="-2"/>
                <w:sz w:val="28"/>
                <w:szCs w:val="28"/>
                <w:lang w:eastAsia="ru-RU"/>
              </w:rPr>
            </w:pPr>
            <w:r>
              <w:rPr>
                <w:spacing w:val="-2"/>
                <w:sz w:val="28"/>
                <w:szCs w:val="28"/>
              </w:rPr>
              <w:t xml:space="preserve">__________ </w:t>
            </w:r>
            <w:proofErr w:type="spellStart"/>
            <w:r>
              <w:rPr>
                <w:spacing w:val="-2"/>
                <w:sz w:val="28"/>
                <w:szCs w:val="28"/>
              </w:rPr>
              <w:t>Н.Н.Бадера</w:t>
            </w:r>
            <w:proofErr w:type="spellEnd"/>
          </w:p>
        </w:tc>
        <w:tc>
          <w:tcPr>
            <w:tcW w:w="5040" w:type="dxa"/>
            <w:hideMark/>
          </w:tcPr>
          <w:p w:rsidR="00425D20" w:rsidRDefault="00425D20" w:rsidP="009E558D">
            <w:pPr>
              <w:shd w:val="clear" w:color="auto" w:fill="FFFFFF"/>
              <w:ind w:left="47"/>
              <w:jc w:val="both"/>
              <w:rPr>
                <w:sz w:val="28"/>
                <w:szCs w:val="28"/>
                <w:lang w:eastAsia="ru-RU"/>
              </w:rPr>
            </w:pPr>
            <w:r>
              <w:rPr>
                <w:spacing w:val="-2"/>
                <w:sz w:val="28"/>
                <w:szCs w:val="28"/>
              </w:rPr>
              <w:t>УТВЕРЖДАЮ</w:t>
            </w:r>
          </w:p>
          <w:p w:rsidR="00425D20" w:rsidRDefault="00425D20" w:rsidP="009E558D">
            <w:pPr>
              <w:rPr>
                <w:spacing w:val="-2"/>
                <w:sz w:val="28"/>
                <w:szCs w:val="28"/>
              </w:rPr>
            </w:pPr>
            <w:r>
              <w:rPr>
                <w:sz w:val="28"/>
                <w:szCs w:val="28"/>
              </w:rPr>
              <w:t xml:space="preserve">Директор </w:t>
            </w:r>
            <w:r>
              <w:rPr>
                <w:spacing w:val="-2"/>
                <w:sz w:val="28"/>
                <w:szCs w:val="28"/>
              </w:rPr>
              <w:t>МБОУ «Приветненская ОШ»</w:t>
            </w:r>
          </w:p>
          <w:p w:rsidR="00425D20" w:rsidRDefault="00425D20" w:rsidP="009E558D">
            <w:pPr>
              <w:shd w:val="clear" w:color="auto" w:fill="FFFFFF"/>
              <w:ind w:left="47"/>
              <w:jc w:val="both"/>
              <w:rPr>
                <w:sz w:val="28"/>
                <w:szCs w:val="28"/>
              </w:rPr>
            </w:pPr>
            <w:proofErr w:type="spellStart"/>
            <w:r>
              <w:rPr>
                <w:spacing w:val="-1"/>
                <w:sz w:val="28"/>
                <w:szCs w:val="28"/>
              </w:rPr>
              <w:t>___________Л.А.Трофимович</w:t>
            </w:r>
            <w:proofErr w:type="spellEnd"/>
          </w:p>
          <w:p w:rsidR="00425D20" w:rsidRDefault="00425D20" w:rsidP="009E558D">
            <w:pPr>
              <w:widowControl w:val="0"/>
              <w:autoSpaceDE w:val="0"/>
              <w:autoSpaceDN w:val="0"/>
              <w:adjustRightInd w:val="0"/>
              <w:rPr>
                <w:spacing w:val="-2"/>
                <w:sz w:val="28"/>
                <w:szCs w:val="28"/>
                <w:lang w:eastAsia="ru-RU"/>
              </w:rPr>
            </w:pPr>
          </w:p>
        </w:tc>
      </w:tr>
    </w:tbl>
    <w:p w:rsidR="00425D20" w:rsidRDefault="00425D20" w:rsidP="00425D20">
      <w:pPr>
        <w:rPr>
          <w:sz w:val="28"/>
          <w:szCs w:val="28"/>
        </w:rPr>
      </w:pPr>
    </w:p>
    <w:p w:rsidR="00425D20" w:rsidRDefault="00425D20" w:rsidP="00425D20">
      <w:pPr>
        <w:jc w:val="center"/>
        <w:rPr>
          <w:sz w:val="28"/>
          <w:szCs w:val="28"/>
        </w:rPr>
      </w:pPr>
    </w:p>
    <w:p w:rsidR="00425D20" w:rsidRDefault="00425D20" w:rsidP="00425D20">
      <w:pPr>
        <w:jc w:val="center"/>
      </w:pPr>
    </w:p>
    <w:p w:rsidR="00425D20" w:rsidRDefault="00425D20" w:rsidP="00425D20">
      <w:pPr>
        <w:jc w:val="center"/>
        <w:rPr>
          <w:b/>
          <w:bCs/>
          <w:sz w:val="32"/>
          <w:szCs w:val="32"/>
        </w:rPr>
      </w:pPr>
    </w:p>
    <w:p w:rsidR="00425D20" w:rsidRDefault="00425D20" w:rsidP="00425D20">
      <w:pPr>
        <w:jc w:val="center"/>
        <w:rPr>
          <w:b/>
          <w:bCs/>
          <w:sz w:val="32"/>
          <w:szCs w:val="32"/>
        </w:rPr>
      </w:pPr>
    </w:p>
    <w:p w:rsidR="00425D20" w:rsidRDefault="00425D20" w:rsidP="00425D20">
      <w:pPr>
        <w:jc w:val="center"/>
        <w:rPr>
          <w:b/>
          <w:bCs/>
          <w:sz w:val="32"/>
          <w:szCs w:val="32"/>
        </w:rPr>
      </w:pPr>
    </w:p>
    <w:p w:rsidR="00425D20" w:rsidRDefault="00425D20" w:rsidP="00425D20">
      <w:pPr>
        <w:jc w:val="center"/>
        <w:rPr>
          <w:b/>
          <w:bCs/>
          <w:sz w:val="32"/>
          <w:szCs w:val="32"/>
        </w:rPr>
      </w:pPr>
    </w:p>
    <w:p w:rsidR="00425D20" w:rsidRPr="000754F3" w:rsidRDefault="00425D20" w:rsidP="00425D20">
      <w:pPr>
        <w:jc w:val="center"/>
        <w:rPr>
          <w:b/>
          <w:bCs/>
          <w:sz w:val="40"/>
          <w:szCs w:val="40"/>
        </w:rPr>
      </w:pPr>
      <w:r w:rsidRPr="000754F3">
        <w:rPr>
          <w:b/>
          <w:bCs/>
          <w:sz w:val="40"/>
          <w:szCs w:val="40"/>
        </w:rPr>
        <w:t xml:space="preserve">Публичный </w:t>
      </w:r>
      <w:r>
        <w:rPr>
          <w:b/>
          <w:bCs/>
          <w:sz w:val="40"/>
          <w:szCs w:val="40"/>
        </w:rPr>
        <w:t xml:space="preserve"> доклад</w:t>
      </w:r>
    </w:p>
    <w:p w:rsidR="00425D20" w:rsidRPr="000754F3" w:rsidRDefault="00425D20" w:rsidP="00425D20">
      <w:pPr>
        <w:jc w:val="center"/>
        <w:rPr>
          <w:b/>
          <w:bCs/>
          <w:sz w:val="40"/>
          <w:szCs w:val="40"/>
        </w:rPr>
      </w:pPr>
      <w:r w:rsidRPr="000754F3">
        <w:rPr>
          <w:b/>
          <w:bCs/>
          <w:sz w:val="40"/>
          <w:szCs w:val="40"/>
        </w:rPr>
        <w:t xml:space="preserve">муниципального бюджетного общеобразовательного учреждения </w:t>
      </w:r>
    </w:p>
    <w:p w:rsidR="00425D20" w:rsidRPr="000754F3" w:rsidRDefault="00425D20" w:rsidP="00425D20">
      <w:pPr>
        <w:jc w:val="center"/>
        <w:rPr>
          <w:b/>
          <w:bCs/>
          <w:sz w:val="40"/>
          <w:szCs w:val="40"/>
        </w:rPr>
      </w:pPr>
      <w:r>
        <w:rPr>
          <w:b/>
          <w:bCs/>
          <w:sz w:val="40"/>
          <w:szCs w:val="40"/>
        </w:rPr>
        <w:t xml:space="preserve"> «Приветненская общеобразовательная школа</w:t>
      </w:r>
      <w:r w:rsidRPr="000754F3">
        <w:rPr>
          <w:b/>
          <w:bCs/>
          <w:sz w:val="40"/>
          <w:szCs w:val="40"/>
        </w:rPr>
        <w:t>»</w:t>
      </w:r>
    </w:p>
    <w:p w:rsidR="00425D20" w:rsidRPr="000754F3" w:rsidRDefault="00425D20" w:rsidP="00425D20">
      <w:pPr>
        <w:jc w:val="center"/>
        <w:rPr>
          <w:b/>
          <w:bCs/>
          <w:sz w:val="40"/>
          <w:szCs w:val="40"/>
        </w:rPr>
      </w:pPr>
      <w:r>
        <w:rPr>
          <w:b/>
          <w:bCs/>
          <w:sz w:val="40"/>
          <w:szCs w:val="40"/>
        </w:rPr>
        <w:t xml:space="preserve">Кировского района </w:t>
      </w:r>
      <w:r w:rsidRPr="000754F3">
        <w:rPr>
          <w:b/>
          <w:bCs/>
          <w:sz w:val="40"/>
          <w:szCs w:val="40"/>
        </w:rPr>
        <w:t xml:space="preserve"> Республики Крым</w:t>
      </w:r>
    </w:p>
    <w:p w:rsidR="00425D20" w:rsidRPr="000754F3" w:rsidRDefault="00B125A1" w:rsidP="00425D20">
      <w:pPr>
        <w:jc w:val="center"/>
        <w:rPr>
          <w:b/>
          <w:bCs/>
          <w:sz w:val="40"/>
          <w:szCs w:val="40"/>
        </w:rPr>
      </w:pPr>
      <w:r>
        <w:rPr>
          <w:b/>
          <w:bCs/>
          <w:sz w:val="40"/>
          <w:szCs w:val="40"/>
        </w:rPr>
        <w:t>за 2023 - 2024</w:t>
      </w:r>
      <w:r w:rsidR="00425D20" w:rsidRPr="000754F3">
        <w:rPr>
          <w:b/>
          <w:bCs/>
          <w:sz w:val="40"/>
          <w:szCs w:val="40"/>
        </w:rPr>
        <w:t xml:space="preserve"> учебный год</w:t>
      </w:r>
    </w:p>
    <w:p w:rsidR="00425D20" w:rsidRPr="000754F3" w:rsidRDefault="00425D20" w:rsidP="00425D20">
      <w:pPr>
        <w:rPr>
          <w:b/>
          <w:bCs/>
          <w:i/>
          <w:iCs/>
          <w:sz w:val="40"/>
          <w:szCs w:val="40"/>
        </w:rPr>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425D20" w:rsidP="00425D20">
      <w:pPr>
        <w:pStyle w:val="a5"/>
      </w:pPr>
    </w:p>
    <w:p w:rsidR="00425D20" w:rsidRDefault="00822BEE" w:rsidP="00425D20">
      <w:pPr>
        <w:pStyle w:val="a5"/>
        <w:jc w:val="center"/>
        <w:rPr>
          <w:rFonts w:ascii="Times New Roman" w:hAnsi="Times New Roman"/>
          <w:sz w:val="28"/>
          <w:szCs w:val="28"/>
        </w:rPr>
      </w:pPr>
      <w:r>
        <w:rPr>
          <w:rFonts w:ascii="Times New Roman" w:hAnsi="Times New Roman"/>
          <w:sz w:val="28"/>
          <w:szCs w:val="28"/>
        </w:rPr>
        <w:t>с</w:t>
      </w:r>
      <w:r w:rsidR="00425D20" w:rsidRPr="001F61FC">
        <w:rPr>
          <w:rFonts w:ascii="Times New Roman" w:hAnsi="Times New Roman"/>
          <w:sz w:val="28"/>
          <w:szCs w:val="28"/>
        </w:rPr>
        <w:t>. Приветное</w:t>
      </w:r>
    </w:p>
    <w:p w:rsidR="00B125A1" w:rsidRDefault="00B125A1" w:rsidP="00425D20">
      <w:pPr>
        <w:pStyle w:val="a5"/>
        <w:jc w:val="center"/>
        <w:rPr>
          <w:rFonts w:ascii="Times New Roman" w:hAnsi="Times New Roman"/>
          <w:sz w:val="28"/>
          <w:szCs w:val="28"/>
        </w:rPr>
      </w:pPr>
    </w:p>
    <w:p w:rsidR="00B125A1" w:rsidRDefault="00B125A1" w:rsidP="00425D20">
      <w:pPr>
        <w:pStyle w:val="a5"/>
        <w:jc w:val="center"/>
        <w:rPr>
          <w:rFonts w:ascii="Times New Roman" w:hAnsi="Times New Roman"/>
          <w:sz w:val="28"/>
          <w:szCs w:val="28"/>
        </w:rPr>
      </w:pPr>
    </w:p>
    <w:p w:rsidR="00B125A1" w:rsidRDefault="00B125A1" w:rsidP="00425D20">
      <w:pPr>
        <w:pStyle w:val="a5"/>
        <w:jc w:val="center"/>
        <w:rPr>
          <w:rFonts w:ascii="Times New Roman" w:hAnsi="Times New Roman"/>
          <w:sz w:val="28"/>
          <w:szCs w:val="28"/>
        </w:rPr>
      </w:pPr>
    </w:p>
    <w:p w:rsidR="00B125A1" w:rsidRDefault="00B125A1" w:rsidP="00425D20">
      <w:pPr>
        <w:pStyle w:val="a5"/>
        <w:jc w:val="center"/>
        <w:rPr>
          <w:rFonts w:ascii="Times New Roman" w:hAnsi="Times New Roman"/>
          <w:sz w:val="28"/>
          <w:szCs w:val="28"/>
        </w:rPr>
      </w:pPr>
    </w:p>
    <w:p w:rsidR="00B125A1" w:rsidRDefault="00B125A1" w:rsidP="00425D20">
      <w:pPr>
        <w:pStyle w:val="a5"/>
        <w:jc w:val="center"/>
        <w:rPr>
          <w:rFonts w:ascii="Times New Roman" w:hAnsi="Times New Roman"/>
          <w:sz w:val="28"/>
          <w:szCs w:val="28"/>
        </w:rPr>
      </w:pPr>
    </w:p>
    <w:p w:rsidR="00B125A1" w:rsidRPr="00B125A1" w:rsidRDefault="00B125A1" w:rsidP="00425D20">
      <w:pPr>
        <w:pStyle w:val="a5"/>
        <w:jc w:val="center"/>
        <w:rPr>
          <w:rFonts w:ascii="Times New Roman" w:hAnsi="Times New Roman"/>
          <w:b/>
          <w:sz w:val="28"/>
          <w:szCs w:val="28"/>
        </w:rPr>
      </w:pPr>
    </w:p>
    <w:p w:rsidR="00425D20" w:rsidRPr="00B125A1" w:rsidRDefault="00B125A1" w:rsidP="00425D20">
      <w:pPr>
        <w:pageBreakBefore/>
        <w:rPr>
          <w:b/>
          <w:bCs/>
          <w:sz w:val="28"/>
          <w:szCs w:val="28"/>
        </w:rPr>
      </w:pPr>
      <w:r w:rsidRPr="00B125A1">
        <w:rPr>
          <w:b/>
          <w:bCs/>
          <w:sz w:val="28"/>
          <w:szCs w:val="28"/>
        </w:rPr>
        <w:lastRenderedPageBreak/>
        <w:t xml:space="preserve">                                                      </w:t>
      </w:r>
      <w:r w:rsidR="00425D20" w:rsidRPr="00B125A1">
        <w:rPr>
          <w:b/>
          <w:bCs/>
          <w:sz w:val="28"/>
          <w:szCs w:val="28"/>
        </w:rPr>
        <w:t>Содержание Публичного  доклада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5"/>
        <w:gridCol w:w="8505"/>
      </w:tblGrid>
      <w:tr w:rsidR="00425D20" w:rsidRPr="00450342" w:rsidTr="009E558D">
        <w:tc>
          <w:tcPr>
            <w:tcW w:w="1065" w:type="dxa"/>
          </w:tcPr>
          <w:p w:rsidR="00425D20" w:rsidRPr="00450342" w:rsidRDefault="00425D20" w:rsidP="009E558D">
            <w:pPr>
              <w:jc w:val="center"/>
              <w:rPr>
                <w:rFonts w:eastAsia="MS Mincho"/>
                <w:bCs/>
              </w:rPr>
            </w:pPr>
            <w:r w:rsidRPr="00450342">
              <w:rPr>
                <w:rFonts w:eastAsia="MS Mincho"/>
                <w:bCs/>
              </w:rPr>
              <w:t>№</w:t>
            </w:r>
            <w:proofErr w:type="spellStart"/>
            <w:proofErr w:type="gramStart"/>
            <w:r w:rsidRPr="00450342">
              <w:rPr>
                <w:rFonts w:eastAsia="MS Mincho"/>
                <w:bCs/>
              </w:rPr>
              <w:t>п</w:t>
            </w:r>
            <w:proofErr w:type="spellEnd"/>
            <w:proofErr w:type="gramEnd"/>
            <w:r w:rsidRPr="00450342">
              <w:rPr>
                <w:rFonts w:eastAsia="MS Mincho"/>
                <w:bCs/>
              </w:rPr>
              <w:t>/</w:t>
            </w:r>
            <w:proofErr w:type="spellStart"/>
            <w:r w:rsidRPr="00450342">
              <w:rPr>
                <w:rFonts w:eastAsia="MS Mincho"/>
                <w:bCs/>
              </w:rPr>
              <w:t>п</w:t>
            </w:r>
            <w:proofErr w:type="spellEnd"/>
          </w:p>
        </w:tc>
        <w:tc>
          <w:tcPr>
            <w:tcW w:w="8505" w:type="dxa"/>
          </w:tcPr>
          <w:p w:rsidR="00425D20" w:rsidRPr="00450342" w:rsidRDefault="00425D20" w:rsidP="009E558D">
            <w:pPr>
              <w:jc w:val="center"/>
              <w:rPr>
                <w:rFonts w:eastAsia="MS Mincho"/>
                <w:bCs/>
              </w:rPr>
            </w:pPr>
            <w:r w:rsidRPr="00450342">
              <w:rPr>
                <w:rFonts w:eastAsia="MS Mincho"/>
                <w:bCs/>
              </w:rPr>
              <w:t>Оглавление</w:t>
            </w:r>
          </w:p>
        </w:tc>
      </w:tr>
      <w:tr w:rsidR="00425D20" w:rsidRPr="00450342" w:rsidTr="009E558D">
        <w:tc>
          <w:tcPr>
            <w:tcW w:w="1065" w:type="dxa"/>
          </w:tcPr>
          <w:p w:rsidR="00425D20" w:rsidRPr="00450342" w:rsidRDefault="00425D20" w:rsidP="009E558D">
            <w:pPr>
              <w:jc w:val="center"/>
              <w:rPr>
                <w:rFonts w:eastAsia="MS Mincho"/>
              </w:rPr>
            </w:pPr>
          </w:p>
        </w:tc>
        <w:tc>
          <w:tcPr>
            <w:tcW w:w="8505" w:type="dxa"/>
          </w:tcPr>
          <w:p w:rsidR="00425D20" w:rsidRPr="00450342" w:rsidRDefault="00425D20" w:rsidP="009E558D">
            <w:pPr>
              <w:spacing w:line="360" w:lineRule="auto"/>
              <w:jc w:val="both"/>
              <w:rPr>
                <w:rFonts w:eastAsia="MS Mincho"/>
              </w:rPr>
            </w:pPr>
            <w:r w:rsidRPr="00450342">
              <w:rPr>
                <w:rFonts w:eastAsia="MS Mincho"/>
              </w:rPr>
              <w:t>Введение</w:t>
            </w:r>
          </w:p>
        </w:tc>
      </w:tr>
      <w:tr w:rsidR="00425D20" w:rsidRPr="00450342" w:rsidTr="009E558D">
        <w:tc>
          <w:tcPr>
            <w:tcW w:w="1065" w:type="dxa"/>
          </w:tcPr>
          <w:p w:rsidR="00425D20" w:rsidRPr="00450342" w:rsidRDefault="00425D20" w:rsidP="009E558D">
            <w:pPr>
              <w:jc w:val="center"/>
              <w:rPr>
                <w:rFonts w:eastAsia="MS Mincho"/>
              </w:rPr>
            </w:pPr>
            <w:r w:rsidRPr="00450342">
              <w:rPr>
                <w:rFonts w:eastAsia="MS Mincho"/>
              </w:rPr>
              <w:t>1</w:t>
            </w:r>
          </w:p>
        </w:tc>
        <w:tc>
          <w:tcPr>
            <w:tcW w:w="8505" w:type="dxa"/>
          </w:tcPr>
          <w:p w:rsidR="00425D20" w:rsidRPr="00450342" w:rsidRDefault="00425D20" w:rsidP="009E558D">
            <w:pPr>
              <w:spacing w:line="360" w:lineRule="auto"/>
              <w:jc w:val="both"/>
              <w:rPr>
                <w:rFonts w:eastAsia="MS Mincho"/>
              </w:rPr>
            </w:pPr>
            <w:r w:rsidRPr="00450342">
              <w:rPr>
                <w:rFonts w:eastAsia="MS Mincho"/>
              </w:rPr>
              <w:t>Общая характеристика образовательного учреждения.</w:t>
            </w:r>
          </w:p>
        </w:tc>
      </w:tr>
      <w:tr w:rsidR="00425D20" w:rsidRPr="00450342" w:rsidTr="009E558D">
        <w:tc>
          <w:tcPr>
            <w:tcW w:w="1065" w:type="dxa"/>
          </w:tcPr>
          <w:p w:rsidR="00425D20" w:rsidRPr="00450342" w:rsidRDefault="00425D20" w:rsidP="009E558D">
            <w:pPr>
              <w:jc w:val="center"/>
              <w:rPr>
                <w:rFonts w:eastAsia="MS Mincho"/>
              </w:rPr>
            </w:pPr>
            <w:r w:rsidRPr="00450342">
              <w:rPr>
                <w:rFonts w:eastAsia="MS Mincho"/>
              </w:rPr>
              <w:t>2</w:t>
            </w:r>
          </w:p>
        </w:tc>
        <w:tc>
          <w:tcPr>
            <w:tcW w:w="8505" w:type="dxa"/>
          </w:tcPr>
          <w:p w:rsidR="00425D20" w:rsidRPr="00450342" w:rsidRDefault="00425D20" w:rsidP="009E558D">
            <w:pPr>
              <w:spacing w:line="360" w:lineRule="auto"/>
              <w:jc w:val="both"/>
              <w:rPr>
                <w:rFonts w:eastAsia="MS Mincho"/>
              </w:rPr>
            </w:pPr>
            <w:r w:rsidRPr="00450342">
              <w:rPr>
                <w:rFonts w:eastAsia="MS Mincho"/>
              </w:rPr>
              <w:t xml:space="preserve"> Состав </w:t>
            </w:r>
            <w:proofErr w:type="gramStart"/>
            <w:r w:rsidRPr="00450342">
              <w:rPr>
                <w:rFonts w:eastAsia="MS Mincho"/>
              </w:rPr>
              <w:t>обучающихся</w:t>
            </w:r>
            <w:proofErr w:type="gramEnd"/>
            <w:r w:rsidRPr="00450342">
              <w:rPr>
                <w:rFonts w:eastAsia="MS Mincho"/>
              </w:rPr>
              <w:t>.</w:t>
            </w:r>
          </w:p>
        </w:tc>
      </w:tr>
      <w:tr w:rsidR="00425D20" w:rsidRPr="00450342" w:rsidTr="009E558D">
        <w:tc>
          <w:tcPr>
            <w:tcW w:w="1065" w:type="dxa"/>
          </w:tcPr>
          <w:p w:rsidR="00425D20" w:rsidRPr="00450342" w:rsidRDefault="00425D20" w:rsidP="009E558D">
            <w:pPr>
              <w:jc w:val="center"/>
              <w:rPr>
                <w:rFonts w:eastAsia="MS Mincho"/>
              </w:rPr>
            </w:pPr>
            <w:r w:rsidRPr="00450342">
              <w:rPr>
                <w:rFonts w:eastAsia="MS Mincho"/>
              </w:rPr>
              <w:t>3</w:t>
            </w:r>
          </w:p>
        </w:tc>
        <w:tc>
          <w:tcPr>
            <w:tcW w:w="8505" w:type="dxa"/>
          </w:tcPr>
          <w:p w:rsidR="00425D20" w:rsidRPr="00450342" w:rsidRDefault="00425D20" w:rsidP="009E558D">
            <w:pPr>
              <w:spacing w:line="276" w:lineRule="auto"/>
              <w:jc w:val="both"/>
              <w:rPr>
                <w:rFonts w:eastAsia="MS Mincho"/>
              </w:rPr>
            </w:pPr>
            <w:r w:rsidRPr="00450342">
              <w:rPr>
                <w:rFonts w:eastAsia="MS Mincho"/>
              </w:rPr>
              <w:t>Структура управления школы, органы коллегиального управления.</w:t>
            </w:r>
          </w:p>
        </w:tc>
      </w:tr>
      <w:tr w:rsidR="00425D20" w:rsidRPr="00450342" w:rsidTr="009E558D">
        <w:tc>
          <w:tcPr>
            <w:tcW w:w="1065" w:type="dxa"/>
          </w:tcPr>
          <w:p w:rsidR="00425D20" w:rsidRPr="00450342" w:rsidRDefault="00425D20" w:rsidP="009E558D">
            <w:pPr>
              <w:jc w:val="center"/>
              <w:rPr>
                <w:rFonts w:eastAsia="MS Mincho"/>
              </w:rPr>
            </w:pPr>
            <w:r w:rsidRPr="00450342">
              <w:rPr>
                <w:rFonts w:eastAsia="MS Mincho"/>
              </w:rPr>
              <w:t>4</w:t>
            </w:r>
          </w:p>
        </w:tc>
        <w:tc>
          <w:tcPr>
            <w:tcW w:w="8505" w:type="dxa"/>
          </w:tcPr>
          <w:p w:rsidR="00425D20" w:rsidRPr="00450342" w:rsidRDefault="00425D20" w:rsidP="009E558D">
            <w:pPr>
              <w:spacing w:line="360" w:lineRule="auto"/>
              <w:jc w:val="both"/>
              <w:rPr>
                <w:rFonts w:eastAsia="MS Mincho"/>
              </w:rPr>
            </w:pPr>
            <w:r w:rsidRPr="00450342">
              <w:rPr>
                <w:bCs/>
              </w:rPr>
              <w:t>Условия осуществления образовательного процесса.</w:t>
            </w:r>
          </w:p>
        </w:tc>
      </w:tr>
      <w:tr w:rsidR="00425D20" w:rsidRPr="00450342" w:rsidTr="009E558D">
        <w:tc>
          <w:tcPr>
            <w:tcW w:w="1065" w:type="dxa"/>
          </w:tcPr>
          <w:p w:rsidR="00425D20" w:rsidRPr="00450342" w:rsidRDefault="00425D20" w:rsidP="009E558D">
            <w:pPr>
              <w:jc w:val="center"/>
              <w:rPr>
                <w:rFonts w:eastAsia="MS Mincho"/>
              </w:rPr>
            </w:pPr>
            <w:r w:rsidRPr="00450342">
              <w:rPr>
                <w:rFonts w:eastAsia="MS Mincho"/>
              </w:rPr>
              <w:t>5</w:t>
            </w:r>
          </w:p>
        </w:tc>
        <w:tc>
          <w:tcPr>
            <w:tcW w:w="8505" w:type="dxa"/>
          </w:tcPr>
          <w:p w:rsidR="00425D20" w:rsidRPr="00450342" w:rsidRDefault="00425D20" w:rsidP="009E558D">
            <w:pPr>
              <w:widowControl w:val="0"/>
              <w:suppressAutoHyphens w:val="0"/>
              <w:autoSpaceDE w:val="0"/>
              <w:autoSpaceDN w:val="0"/>
              <w:adjustRightInd w:val="0"/>
              <w:spacing w:line="276" w:lineRule="auto"/>
              <w:jc w:val="both"/>
              <w:rPr>
                <w:rFonts w:eastAsia="MS Mincho"/>
              </w:rPr>
            </w:pPr>
            <w:r w:rsidRPr="00450342">
              <w:t>Финансовое обеспечение функционирования и развития общеобразовательного учреждения.</w:t>
            </w:r>
          </w:p>
        </w:tc>
      </w:tr>
      <w:tr w:rsidR="00425D20" w:rsidRPr="00450342" w:rsidTr="009E558D">
        <w:tc>
          <w:tcPr>
            <w:tcW w:w="1065" w:type="dxa"/>
          </w:tcPr>
          <w:p w:rsidR="00425D20" w:rsidRPr="00450342" w:rsidRDefault="00425D20" w:rsidP="009E558D">
            <w:pPr>
              <w:jc w:val="center"/>
              <w:rPr>
                <w:rFonts w:eastAsia="MS Mincho"/>
              </w:rPr>
            </w:pPr>
            <w:r w:rsidRPr="00450342">
              <w:rPr>
                <w:rFonts w:eastAsia="MS Mincho"/>
              </w:rPr>
              <w:t>6</w:t>
            </w:r>
          </w:p>
        </w:tc>
        <w:tc>
          <w:tcPr>
            <w:tcW w:w="8505" w:type="dxa"/>
          </w:tcPr>
          <w:p w:rsidR="00425D20" w:rsidRPr="00450342" w:rsidRDefault="00425D20" w:rsidP="009E558D">
            <w:pPr>
              <w:spacing w:line="360" w:lineRule="auto"/>
              <w:jc w:val="both"/>
              <w:rPr>
                <w:rFonts w:eastAsia="MS Mincho"/>
              </w:rPr>
            </w:pPr>
            <w:r w:rsidRPr="00450342">
              <w:t>Режим обучения</w:t>
            </w:r>
          </w:p>
        </w:tc>
      </w:tr>
      <w:tr w:rsidR="00425D20" w:rsidRPr="00450342" w:rsidTr="009E558D">
        <w:tc>
          <w:tcPr>
            <w:tcW w:w="1065" w:type="dxa"/>
          </w:tcPr>
          <w:p w:rsidR="00425D20" w:rsidRPr="00450342" w:rsidRDefault="00425D20" w:rsidP="009E558D">
            <w:pPr>
              <w:jc w:val="center"/>
              <w:rPr>
                <w:rFonts w:eastAsia="MS Mincho"/>
              </w:rPr>
            </w:pPr>
            <w:r w:rsidRPr="00450342">
              <w:rPr>
                <w:rFonts w:eastAsia="MS Mincho"/>
              </w:rPr>
              <w:t>7</w:t>
            </w:r>
          </w:p>
        </w:tc>
        <w:tc>
          <w:tcPr>
            <w:tcW w:w="8505" w:type="dxa"/>
          </w:tcPr>
          <w:p w:rsidR="00425D20" w:rsidRPr="00450342" w:rsidRDefault="00425D20" w:rsidP="009E558D">
            <w:pPr>
              <w:shd w:val="clear" w:color="auto" w:fill="FFFFFF"/>
              <w:suppressAutoHyphens w:val="0"/>
              <w:spacing w:before="100" w:beforeAutospacing="1" w:after="100" w:afterAutospacing="1" w:line="360" w:lineRule="auto"/>
              <w:jc w:val="both"/>
              <w:rPr>
                <w:bCs/>
              </w:rPr>
            </w:pPr>
            <w:r w:rsidRPr="00450342">
              <w:t>Организация питания</w:t>
            </w:r>
          </w:p>
        </w:tc>
      </w:tr>
      <w:tr w:rsidR="00425D20" w:rsidRPr="00450342" w:rsidTr="009E558D">
        <w:tc>
          <w:tcPr>
            <w:tcW w:w="1065" w:type="dxa"/>
          </w:tcPr>
          <w:p w:rsidR="00425D20" w:rsidRPr="00450342" w:rsidRDefault="00425D20" w:rsidP="009E558D">
            <w:pPr>
              <w:jc w:val="center"/>
              <w:rPr>
                <w:rFonts w:eastAsia="MS Mincho"/>
              </w:rPr>
            </w:pPr>
            <w:r w:rsidRPr="00450342">
              <w:rPr>
                <w:rFonts w:eastAsia="MS Mincho"/>
              </w:rPr>
              <w:t>8</w:t>
            </w:r>
          </w:p>
        </w:tc>
        <w:tc>
          <w:tcPr>
            <w:tcW w:w="8505" w:type="dxa"/>
          </w:tcPr>
          <w:p w:rsidR="00425D20" w:rsidRDefault="00425D20" w:rsidP="009E558D">
            <w:pPr>
              <w:pStyle w:val="Default"/>
              <w:jc w:val="both"/>
            </w:pPr>
            <w:r w:rsidRPr="00450342">
              <w:t>Обеспечение безопасности</w:t>
            </w:r>
          </w:p>
          <w:p w:rsidR="00450342" w:rsidRPr="00450342" w:rsidRDefault="00450342" w:rsidP="009E558D">
            <w:pPr>
              <w:pStyle w:val="Default"/>
              <w:jc w:val="both"/>
              <w:rPr>
                <w:rFonts w:eastAsia="MS Mincho"/>
              </w:rPr>
            </w:pPr>
          </w:p>
        </w:tc>
      </w:tr>
      <w:tr w:rsidR="00425D20" w:rsidRPr="00450342" w:rsidTr="009E558D">
        <w:tc>
          <w:tcPr>
            <w:tcW w:w="1065" w:type="dxa"/>
          </w:tcPr>
          <w:p w:rsidR="00425D20" w:rsidRPr="00450342" w:rsidRDefault="00425D20" w:rsidP="009E558D">
            <w:pPr>
              <w:jc w:val="center"/>
              <w:rPr>
                <w:rFonts w:eastAsia="MS Mincho"/>
              </w:rPr>
            </w:pPr>
            <w:r w:rsidRPr="00450342">
              <w:rPr>
                <w:rFonts w:eastAsia="MS Mincho"/>
              </w:rPr>
              <w:t>9</w:t>
            </w:r>
          </w:p>
        </w:tc>
        <w:tc>
          <w:tcPr>
            <w:tcW w:w="8505" w:type="dxa"/>
          </w:tcPr>
          <w:p w:rsidR="00425D20" w:rsidRDefault="00425D20" w:rsidP="009E558D">
            <w:pPr>
              <w:pStyle w:val="Default"/>
              <w:jc w:val="both"/>
            </w:pPr>
            <w:r w:rsidRPr="00450342">
              <w:t>Учебный план общеобразовательного учреждения</w:t>
            </w:r>
          </w:p>
          <w:p w:rsidR="00450342" w:rsidRPr="00450342" w:rsidRDefault="00450342" w:rsidP="009E558D">
            <w:pPr>
              <w:pStyle w:val="Default"/>
              <w:jc w:val="both"/>
              <w:rPr>
                <w:rFonts w:eastAsia="MS Mincho"/>
              </w:rPr>
            </w:pPr>
          </w:p>
        </w:tc>
      </w:tr>
      <w:tr w:rsidR="00425D20" w:rsidRPr="00450342" w:rsidTr="009E558D">
        <w:tc>
          <w:tcPr>
            <w:tcW w:w="1065" w:type="dxa"/>
          </w:tcPr>
          <w:p w:rsidR="00425D20" w:rsidRPr="00450342" w:rsidRDefault="00425D20" w:rsidP="009E558D">
            <w:pPr>
              <w:jc w:val="center"/>
              <w:rPr>
                <w:rFonts w:eastAsia="MS Mincho"/>
              </w:rPr>
            </w:pPr>
            <w:r w:rsidRPr="00450342">
              <w:rPr>
                <w:rFonts w:eastAsia="MS Mincho"/>
              </w:rPr>
              <w:t>10</w:t>
            </w:r>
          </w:p>
        </w:tc>
        <w:tc>
          <w:tcPr>
            <w:tcW w:w="8505" w:type="dxa"/>
          </w:tcPr>
          <w:p w:rsidR="00425D20" w:rsidRDefault="00425D20" w:rsidP="009E558D">
            <w:pPr>
              <w:pStyle w:val="Default"/>
              <w:jc w:val="both"/>
            </w:pPr>
            <w:r w:rsidRPr="00450342">
              <w:t xml:space="preserve">Перечень дополнительных образовательных услуг, предоставляемых общеобразовательным учреждением (в том числе на платной договорной основе), условия и порядок их предоставления. </w:t>
            </w:r>
          </w:p>
          <w:p w:rsidR="00450342" w:rsidRPr="00450342" w:rsidRDefault="00450342" w:rsidP="009E558D">
            <w:pPr>
              <w:pStyle w:val="Default"/>
              <w:jc w:val="both"/>
            </w:pPr>
          </w:p>
        </w:tc>
      </w:tr>
      <w:tr w:rsidR="00425D20" w:rsidRPr="00450342" w:rsidTr="009E558D">
        <w:tc>
          <w:tcPr>
            <w:tcW w:w="1065" w:type="dxa"/>
          </w:tcPr>
          <w:p w:rsidR="00425D20" w:rsidRPr="00450342" w:rsidRDefault="00425D20" w:rsidP="009E558D">
            <w:pPr>
              <w:jc w:val="center"/>
              <w:rPr>
                <w:rFonts w:eastAsia="MS Mincho"/>
              </w:rPr>
            </w:pPr>
            <w:r w:rsidRPr="00450342">
              <w:rPr>
                <w:rFonts w:eastAsia="MS Mincho"/>
              </w:rPr>
              <w:t>11</w:t>
            </w:r>
          </w:p>
        </w:tc>
        <w:tc>
          <w:tcPr>
            <w:tcW w:w="8505" w:type="dxa"/>
          </w:tcPr>
          <w:p w:rsidR="00425D20" w:rsidRDefault="00425D20" w:rsidP="009E558D">
            <w:pPr>
              <w:spacing w:line="276" w:lineRule="auto"/>
              <w:jc w:val="both"/>
            </w:pPr>
            <w:r w:rsidRPr="00450342">
              <w:t xml:space="preserve"> Приоритетные цели и задачи развития общеобразовательного учреждения, деятельность по их решению в отчетный период </w:t>
            </w:r>
          </w:p>
          <w:p w:rsidR="00450342" w:rsidRPr="00450342" w:rsidRDefault="00450342" w:rsidP="009E558D">
            <w:pPr>
              <w:spacing w:line="276" w:lineRule="auto"/>
              <w:jc w:val="both"/>
              <w:rPr>
                <w:bCs/>
              </w:rPr>
            </w:pPr>
          </w:p>
        </w:tc>
      </w:tr>
      <w:tr w:rsidR="00425D20" w:rsidRPr="00450342" w:rsidTr="009E558D">
        <w:tc>
          <w:tcPr>
            <w:tcW w:w="1065" w:type="dxa"/>
          </w:tcPr>
          <w:p w:rsidR="00425D20" w:rsidRPr="00450342" w:rsidRDefault="00425D20" w:rsidP="009E558D">
            <w:pPr>
              <w:jc w:val="center"/>
              <w:rPr>
                <w:rFonts w:eastAsia="MS Mincho"/>
              </w:rPr>
            </w:pPr>
            <w:r w:rsidRPr="00450342">
              <w:rPr>
                <w:rFonts w:eastAsia="MS Mincho"/>
              </w:rPr>
              <w:t>12</w:t>
            </w:r>
          </w:p>
        </w:tc>
        <w:tc>
          <w:tcPr>
            <w:tcW w:w="8505" w:type="dxa"/>
          </w:tcPr>
          <w:p w:rsidR="00425D20" w:rsidRDefault="00425D20" w:rsidP="009E558D">
            <w:pPr>
              <w:pStyle w:val="Default"/>
              <w:jc w:val="both"/>
            </w:pPr>
            <w:r w:rsidRPr="00450342">
              <w:t xml:space="preserve"> Основные учебные результаты обучающихся и выпускников последнего года (в том числе на ЕГЭ, в рамках внешней аттестации выпускников основной школы, в процессах регионального и/или аттестационного образовательного тестирования, на олимпиадах, в ученических конкурсах)</w:t>
            </w:r>
          </w:p>
          <w:p w:rsidR="00450342" w:rsidRPr="00450342" w:rsidRDefault="00450342" w:rsidP="009E558D">
            <w:pPr>
              <w:pStyle w:val="Default"/>
              <w:jc w:val="both"/>
              <w:rPr>
                <w:bCs/>
              </w:rPr>
            </w:pPr>
          </w:p>
        </w:tc>
      </w:tr>
      <w:tr w:rsidR="00425D20" w:rsidRPr="00450342" w:rsidTr="009E558D">
        <w:tc>
          <w:tcPr>
            <w:tcW w:w="1065" w:type="dxa"/>
          </w:tcPr>
          <w:p w:rsidR="00425D20" w:rsidRPr="00450342" w:rsidRDefault="00425D20" w:rsidP="009E558D">
            <w:pPr>
              <w:jc w:val="center"/>
              <w:rPr>
                <w:rFonts w:eastAsia="MS Mincho"/>
              </w:rPr>
            </w:pPr>
            <w:r w:rsidRPr="00450342">
              <w:rPr>
                <w:rFonts w:eastAsia="MS Mincho"/>
              </w:rPr>
              <w:t>13</w:t>
            </w:r>
          </w:p>
        </w:tc>
        <w:tc>
          <w:tcPr>
            <w:tcW w:w="8505" w:type="dxa"/>
          </w:tcPr>
          <w:p w:rsidR="00425D20" w:rsidRDefault="00425D20" w:rsidP="009E558D">
            <w:pPr>
              <w:pStyle w:val="Default"/>
              <w:jc w:val="both"/>
            </w:pPr>
            <w:r w:rsidRPr="00450342">
              <w:t xml:space="preserve"> Результаты воспитания учащихся, достижения в мероприятиях в сфере спорта, искусства, технического творчества и </w:t>
            </w:r>
            <w:proofErr w:type="spellStart"/>
            <w:proofErr w:type="gramStart"/>
            <w:r w:rsidRPr="00450342">
              <w:t>др</w:t>
            </w:r>
            <w:proofErr w:type="spellEnd"/>
            <w:proofErr w:type="gramEnd"/>
          </w:p>
          <w:p w:rsidR="00450342" w:rsidRPr="00450342" w:rsidRDefault="00450342" w:rsidP="009E558D">
            <w:pPr>
              <w:pStyle w:val="Default"/>
              <w:jc w:val="both"/>
              <w:rPr>
                <w:bCs/>
              </w:rPr>
            </w:pPr>
          </w:p>
        </w:tc>
      </w:tr>
      <w:tr w:rsidR="00425D20" w:rsidRPr="00450342" w:rsidTr="009E558D">
        <w:tc>
          <w:tcPr>
            <w:tcW w:w="1065" w:type="dxa"/>
          </w:tcPr>
          <w:p w:rsidR="00425D20" w:rsidRPr="00450342" w:rsidRDefault="00425D20" w:rsidP="009E558D">
            <w:pPr>
              <w:jc w:val="center"/>
              <w:rPr>
                <w:rFonts w:eastAsia="MS Mincho"/>
              </w:rPr>
            </w:pPr>
            <w:r w:rsidRPr="00450342">
              <w:rPr>
                <w:rFonts w:eastAsia="MS Mincho"/>
              </w:rPr>
              <w:t>14</w:t>
            </w:r>
          </w:p>
        </w:tc>
        <w:tc>
          <w:tcPr>
            <w:tcW w:w="8505" w:type="dxa"/>
          </w:tcPr>
          <w:p w:rsidR="00425D20" w:rsidRDefault="00425D20" w:rsidP="009E558D">
            <w:pPr>
              <w:pStyle w:val="Default"/>
              <w:jc w:val="both"/>
            </w:pPr>
            <w:r w:rsidRPr="00450342">
              <w:t xml:space="preserve"> Состояние здоровья школьников, меры по охране и укреплению здоровья </w:t>
            </w:r>
          </w:p>
          <w:p w:rsidR="00450342" w:rsidRPr="00450342" w:rsidRDefault="00450342" w:rsidP="009E558D">
            <w:pPr>
              <w:pStyle w:val="Default"/>
              <w:jc w:val="both"/>
            </w:pPr>
          </w:p>
        </w:tc>
      </w:tr>
      <w:tr w:rsidR="00425D20" w:rsidRPr="00450342" w:rsidTr="009E558D">
        <w:tc>
          <w:tcPr>
            <w:tcW w:w="1065" w:type="dxa"/>
          </w:tcPr>
          <w:p w:rsidR="00425D20" w:rsidRPr="00450342" w:rsidRDefault="00425D20" w:rsidP="009E558D">
            <w:pPr>
              <w:jc w:val="center"/>
              <w:rPr>
                <w:rFonts w:eastAsia="MS Mincho"/>
              </w:rPr>
            </w:pPr>
            <w:r w:rsidRPr="00450342">
              <w:rPr>
                <w:rFonts w:eastAsia="MS Mincho"/>
              </w:rPr>
              <w:t>15</w:t>
            </w:r>
          </w:p>
        </w:tc>
        <w:tc>
          <w:tcPr>
            <w:tcW w:w="8505" w:type="dxa"/>
          </w:tcPr>
          <w:p w:rsidR="00425D20" w:rsidRDefault="00425D20" w:rsidP="009E558D">
            <w:pPr>
              <w:pStyle w:val="Default"/>
              <w:jc w:val="both"/>
            </w:pPr>
            <w:r w:rsidRPr="00450342">
              <w:t xml:space="preserve"> Социальная активность и социальное партнерство общеобразовательного учреждения (сотрудничество с вузами, учреждениями среднего профобразования, предприятиями, некоммерческими организациями и общественными объединениями; социально значимые - мероприятия и программы общеобразовательного учреждения и др.), публикации в СМИ об общеобразовательном учреждении</w:t>
            </w:r>
          </w:p>
          <w:p w:rsidR="00450342" w:rsidRPr="00450342" w:rsidRDefault="00450342" w:rsidP="009E558D">
            <w:pPr>
              <w:pStyle w:val="Default"/>
              <w:jc w:val="both"/>
              <w:rPr>
                <w:bCs/>
              </w:rPr>
            </w:pPr>
          </w:p>
        </w:tc>
      </w:tr>
      <w:tr w:rsidR="00425D20" w:rsidRPr="00450342" w:rsidTr="009E558D">
        <w:tc>
          <w:tcPr>
            <w:tcW w:w="1065" w:type="dxa"/>
          </w:tcPr>
          <w:p w:rsidR="00425D20" w:rsidRPr="00450342" w:rsidRDefault="00425D20" w:rsidP="009E558D">
            <w:pPr>
              <w:jc w:val="center"/>
              <w:rPr>
                <w:rFonts w:eastAsia="MS Mincho"/>
              </w:rPr>
            </w:pPr>
            <w:r w:rsidRPr="00450342">
              <w:rPr>
                <w:rFonts w:eastAsia="MS Mincho"/>
              </w:rPr>
              <w:t>16</w:t>
            </w:r>
          </w:p>
        </w:tc>
        <w:tc>
          <w:tcPr>
            <w:tcW w:w="8505" w:type="dxa"/>
          </w:tcPr>
          <w:p w:rsidR="00425D20" w:rsidRDefault="00425D20" w:rsidP="009E558D">
            <w:pPr>
              <w:pStyle w:val="Default"/>
              <w:jc w:val="both"/>
            </w:pPr>
            <w:r w:rsidRPr="00450342">
              <w:t xml:space="preserve"> Основные сохраняющиеся проблемы общеобразовательного учреждения</w:t>
            </w:r>
          </w:p>
          <w:p w:rsidR="00450342" w:rsidRPr="00450342" w:rsidRDefault="00450342" w:rsidP="009E558D">
            <w:pPr>
              <w:pStyle w:val="Default"/>
              <w:jc w:val="both"/>
              <w:rPr>
                <w:bCs/>
              </w:rPr>
            </w:pPr>
          </w:p>
        </w:tc>
      </w:tr>
      <w:tr w:rsidR="00425D20" w:rsidRPr="00450342" w:rsidTr="009E558D">
        <w:tc>
          <w:tcPr>
            <w:tcW w:w="1065" w:type="dxa"/>
          </w:tcPr>
          <w:p w:rsidR="00425D20" w:rsidRPr="00450342" w:rsidRDefault="00425D20" w:rsidP="009E558D">
            <w:pPr>
              <w:jc w:val="center"/>
              <w:rPr>
                <w:rFonts w:eastAsia="MS Mincho"/>
              </w:rPr>
            </w:pPr>
            <w:r w:rsidRPr="00450342">
              <w:rPr>
                <w:rFonts w:eastAsia="MS Mincho"/>
              </w:rPr>
              <w:t>17</w:t>
            </w:r>
          </w:p>
        </w:tc>
        <w:tc>
          <w:tcPr>
            <w:tcW w:w="8505" w:type="dxa"/>
          </w:tcPr>
          <w:p w:rsidR="00425D20" w:rsidRPr="00450342" w:rsidRDefault="00425D20" w:rsidP="009E558D">
            <w:pPr>
              <w:pStyle w:val="Default"/>
              <w:jc w:val="both"/>
              <w:rPr>
                <w:bCs/>
              </w:rPr>
            </w:pPr>
            <w:r w:rsidRPr="00450342">
              <w:t xml:space="preserve"> Основные направления развития общеобразовательного учреждения в ближайшей перспективе.</w:t>
            </w:r>
          </w:p>
        </w:tc>
      </w:tr>
    </w:tbl>
    <w:p w:rsidR="00450342" w:rsidRDefault="00450342" w:rsidP="00425D20">
      <w:pPr>
        <w:suppressAutoHyphens w:val="0"/>
        <w:spacing w:line="276" w:lineRule="auto"/>
        <w:jc w:val="both"/>
        <w:rPr>
          <w:sz w:val="28"/>
          <w:szCs w:val="28"/>
        </w:rPr>
      </w:pPr>
    </w:p>
    <w:p w:rsidR="00450342" w:rsidRDefault="00450342" w:rsidP="00425D20">
      <w:pPr>
        <w:suppressAutoHyphens w:val="0"/>
        <w:spacing w:line="276" w:lineRule="auto"/>
        <w:jc w:val="both"/>
        <w:rPr>
          <w:sz w:val="28"/>
          <w:szCs w:val="28"/>
        </w:rPr>
      </w:pPr>
    </w:p>
    <w:p w:rsidR="00450342" w:rsidRDefault="00450342" w:rsidP="00425D20">
      <w:pPr>
        <w:suppressAutoHyphens w:val="0"/>
        <w:spacing w:line="276" w:lineRule="auto"/>
        <w:jc w:val="both"/>
        <w:rPr>
          <w:sz w:val="28"/>
          <w:szCs w:val="28"/>
        </w:rPr>
      </w:pPr>
    </w:p>
    <w:p w:rsidR="00450342" w:rsidRDefault="00450342" w:rsidP="00425D20">
      <w:pPr>
        <w:suppressAutoHyphens w:val="0"/>
        <w:spacing w:line="276" w:lineRule="auto"/>
        <w:jc w:val="both"/>
        <w:rPr>
          <w:sz w:val="28"/>
          <w:szCs w:val="28"/>
        </w:rPr>
      </w:pPr>
    </w:p>
    <w:p w:rsidR="00450342" w:rsidRDefault="00450342" w:rsidP="00425D20">
      <w:pPr>
        <w:suppressAutoHyphens w:val="0"/>
        <w:spacing w:line="276" w:lineRule="auto"/>
        <w:jc w:val="both"/>
        <w:rPr>
          <w:sz w:val="28"/>
          <w:szCs w:val="28"/>
        </w:rPr>
      </w:pPr>
    </w:p>
    <w:p w:rsidR="00B125A1" w:rsidRDefault="00B125A1" w:rsidP="00425D20">
      <w:pPr>
        <w:suppressAutoHyphens w:val="0"/>
        <w:spacing w:line="276" w:lineRule="auto"/>
        <w:jc w:val="both"/>
      </w:pPr>
    </w:p>
    <w:p w:rsidR="00B125A1" w:rsidRDefault="00B125A1" w:rsidP="00425D20">
      <w:pPr>
        <w:suppressAutoHyphens w:val="0"/>
        <w:spacing w:line="276" w:lineRule="auto"/>
        <w:jc w:val="both"/>
      </w:pPr>
    </w:p>
    <w:p w:rsidR="00425D20" w:rsidRPr="00D161F4" w:rsidRDefault="00425D20" w:rsidP="00425D20">
      <w:pPr>
        <w:suppressAutoHyphens w:val="0"/>
        <w:spacing w:line="276" w:lineRule="auto"/>
        <w:jc w:val="both"/>
        <w:rPr>
          <w:lang w:eastAsia="en-US"/>
        </w:rPr>
      </w:pPr>
      <w:r w:rsidRPr="00D161F4">
        <w:t xml:space="preserve">Муниципальное бюджетное общеобразовательное учреждение «Приветненская общеобразовательная школа » Кировского района Республики Крым предлагает вниманию родителей, учащихся, друзей, социальных партнеров школы ежегодный Публичный  доклад </w:t>
      </w:r>
      <w:r w:rsidR="00377E36">
        <w:t>о деятельности колле</w:t>
      </w:r>
      <w:r w:rsidR="00822BEE">
        <w:t>ктива в 202</w:t>
      </w:r>
      <w:r w:rsidR="00B125A1">
        <w:t>3-2024</w:t>
      </w:r>
      <w:r w:rsidRPr="00D161F4">
        <w:t xml:space="preserve"> учебном году.</w:t>
      </w:r>
    </w:p>
    <w:p w:rsidR="00425D20" w:rsidRPr="00D161F4" w:rsidRDefault="00425D20" w:rsidP="00425D20">
      <w:pPr>
        <w:suppressAutoHyphens w:val="0"/>
        <w:spacing w:line="276" w:lineRule="auto"/>
        <w:jc w:val="both"/>
      </w:pPr>
      <w:r w:rsidRPr="00D161F4">
        <w:t xml:space="preserve">   Публичный  доклад согласован педагогическим коллективом и Управляющим советом образовательного учреждения. </w:t>
      </w:r>
    </w:p>
    <w:p w:rsidR="00425D20" w:rsidRPr="00D161F4" w:rsidRDefault="00425D20" w:rsidP="00425D20">
      <w:pPr>
        <w:spacing w:line="276" w:lineRule="auto"/>
        <w:jc w:val="both"/>
      </w:pPr>
      <w:r w:rsidRPr="00D161F4">
        <w:t xml:space="preserve">    Основная задача Публичного доклада школы – привлечение внимания общественности к проблемам и успехам образовательного учреждения. </w:t>
      </w:r>
    </w:p>
    <w:p w:rsidR="00425D20" w:rsidRPr="00D161F4" w:rsidRDefault="00425D20" w:rsidP="00425D20">
      <w:pPr>
        <w:suppressAutoHyphens w:val="0"/>
        <w:spacing w:line="360" w:lineRule="auto"/>
        <w:jc w:val="both"/>
        <w:rPr>
          <w:b/>
          <w:bCs/>
        </w:rPr>
      </w:pPr>
    </w:p>
    <w:p w:rsidR="00425D20" w:rsidRPr="00D161F4" w:rsidRDefault="00425D20" w:rsidP="00425D20">
      <w:pPr>
        <w:suppressAutoHyphens w:val="0"/>
        <w:spacing w:line="360" w:lineRule="auto"/>
        <w:jc w:val="both"/>
        <w:rPr>
          <w:b/>
          <w:bCs/>
        </w:rPr>
      </w:pPr>
      <w:r w:rsidRPr="00D161F4">
        <w:rPr>
          <w:b/>
          <w:bCs/>
        </w:rPr>
        <w:t>1. Общая характеристика образовательного учреждения</w:t>
      </w:r>
    </w:p>
    <w:p w:rsidR="00425D20" w:rsidRPr="00D161F4" w:rsidRDefault="00425D20" w:rsidP="00425D20">
      <w:pPr>
        <w:jc w:val="both"/>
      </w:pPr>
      <w:r w:rsidRPr="00D161F4">
        <w:rPr>
          <w:lang w:val="uk-UA" w:eastAsia="uk-UA"/>
        </w:rPr>
        <w:t xml:space="preserve">     </w:t>
      </w:r>
      <w:proofErr w:type="spellStart"/>
      <w:r w:rsidRPr="00D161F4">
        <w:rPr>
          <w:lang w:val="uk-UA" w:eastAsia="uk-UA"/>
        </w:rPr>
        <w:t>Полное</w:t>
      </w:r>
      <w:proofErr w:type="spellEnd"/>
      <w:r w:rsidRPr="00D161F4">
        <w:rPr>
          <w:lang w:val="uk-UA" w:eastAsia="uk-UA"/>
        </w:rPr>
        <w:t xml:space="preserve"> </w:t>
      </w:r>
      <w:proofErr w:type="spellStart"/>
      <w:r w:rsidRPr="00D161F4">
        <w:rPr>
          <w:lang w:val="uk-UA" w:eastAsia="uk-UA"/>
        </w:rPr>
        <w:t>наименование</w:t>
      </w:r>
      <w:proofErr w:type="spellEnd"/>
      <w:r w:rsidRPr="00D161F4">
        <w:rPr>
          <w:lang w:val="uk-UA" w:eastAsia="uk-UA"/>
        </w:rPr>
        <w:t xml:space="preserve"> </w:t>
      </w:r>
      <w:proofErr w:type="spellStart"/>
      <w:r w:rsidRPr="00D161F4">
        <w:rPr>
          <w:lang w:val="uk-UA" w:eastAsia="uk-UA"/>
        </w:rPr>
        <w:t>образовательного</w:t>
      </w:r>
      <w:proofErr w:type="spellEnd"/>
      <w:r w:rsidRPr="00D161F4">
        <w:rPr>
          <w:lang w:val="uk-UA" w:eastAsia="uk-UA"/>
        </w:rPr>
        <w:t xml:space="preserve"> </w:t>
      </w:r>
      <w:proofErr w:type="spellStart"/>
      <w:r w:rsidRPr="00D161F4">
        <w:rPr>
          <w:lang w:val="uk-UA" w:eastAsia="uk-UA"/>
        </w:rPr>
        <w:t>учреждения</w:t>
      </w:r>
      <w:proofErr w:type="spellEnd"/>
      <w:r w:rsidRPr="00D161F4">
        <w:rPr>
          <w:lang w:val="uk-UA" w:eastAsia="uk-UA"/>
        </w:rPr>
        <w:t xml:space="preserve"> в </w:t>
      </w:r>
      <w:proofErr w:type="spellStart"/>
      <w:r w:rsidRPr="00D161F4">
        <w:rPr>
          <w:lang w:val="uk-UA" w:eastAsia="uk-UA"/>
        </w:rPr>
        <w:t>соответствии</w:t>
      </w:r>
      <w:proofErr w:type="spellEnd"/>
      <w:r w:rsidRPr="00D161F4">
        <w:rPr>
          <w:lang w:val="uk-UA" w:eastAsia="uk-UA"/>
        </w:rPr>
        <w:t xml:space="preserve"> с Уставом:</w:t>
      </w:r>
    </w:p>
    <w:p w:rsidR="00425D20" w:rsidRPr="00D161F4" w:rsidRDefault="00425D20" w:rsidP="00425D20">
      <w:pPr>
        <w:pStyle w:val="a9"/>
        <w:widowControl w:val="0"/>
        <w:spacing w:after="0" w:line="240" w:lineRule="auto"/>
        <w:jc w:val="both"/>
        <w:rPr>
          <w:rFonts w:ascii="Times New Roman" w:hAnsi="Times New Roman" w:cs="Times New Roman"/>
          <w:color w:val="000000"/>
          <w:sz w:val="24"/>
          <w:szCs w:val="24"/>
        </w:rPr>
      </w:pPr>
      <w:r w:rsidRPr="00D161F4">
        <w:rPr>
          <w:rFonts w:ascii="Times New Roman" w:hAnsi="Times New Roman" w:cs="Times New Roman"/>
          <w:sz w:val="24"/>
          <w:szCs w:val="24"/>
        </w:rPr>
        <w:t xml:space="preserve">   Муниципальное бюджетное общеобразовательное учреждение "Приветненская общеобразовательная школа" Кировского района Республики Крым  </w:t>
      </w:r>
    </w:p>
    <w:p w:rsidR="00425D20" w:rsidRPr="00D161F4" w:rsidRDefault="00425D20" w:rsidP="00425D20">
      <w:pPr>
        <w:autoSpaceDE w:val="0"/>
        <w:autoSpaceDN w:val="0"/>
        <w:adjustRightInd w:val="0"/>
        <w:jc w:val="both"/>
      </w:pPr>
      <w:r w:rsidRPr="00D161F4">
        <w:t xml:space="preserve">          Сокращенное официальное наименование Образовательного учреждения: </w:t>
      </w:r>
    </w:p>
    <w:p w:rsidR="00425D20" w:rsidRPr="00D161F4" w:rsidRDefault="00425D20" w:rsidP="00425D20">
      <w:pPr>
        <w:autoSpaceDE w:val="0"/>
        <w:autoSpaceDN w:val="0"/>
        <w:adjustRightInd w:val="0"/>
        <w:jc w:val="both"/>
      </w:pPr>
      <w:r w:rsidRPr="00D161F4">
        <w:t xml:space="preserve">МБОУ "Приветненская ОШ" </w:t>
      </w:r>
    </w:p>
    <w:p w:rsidR="00425D20" w:rsidRPr="00D161F4" w:rsidRDefault="00425D20" w:rsidP="00425D20">
      <w:pPr>
        <w:autoSpaceDE w:val="0"/>
        <w:autoSpaceDN w:val="0"/>
        <w:adjustRightInd w:val="0"/>
        <w:jc w:val="both"/>
      </w:pPr>
      <w:r w:rsidRPr="00D161F4">
        <w:t> </w:t>
      </w:r>
      <w:r w:rsidRPr="00D161F4">
        <w:rPr>
          <w:color w:val="000000"/>
          <w:lang w:eastAsia="uk-UA"/>
        </w:rPr>
        <w:t>Юридический  адрес</w:t>
      </w:r>
      <w:proofErr w:type="gramStart"/>
      <w:r w:rsidRPr="00D161F4">
        <w:rPr>
          <w:color w:val="000000"/>
          <w:lang w:eastAsia="uk-UA"/>
        </w:rPr>
        <w:t xml:space="preserve"> </w:t>
      </w:r>
      <w:r w:rsidRPr="00D161F4">
        <w:t>:</w:t>
      </w:r>
      <w:proofErr w:type="gramEnd"/>
      <w:r w:rsidRPr="00D161F4">
        <w:t xml:space="preserve"> </w:t>
      </w:r>
    </w:p>
    <w:p w:rsidR="00425D20" w:rsidRPr="00D161F4" w:rsidRDefault="00425D20" w:rsidP="00425D20">
      <w:pPr>
        <w:autoSpaceDE w:val="0"/>
        <w:autoSpaceDN w:val="0"/>
        <w:adjustRightInd w:val="0"/>
        <w:jc w:val="both"/>
      </w:pPr>
      <w:r w:rsidRPr="00D161F4">
        <w:t xml:space="preserve">297341,  Республика Крым, Кировский район, </w:t>
      </w:r>
      <w:r w:rsidRPr="00D161F4">
        <w:rPr>
          <w:iCs/>
        </w:rPr>
        <w:t xml:space="preserve">с. </w:t>
      </w:r>
      <w:proofErr w:type="gramStart"/>
      <w:r w:rsidRPr="00D161F4">
        <w:rPr>
          <w:iCs/>
        </w:rPr>
        <w:t>Приветное</w:t>
      </w:r>
      <w:proofErr w:type="gramEnd"/>
      <w:r w:rsidRPr="00D161F4">
        <w:t>, ул. Мира, дом 9.</w:t>
      </w:r>
    </w:p>
    <w:p w:rsidR="00425D20" w:rsidRPr="00D161F4" w:rsidRDefault="00425D20" w:rsidP="00425D20">
      <w:pPr>
        <w:autoSpaceDE w:val="0"/>
        <w:autoSpaceDN w:val="0"/>
        <w:adjustRightInd w:val="0"/>
        <w:jc w:val="both"/>
      </w:pPr>
      <w:r w:rsidRPr="00D161F4">
        <w:rPr>
          <w:color w:val="000000"/>
          <w:lang w:eastAsia="uk-UA"/>
        </w:rPr>
        <w:t>Фактический</w:t>
      </w:r>
      <w:r w:rsidRPr="00D161F4">
        <w:t xml:space="preserve"> адрес</w:t>
      </w:r>
      <w:proofErr w:type="gramStart"/>
      <w:r w:rsidRPr="00D161F4">
        <w:t xml:space="preserve"> :</w:t>
      </w:r>
      <w:proofErr w:type="gramEnd"/>
    </w:p>
    <w:p w:rsidR="00425D20" w:rsidRPr="00D161F4" w:rsidRDefault="00425D20" w:rsidP="00425D20">
      <w:pPr>
        <w:autoSpaceDE w:val="0"/>
        <w:autoSpaceDN w:val="0"/>
        <w:adjustRightInd w:val="0"/>
        <w:jc w:val="both"/>
      </w:pPr>
      <w:r w:rsidRPr="00D161F4">
        <w:t xml:space="preserve">297341,  Республика Крым, Кировский район, </w:t>
      </w:r>
      <w:r w:rsidRPr="00D161F4">
        <w:rPr>
          <w:iCs/>
        </w:rPr>
        <w:t xml:space="preserve">с. </w:t>
      </w:r>
      <w:proofErr w:type="gramStart"/>
      <w:r w:rsidRPr="00D161F4">
        <w:rPr>
          <w:iCs/>
        </w:rPr>
        <w:t>Приветное</w:t>
      </w:r>
      <w:proofErr w:type="gramEnd"/>
      <w:r w:rsidRPr="00D161F4">
        <w:t>, ул. Мира, дом 9.</w:t>
      </w:r>
    </w:p>
    <w:p w:rsidR="00425D20" w:rsidRPr="00D161F4" w:rsidRDefault="00425D20" w:rsidP="00425D20">
      <w:pPr>
        <w:autoSpaceDE w:val="0"/>
        <w:autoSpaceDN w:val="0"/>
        <w:adjustRightInd w:val="0"/>
        <w:jc w:val="both"/>
      </w:pPr>
      <w:r w:rsidRPr="00D161F4">
        <w:t xml:space="preserve">  Учредителем  является администрации Кировского района  Республики Крым.</w:t>
      </w:r>
    </w:p>
    <w:p w:rsidR="00425D20" w:rsidRPr="00D161F4" w:rsidRDefault="00425D20" w:rsidP="00425D20">
      <w:pPr>
        <w:spacing w:line="276" w:lineRule="auto"/>
        <w:jc w:val="both"/>
      </w:pPr>
      <w:r w:rsidRPr="00D161F4">
        <w:rPr>
          <w:color w:val="000000"/>
          <w:lang w:val="uk-UA" w:eastAsia="uk-UA"/>
        </w:rPr>
        <w:t xml:space="preserve">Адрес </w:t>
      </w:r>
      <w:proofErr w:type="spellStart"/>
      <w:r w:rsidRPr="00D161F4">
        <w:rPr>
          <w:color w:val="000000"/>
          <w:lang w:val="uk-UA" w:eastAsia="uk-UA"/>
        </w:rPr>
        <w:t>электронной</w:t>
      </w:r>
      <w:proofErr w:type="spellEnd"/>
      <w:r w:rsidRPr="00D161F4">
        <w:rPr>
          <w:color w:val="000000"/>
          <w:lang w:val="uk-UA" w:eastAsia="uk-UA"/>
        </w:rPr>
        <w:t xml:space="preserve"> </w:t>
      </w:r>
      <w:proofErr w:type="spellStart"/>
      <w:r w:rsidRPr="00D161F4">
        <w:rPr>
          <w:color w:val="000000"/>
          <w:lang w:val="uk-UA" w:eastAsia="uk-UA"/>
        </w:rPr>
        <w:t>почты</w:t>
      </w:r>
      <w:proofErr w:type="spellEnd"/>
      <w:r w:rsidRPr="00D161F4">
        <w:rPr>
          <w:color w:val="000000"/>
          <w:lang w:val="uk-UA" w:eastAsia="uk-UA"/>
        </w:rPr>
        <w:t>:</w:t>
      </w:r>
      <w:proofErr w:type="spellStart"/>
      <w:r w:rsidR="00615D57">
        <w:rPr>
          <w:color w:val="000000"/>
          <w:lang w:val="en-US" w:eastAsia="uk-UA"/>
        </w:rPr>
        <w:t>kir</w:t>
      </w:r>
      <w:proofErr w:type="spellEnd"/>
      <w:r w:rsidR="00615D57" w:rsidRPr="002C1BF0">
        <w:rPr>
          <w:color w:val="000000"/>
          <w:lang w:eastAsia="uk-UA"/>
        </w:rPr>
        <w:t>_</w:t>
      </w:r>
      <w:proofErr w:type="spellStart"/>
      <w:r w:rsidRPr="00D161F4">
        <w:rPr>
          <w:lang w:val="en-US"/>
        </w:rPr>
        <w:t>priv</w:t>
      </w:r>
      <w:proofErr w:type="spellEnd"/>
      <w:r w:rsidR="00615D57">
        <w:t>11</w:t>
      </w:r>
      <w:r w:rsidRPr="00D161F4">
        <w:t>@</w:t>
      </w:r>
      <w:proofErr w:type="spellStart"/>
      <w:r w:rsidR="00615D57">
        <w:rPr>
          <w:lang w:val="en-US"/>
        </w:rPr>
        <w:t>cremiaedu</w:t>
      </w:r>
      <w:proofErr w:type="spellEnd"/>
      <w:r w:rsidRPr="00D161F4">
        <w:t>.</w:t>
      </w:r>
      <w:proofErr w:type="spellStart"/>
      <w:r w:rsidRPr="00D161F4">
        <w:rPr>
          <w:lang w:val="en-US"/>
        </w:rPr>
        <w:t>ru</w:t>
      </w:r>
      <w:proofErr w:type="spellEnd"/>
    </w:p>
    <w:p w:rsidR="00425D20" w:rsidRPr="00D161F4" w:rsidRDefault="00425D20" w:rsidP="00425D20">
      <w:pPr>
        <w:suppressAutoHyphens w:val="0"/>
        <w:autoSpaceDE w:val="0"/>
        <w:autoSpaceDN w:val="0"/>
        <w:adjustRightInd w:val="0"/>
        <w:jc w:val="both"/>
        <w:rPr>
          <w:b/>
          <w:bCs/>
          <w:color w:val="000000"/>
          <w:lang w:val="uk-UA" w:eastAsia="uk-UA"/>
        </w:rPr>
      </w:pPr>
      <w:r w:rsidRPr="00D161F4">
        <w:rPr>
          <w:color w:val="000000"/>
          <w:lang w:val="uk-UA" w:eastAsia="uk-UA"/>
        </w:rPr>
        <w:t xml:space="preserve">Адрес </w:t>
      </w:r>
      <w:proofErr w:type="spellStart"/>
      <w:r w:rsidRPr="00D161F4">
        <w:rPr>
          <w:color w:val="000000"/>
          <w:lang w:val="uk-UA" w:eastAsia="uk-UA"/>
        </w:rPr>
        <w:t>сайта</w:t>
      </w:r>
      <w:proofErr w:type="spellEnd"/>
      <w:r w:rsidRPr="00D161F4">
        <w:rPr>
          <w:color w:val="000000"/>
          <w:lang w:val="uk-UA" w:eastAsia="uk-UA"/>
        </w:rPr>
        <w:t xml:space="preserve"> </w:t>
      </w:r>
      <w:proofErr w:type="spellStart"/>
      <w:r w:rsidRPr="00D161F4">
        <w:rPr>
          <w:color w:val="000000"/>
          <w:lang w:val="uk-UA" w:eastAsia="uk-UA"/>
        </w:rPr>
        <w:t>ш</w:t>
      </w:r>
      <w:r w:rsidRPr="0024224A">
        <w:rPr>
          <w:lang w:val="uk-UA" w:eastAsia="uk-UA"/>
        </w:rPr>
        <w:t>колы</w:t>
      </w:r>
      <w:proofErr w:type="spellEnd"/>
      <w:r w:rsidRPr="0024224A">
        <w:rPr>
          <w:lang w:val="uk-UA" w:eastAsia="uk-UA"/>
        </w:rPr>
        <w:t>:</w:t>
      </w:r>
      <w:hyperlink r:id="rId8" w:history="1">
        <w:proofErr w:type="spellStart"/>
        <w:r w:rsidRPr="0024224A">
          <w:rPr>
            <w:rStyle w:val="a8"/>
            <w:b/>
            <w:bCs/>
            <w:color w:val="auto"/>
            <w:lang w:val="en-US" w:eastAsia="uk-UA"/>
          </w:rPr>
          <w:t>privschool</w:t>
        </w:r>
        <w:r w:rsidRPr="0024224A">
          <w:rPr>
            <w:rStyle w:val="a8"/>
            <w:b/>
            <w:bCs/>
            <w:color w:val="auto"/>
            <w:lang w:val="uk-UA" w:eastAsia="uk-UA"/>
          </w:rPr>
          <w:t>.ucoz</w:t>
        </w:r>
        <w:proofErr w:type="spellEnd"/>
        <w:r w:rsidRPr="0024224A">
          <w:rPr>
            <w:rStyle w:val="a8"/>
            <w:b/>
            <w:bCs/>
            <w:color w:val="auto"/>
            <w:lang w:val="uk-UA" w:eastAsia="uk-UA"/>
          </w:rPr>
          <w:t>.</w:t>
        </w:r>
        <w:r w:rsidRPr="0024224A">
          <w:rPr>
            <w:rStyle w:val="a8"/>
            <w:b/>
            <w:bCs/>
            <w:color w:val="auto"/>
            <w:lang w:val="en-US" w:eastAsia="uk-UA"/>
          </w:rPr>
          <w:t>net</w:t>
        </w:r>
        <w:r w:rsidRPr="0024224A">
          <w:rPr>
            <w:rStyle w:val="a8"/>
            <w:b/>
            <w:bCs/>
            <w:color w:val="auto"/>
            <w:lang w:val="uk-UA" w:eastAsia="uk-UA"/>
          </w:rPr>
          <w:t>/</w:t>
        </w:r>
      </w:hyperlink>
    </w:p>
    <w:p w:rsidR="00425D20" w:rsidRPr="00D161F4" w:rsidRDefault="00425D20" w:rsidP="00425D20">
      <w:pPr>
        <w:suppressAutoHyphens w:val="0"/>
        <w:autoSpaceDE w:val="0"/>
        <w:autoSpaceDN w:val="0"/>
        <w:adjustRightInd w:val="0"/>
        <w:jc w:val="both"/>
      </w:pPr>
      <w:r w:rsidRPr="00D161F4">
        <w:t xml:space="preserve">Имеется лицензия на осуществление образовательной деятельности № 1122 от 27.07.2017г. </w:t>
      </w:r>
    </w:p>
    <w:p w:rsidR="00425D20" w:rsidRPr="00D161F4" w:rsidRDefault="00425D20" w:rsidP="00425D20">
      <w:pPr>
        <w:suppressAutoHyphens w:val="0"/>
        <w:autoSpaceDE w:val="0"/>
        <w:autoSpaceDN w:val="0"/>
        <w:adjustRightInd w:val="0"/>
        <w:jc w:val="both"/>
        <w:rPr>
          <w:b/>
          <w:bCs/>
          <w:lang w:val="uk-UA" w:eastAsia="uk-UA"/>
        </w:rPr>
      </w:pPr>
      <w:r w:rsidRPr="00D161F4">
        <w:t xml:space="preserve"> Проведена аккредитация</w:t>
      </w:r>
      <w:proofErr w:type="gramStart"/>
      <w:r w:rsidRPr="00D161F4">
        <w:t xml:space="preserve"> .</w:t>
      </w:r>
      <w:proofErr w:type="gramEnd"/>
      <w:r w:rsidRPr="00D161F4">
        <w:t>Свидетельство о государственной аккредитации № 0496 от 27 апреля 2018 г</w:t>
      </w:r>
    </w:p>
    <w:p w:rsidR="00425D20" w:rsidRPr="00F0634F" w:rsidRDefault="00425D20" w:rsidP="00425D20">
      <w:pPr>
        <w:jc w:val="both"/>
        <w:rPr>
          <w:b/>
          <w:bCs/>
        </w:rPr>
      </w:pPr>
      <w:proofErr w:type="spellStart"/>
      <w:r w:rsidRPr="00D161F4">
        <w:rPr>
          <w:color w:val="000000"/>
          <w:lang w:val="uk-UA" w:eastAsia="uk-UA"/>
        </w:rPr>
        <w:t>Руководитель</w:t>
      </w:r>
      <w:proofErr w:type="spellEnd"/>
      <w:r w:rsidRPr="00D161F4">
        <w:rPr>
          <w:color w:val="000000"/>
          <w:lang w:val="uk-UA" w:eastAsia="uk-UA"/>
        </w:rPr>
        <w:t xml:space="preserve"> </w:t>
      </w:r>
      <w:proofErr w:type="spellStart"/>
      <w:r w:rsidRPr="00D161F4">
        <w:rPr>
          <w:color w:val="000000"/>
          <w:lang w:val="uk-UA" w:eastAsia="uk-UA"/>
        </w:rPr>
        <w:t>образовательного</w:t>
      </w:r>
      <w:proofErr w:type="spellEnd"/>
      <w:r w:rsidRPr="00D161F4">
        <w:rPr>
          <w:color w:val="000000"/>
          <w:lang w:val="uk-UA" w:eastAsia="uk-UA"/>
        </w:rPr>
        <w:t xml:space="preserve"> </w:t>
      </w:r>
      <w:proofErr w:type="spellStart"/>
      <w:r w:rsidRPr="00D161F4">
        <w:rPr>
          <w:color w:val="000000"/>
          <w:lang w:val="uk-UA" w:eastAsia="uk-UA"/>
        </w:rPr>
        <w:t>учреждения</w:t>
      </w:r>
      <w:proofErr w:type="spellEnd"/>
      <w:r w:rsidRPr="00D161F4">
        <w:rPr>
          <w:color w:val="000000"/>
          <w:lang w:val="uk-UA" w:eastAsia="uk-UA"/>
        </w:rPr>
        <w:t xml:space="preserve">: </w:t>
      </w:r>
      <w:proofErr w:type="spellStart"/>
      <w:r w:rsidRPr="00D161F4">
        <w:rPr>
          <w:color w:val="000000"/>
          <w:lang w:val="uk-UA" w:eastAsia="uk-UA"/>
        </w:rPr>
        <w:t>Трофимович</w:t>
      </w:r>
      <w:proofErr w:type="spellEnd"/>
      <w:r w:rsidRPr="00D161F4">
        <w:rPr>
          <w:color w:val="000000"/>
          <w:lang w:val="uk-UA" w:eastAsia="uk-UA"/>
        </w:rPr>
        <w:t xml:space="preserve"> </w:t>
      </w:r>
      <w:proofErr w:type="spellStart"/>
      <w:r w:rsidRPr="00D161F4">
        <w:rPr>
          <w:color w:val="000000"/>
          <w:lang w:val="uk-UA" w:eastAsia="uk-UA"/>
        </w:rPr>
        <w:t>Лилия</w:t>
      </w:r>
      <w:proofErr w:type="spellEnd"/>
      <w:r w:rsidRPr="00D161F4">
        <w:rPr>
          <w:color w:val="000000"/>
          <w:lang w:val="uk-UA" w:eastAsia="uk-UA"/>
        </w:rPr>
        <w:t xml:space="preserve"> </w:t>
      </w:r>
      <w:proofErr w:type="spellStart"/>
      <w:r w:rsidRPr="00D161F4">
        <w:rPr>
          <w:color w:val="000000"/>
          <w:lang w:val="uk-UA" w:eastAsia="uk-UA"/>
        </w:rPr>
        <w:t>Анатольевна</w:t>
      </w:r>
      <w:proofErr w:type="spellEnd"/>
    </w:p>
    <w:p w:rsidR="00425D20" w:rsidRPr="00D161F4" w:rsidRDefault="00425D20" w:rsidP="00425D20">
      <w:pPr>
        <w:suppressAutoHyphens w:val="0"/>
        <w:autoSpaceDE w:val="0"/>
        <w:autoSpaceDN w:val="0"/>
        <w:adjustRightInd w:val="0"/>
        <w:jc w:val="both"/>
        <w:rPr>
          <w:bCs/>
          <w:lang w:val="uk-UA" w:eastAsia="uk-UA"/>
        </w:rPr>
      </w:pPr>
      <w:r w:rsidRPr="00D161F4">
        <w:rPr>
          <w:bCs/>
          <w:lang w:val="uk-UA" w:eastAsia="uk-UA"/>
        </w:rPr>
        <w:t xml:space="preserve">     В основу </w:t>
      </w:r>
      <w:proofErr w:type="spellStart"/>
      <w:r w:rsidRPr="00D161F4">
        <w:rPr>
          <w:bCs/>
          <w:lang w:val="uk-UA" w:eastAsia="uk-UA"/>
        </w:rPr>
        <w:t>образовательной</w:t>
      </w:r>
      <w:proofErr w:type="spellEnd"/>
      <w:r w:rsidRPr="00D161F4">
        <w:rPr>
          <w:bCs/>
          <w:lang w:val="uk-UA" w:eastAsia="uk-UA"/>
        </w:rPr>
        <w:t xml:space="preserve"> </w:t>
      </w:r>
      <w:proofErr w:type="spellStart"/>
      <w:r w:rsidRPr="00D161F4">
        <w:rPr>
          <w:bCs/>
          <w:lang w:val="uk-UA" w:eastAsia="uk-UA"/>
        </w:rPr>
        <w:t>деятельности</w:t>
      </w:r>
      <w:proofErr w:type="spellEnd"/>
      <w:r w:rsidRPr="00D161F4">
        <w:rPr>
          <w:bCs/>
          <w:lang w:val="uk-UA" w:eastAsia="uk-UA"/>
        </w:rPr>
        <w:t xml:space="preserve"> МБОУ «Приветненская ОШ» </w:t>
      </w:r>
      <w:proofErr w:type="spellStart"/>
      <w:r w:rsidRPr="00D161F4">
        <w:rPr>
          <w:bCs/>
          <w:lang w:val="uk-UA" w:eastAsia="uk-UA"/>
        </w:rPr>
        <w:t>положены</w:t>
      </w:r>
      <w:proofErr w:type="spellEnd"/>
      <w:r w:rsidRPr="00D161F4">
        <w:rPr>
          <w:bCs/>
          <w:lang w:val="uk-UA" w:eastAsia="uk-UA"/>
        </w:rPr>
        <w:t xml:space="preserve"> </w:t>
      </w:r>
      <w:proofErr w:type="spellStart"/>
      <w:r w:rsidRPr="00D161F4">
        <w:rPr>
          <w:bCs/>
          <w:lang w:val="uk-UA" w:eastAsia="uk-UA"/>
        </w:rPr>
        <w:t>следующие</w:t>
      </w:r>
      <w:proofErr w:type="spellEnd"/>
      <w:r w:rsidRPr="00D161F4">
        <w:rPr>
          <w:bCs/>
          <w:lang w:val="uk-UA" w:eastAsia="uk-UA"/>
        </w:rPr>
        <w:t xml:space="preserve"> </w:t>
      </w:r>
      <w:proofErr w:type="spellStart"/>
      <w:r w:rsidRPr="00D161F4">
        <w:rPr>
          <w:bCs/>
          <w:lang w:val="uk-UA" w:eastAsia="uk-UA"/>
        </w:rPr>
        <w:t>нормативные</w:t>
      </w:r>
      <w:proofErr w:type="spellEnd"/>
      <w:r w:rsidRPr="00D161F4">
        <w:rPr>
          <w:bCs/>
          <w:lang w:val="uk-UA" w:eastAsia="uk-UA"/>
        </w:rPr>
        <w:t xml:space="preserve"> </w:t>
      </w:r>
      <w:proofErr w:type="spellStart"/>
      <w:r w:rsidRPr="00D161F4">
        <w:rPr>
          <w:bCs/>
          <w:lang w:val="uk-UA" w:eastAsia="uk-UA"/>
        </w:rPr>
        <w:t>документы</w:t>
      </w:r>
      <w:proofErr w:type="spellEnd"/>
      <w:r w:rsidRPr="00D161F4">
        <w:rPr>
          <w:bCs/>
          <w:lang w:val="uk-UA" w:eastAsia="uk-UA"/>
        </w:rPr>
        <w:t>:</w:t>
      </w:r>
    </w:p>
    <w:p w:rsidR="00425D20" w:rsidRPr="00D161F4" w:rsidRDefault="00425D20" w:rsidP="00425D20">
      <w:pPr>
        <w:numPr>
          <w:ilvl w:val="0"/>
          <w:numId w:val="2"/>
        </w:numPr>
        <w:suppressAutoHyphens w:val="0"/>
        <w:autoSpaceDE w:val="0"/>
        <w:autoSpaceDN w:val="0"/>
        <w:adjustRightInd w:val="0"/>
        <w:jc w:val="both"/>
        <w:rPr>
          <w:lang w:val="uk-UA" w:eastAsia="uk-UA"/>
        </w:rPr>
      </w:pPr>
      <w:r w:rsidRPr="00D161F4">
        <w:rPr>
          <w:lang w:val="uk-UA" w:eastAsia="uk-UA"/>
        </w:rPr>
        <w:t xml:space="preserve">Закон РФ «Об </w:t>
      </w:r>
      <w:proofErr w:type="spellStart"/>
      <w:r w:rsidRPr="00D161F4">
        <w:rPr>
          <w:lang w:val="uk-UA" w:eastAsia="uk-UA"/>
        </w:rPr>
        <w:t>образовании</w:t>
      </w:r>
      <w:proofErr w:type="spellEnd"/>
      <w:r w:rsidRPr="00D161F4">
        <w:rPr>
          <w:lang w:val="uk-UA" w:eastAsia="uk-UA"/>
        </w:rPr>
        <w:t xml:space="preserve"> в РФ»;</w:t>
      </w:r>
    </w:p>
    <w:p w:rsidR="00425D20" w:rsidRPr="00D161F4" w:rsidRDefault="00425D20" w:rsidP="00425D20">
      <w:pPr>
        <w:numPr>
          <w:ilvl w:val="0"/>
          <w:numId w:val="2"/>
        </w:numPr>
        <w:suppressAutoHyphens w:val="0"/>
        <w:autoSpaceDE w:val="0"/>
        <w:autoSpaceDN w:val="0"/>
        <w:adjustRightInd w:val="0"/>
        <w:jc w:val="both"/>
        <w:rPr>
          <w:lang w:val="uk-UA" w:eastAsia="uk-UA"/>
        </w:rPr>
      </w:pPr>
      <w:proofErr w:type="spellStart"/>
      <w:r w:rsidRPr="00D161F4">
        <w:rPr>
          <w:lang w:val="uk-UA" w:eastAsia="uk-UA"/>
        </w:rPr>
        <w:t>Конвенция</w:t>
      </w:r>
      <w:proofErr w:type="spellEnd"/>
      <w:r w:rsidRPr="00D161F4">
        <w:rPr>
          <w:lang w:val="uk-UA" w:eastAsia="uk-UA"/>
        </w:rPr>
        <w:t xml:space="preserve"> о правах </w:t>
      </w:r>
      <w:proofErr w:type="spellStart"/>
      <w:r w:rsidRPr="00D161F4">
        <w:rPr>
          <w:lang w:val="uk-UA" w:eastAsia="uk-UA"/>
        </w:rPr>
        <w:t>ребенка</w:t>
      </w:r>
      <w:proofErr w:type="spellEnd"/>
      <w:r w:rsidRPr="00D161F4">
        <w:rPr>
          <w:lang w:val="uk-UA" w:eastAsia="uk-UA"/>
        </w:rPr>
        <w:t>;</w:t>
      </w:r>
    </w:p>
    <w:p w:rsidR="00425D20" w:rsidRPr="00D161F4" w:rsidRDefault="00425D20" w:rsidP="00425D20">
      <w:pPr>
        <w:numPr>
          <w:ilvl w:val="0"/>
          <w:numId w:val="2"/>
        </w:numPr>
        <w:suppressAutoHyphens w:val="0"/>
        <w:autoSpaceDE w:val="0"/>
        <w:autoSpaceDN w:val="0"/>
        <w:adjustRightInd w:val="0"/>
        <w:jc w:val="both"/>
        <w:rPr>
          <w:lang w:val="uk-UA" w:eastAsia="uk-UA"/>
        </w:rPr>
      </w:pPr>
      <w:proofErr w:type="spellStart"/>
      <w:r w:rsidRPr="00D161F4">
        <w:rPr>
          <w:lang w:val="uk-UA" w:eastAsia="uk-UA"/>
        </w:rPr>
        <w:t>Федеральный</w:t>
      </w:r>
      <w:proofErr w:type="spellEnd"/>
      <w:r w:rsidRPr="00D161F4">
        <w:rPr>
          <w:lang w:val="uk-UA" w:eastAsia="uk-UA"/>
        </w:rPr>
        <w:t xml:space="preserve"> </w:t>
      </w:r>
      <w:proofErr w:type="spellStart"/>
      <w:r w:rsidRPr="00D161F4">
        <w:rPr>
          <w:lang w:val="uk-UA" w:eastAsia="uk-UA"/>
        </w:rPr>
        <w:t>государственный</w:t>
      </w:r>
      <w:proofErr w:type="spellEnd"/>
      <w:r w:rsidRPr="00D161F4">
        <w:rPr>
          <w:lang w:val="uk-UA" w:eastAsia="uk-UA"/>
        </w:rPr>
        <w:t xml:space="preserve"> </w:t>
      </w:r>
      <w:proofErr w:type="spellStart"/>
      <w:r w:rsidRPr="00D161F4">
        <w:rPr>
          <w:lang w:val="uk-UA" w:eastAsia="uk-UA"/>
        </w:rPr>
        <w:t>образовательный</w:t>
      </w:r>
      <w:proofErr w:type="spellEnd"/>
      <w:r w:rsidRPr="00D161F4">
        <w:rPr>
          <w:lang w:val="uk-UA" w:eastAsia="uk-UA"/>
        </w:rPr>
        <w:t xml:space="preserve"> стандарт начального </w:t>
      </w:r>
      <w:proofErr w:type="spellStart"/>
      <w:r w:rsidRPr="00D161F4">
        <w:rPr>
          <w:lang w:val="uk-UA" w:eastAsia="uk-UA"/>
        </w:rPr>
        <w:t>общего</w:t>
      </w:r>
      <w:proofErr w:type="spellEnd"/>
      <w:r w:rsidRPr="00D161F4">
        <w:rPr>
          <w:lang w:val="uk-UA" w:eastAsia="uk-UA"/>
        </w:rPr>
        <w:t xml:space="preserve"> </w:t>
      </w:r>
      <w:proofErr w:type="spellStart"/>
      <w:r w:rsidRPr="00D161F4">
        <w:rPr>
          <w:lang w:val="uk-UA" w:eastAsia="uk-UA"/>
        </w:rPr>
        <w:t>образования</w:t>
      </w:r>
      <w:proofErr w:type="spellEnd"/>
      <w:r w:rsidRPr="00D161F4">
        <w:rPr>
          <w:lang w:val="uk-UA" w:eastAsia="uk-UA"/>
        </w:rPr>
        <w:t xml:space="preserve">,основного </w:t>
      </w:r>
      <w:proofErr w:type="spellStart"/>
      <w:r w:rsidRPr="00D161F4">
        <w:rPr>
          <w:lang w:val="uk-UA" w:eastAsia="uk-UA"/>
        </w:rPr>
        <w:t>общего</w:t>
      </w:r>
      <w:proofErr w:type="spellEnd"/>
      <w:r w:rsidRPr="00D161F4">
        <w:rPr>
          <w:lang w:val="uk-UA" w:eastAsia="uk-UA"/>
        </w:rPr>
        <w:t xml:space="preserve"> </w:t>
      </w:r>
      <w:proofErr w:type="spellStart"/>
      <w:r w:rsidRPr="00D161F4">
        <w:rPr>
          <w:lang w:val="uk-UA" w:eastAsia="uk-UA"/>
        </w:rPr>
        <w:t>образования</w:t>
      </w:r>
      <w:proofErr w:type="spellEnd"/>
      <w:r w:rsidRPr="00D161F4">
        <w:rPr>
          <w:lang w:val="uk-UA" w:eastAsia="uk-UA"/>
        </w:rPr>
        <w:t xml:space="preserve">, </w:t>
      </w:r>
      <w:proofErr w:type="spellStart"/>
      <w:r w:rsidRPr="00D161F4">
        <w:rPr>
          <w:lang w:val="uk-UA" w:eastAsia="uk-UA"/>
        </w:rPr>
        <w:t>среднего</w:t>
      </w:r>
      <w:proofErr w:type="spellEnd"/>
      <w:r w:rsidRPr="00D161F4">
        <w:rPr>
          <w:lang w:val="uk-UA" w:eastAsia="uk-UA"/>
        </w:rPr>
        <w:t xml:space="preserve"> </w:t>
      </w:r>
      <w:proofErr w:type="spellStart"/>
      <w:r w:rsidRPr="00D161F4">
        <w:rPr>
          <w:lang w:val="uk-UA" w:eastAsia="uk-UA"/>
        </w:rPr>
        <w:t>общего</w:t>
      </w:r>
      <w:proofErr w:type="spellEnd"/>
      <w:r w:rsidRPr="00D161F4">
        <w:rPr>
          <w:lang w:val="uk-UA" w:eastAsia="uk-UA"/>
        </w:rPr>
        <w:t xml:space="preserve"> </w:t>
      </w:r>
      <w:proofErr w:type="spellStart"/>
      <w:r w:rsidRPr="00D161F4">
        <w:rPr>
          <w:lang w:val="uk-UA" w:eastAsia="uk-UA"/>
        </w:rPr>
        <w:t>образования</w:t>
      </w:r>
      <w:proofErr w:type="spellEnd"/>
      <w:r w:rsidRPr="00D161F4">
        <w:rPr>
          <w:lang w:val="uk-UA" w:eastAsia="uk-UA"/>
        </w:rPr>
        <w:t>..</w:t>
      </w:r>
    </w:p>
    <w:p w:rsidR="00425D20" w:rsidRPr="00D161F4" w:rsidRDefault="00425D20" w:rsidP="00425D20">
      <w:pPr>
        <w:numPr>
          <w:ilvl w:val="0"/>
          <w:numId w:val="3"/>
        </w:numPr>
        <w:suppressAutoHyphens w:val="0"/>
        <w:autoSpaceDE w:val="0"/>
        <w:autoSpaceDN w:val="0"/>
        <w:adjustRightInd w:val="0"/>
        <w:jc w:val="both"/>
        <w:rPr>
          <w:lang w:val="uk-UA" w:eastAsia="uk-UA"/>
        </w:rPr>
      </w:pPr>
      <w:proofErr w:type="spellStart"/>
      <w:r w:rsidRPr="00D161F4">
        <w:rPr>
          <w:lang w:val="uk-UA" w:eastAsia="uk-UA"/>
        </w:rPr>
        <w:t>Конституция</w:t>
      </w:r>
      <w:proofErr w:type="spellEnd"/>
      <w:r w:rsidRPr="00D161F4">
        <w:rPr>
          <w:lang w:val="uk-UA" w:eastAsia="uk-UA"/>
        </w:rPr>
        <w:t xml:space="preserve"> </w:t>
      </w:r>
      <w:proofErr w:type="spellStart"/>
      <w:r w:rsidRPr="00D161F4">
        <w:rPr>
          <w:lang w:val="uk-UA" w:eastAsia="uk-UA"/>
        </w:rPr>
        <w:t>Российской</w:t>
      </w:r>
      <w:proofErr w:type="spellEnd"/>
      <w:r w:rsidRPr="00D161F4">
        <w:rPr>
          <w:lang w:val="uk-UA" w:eastAsia="uk-UA"/>
        </w:rPr>
        <w:t xml:space="preserve"> </w:t>
      </w:r>
      <w:proofErr w:type="spellStart"/>
      <w:r w:rsidRPr="00D161F4">
        <w:rPr>
          <w:lang w:val="uk-UA" w:eastAsia="uk-UA"/>
        </w:rPr>
        <w:t>Федерации</w:t>
      </w:r>
      <w:proofErr w:type="spellEnd"/>
      <w:r w:rsidRPr="00D161F4">
        <w:rPr>
          <w:lang w:val="uk-UA" w:eastAsia="uk-UA"/>
        </w:rPr>
        <w:t>.</w:t>
      </w:r>
    </w:p>
    <w:p w:rsidR="00425D20" w:rsidRPr="00D161F4" w:rsidRDefault="00425D20" w:rsidP="00425D20">
      <w:pPr>
        <w:numPr>
          <w:ilvl w:val="0"/>
          <w:numId w:val="3"/>
        </w:numPr>
        <w:suppressAutoHyphens w:val="0"/>
        <w:autoSpaceDE w:val="0"/>
        <w:autoSpaceDN w:val="0"/>
        <w:adjustRightInd w:val="0"/>
        <w:jc w:val="both"/>
        <w:rPr>
          <w:lang w:val="uk-UA" w:eastAsia="uk-UA"/>
        </w:rPr>
      </w:pPr>
      <w:proofErr w:type="spellStart"/>
      <w:r w:rsidRPr="00D161F4">
        <w:rPr>
          <w:lang w:val="uk-UA" w:eastAsia="uk-UA"/>
        </w:rPr>
        <w:t>Федеральные</w:t>
      </w:r>
      <w:proofErr w:type="spellEnd"/>
      <w:r w:rsidRPr="00D161F4">
        <w:rPr>
          <w:lang w:val="uk-UA" w:eastAsia="uk-UA"/>
        </w:rPr>
        <w:t xml:space="preserve"> </w:t>
      </w:r>
      <w:proofErr w:type="spellStart"/>
      <w:r w:rsidRPr="00D161F4">
        <w:rPr>
          <w:lang w:val="uk-UA" w:eastAsia="uk-UA"/>
        </w:rPr>
        <w:t>законы</w:t>
      </w:r>
      <w:proofErr w:type="spellEnd"/>
      <w:r w:rsidRPr="00D161F4">
        <w:rPr>
          <w:lang w:val="uk-UA" w:eastAsia="uk-UA"/>
        </w:rPr>
        <w:t>.</w:t>
      </w:r>
    </w:p>
    <w:p w:rsidR="00425D20" w:rsidRPr="00D161F4" w:rsidRDefault="00425D20" w:rsidP="00425D20">
      <w:pPr>
        <w:numPr>
          <w:ilvl w:val="0"/>
          <w:numId w:val="3"/>
        </w:numPr>
        <w:suppressAutoHyphens w:val="0"/>
        <w:autoSpaceDE w:val="0"/>
        <w:autoSpaceDN w:val="0"/>
        <w:adjustRightInd w:val="0"/>
        <w:jc w:val="both"/>
        <w:rPr>
          <w:lang w:val="uk-UA" w:eastAsia="uk-UA"/>
        </w:rPr>
      </w:pPr>
      <w:proofErr w:type="spellStart"/>
      <w:r w:rsidRPr="00D161F4">
        <w:rPr>
          <w:lang w:val="uk-UA" w:eastAsia="uk-UA"/>
        </w:rPr>
        <w:t>Указы</w:t>
      </w:r>
      <w:proofErr w:type="spellEnd"/>
      <w:r w:rsidRPr="00D161F4">
        <w:rPr>
          <w:lang w:val="uk-UA" w:eastAsia="uk-UA"/>
        </w:rPr>
        <w:t xml:space="preserve"> и </w:t>
      </w:r>
      <w:proofErr w:type="spellStart"/>
      <w:r w:rsidRPr="00D161F4">
        <w:rPr>
          <w:lang w:val="uk-UA" w:eastAsia="uk-UA"/>
        </w:rPr>
        <w:t>распоряжениями</w:t>
      </w:r>
      <w:proofErr w:type="spellEnd"/>
      <w:r w:rsidRPr="00D161F4">
        <w:rPr>
          <w:lang w:val="uk-UA" w:eastAsia="uk-UA"/>
        </w:rPr>
        <w:t xml:space="preserve"> Президента </w:t>
      </w:r>
      <w:proofErr w:type="spellStart"/>
      <w:r w:rsidRPr="00D161F4">
        <w:rPr>
          <w:lang w:val="uk-UA" w:eastAsia="uk-UA"/>
        </w:rPr>
        <w:t>Российской</w:t>
      </w:r>
      <w:proofErr w:type="spellEnd"/>
      <w:r w:rsidRPr="00D161F4">
        <w:rPr>
          <w:lang w:val="uk-UA" w:eastAsia="uk-UA"/>
        </w:rPr>
        <w:t xml:space="preserve"> </w:t>
      </w:r>
      <w:proofErr w:type="spellStart"/>
      <w:r w:rsidRPr="00D161F4">
        <w:rPr>
          <w:lang w:val="uk-UA" w:eastAsia="uk-UA"/>
        </w:rPr>
        <w:t>Федерации</w:t>
      </w:r>
      <w:proofErr w:type="spellEnd"/>
      <w:r w:rsidRPr="00D161F4">
        <w:rPr>
          <w:lang w:val="uk-UA" w:eastAsia="uk-UA"/>
        </w:rPr>
        <w:t>.</w:t>
      </w:r>
    </w:p>
    <w:p w:rsidR="00425D20" w:rsidRPr="00D161F4" w:rsidRDefault="00425D20" w:rsidP="00425D20">
      <w:pPr>
        <w:numPr>
          <w:ilvl w:val="0"/>
          <w:numId w:val="3"/>
        </w:numPr>
        <w:suppressAutoHyphens w:val="0"/>
        <w:autoSpaceDE w:val="0"/>
        <w:autoSpaceDN w:val="0"/>
        <w:adjustRightInd w:val="0"/>
        <w:jc w:val="both"/>
        <w:rPr>
          <w:lang w:val="uk-UA" w:eastAsia="uk-UA"/>
        </w:rPr>
      </w:pPr>
      <w:proofErr w:type="spellStart"/>
      <w:r w:rsidRPr="00D161F4">
        <w:rPr>
          <w:lang w:val="uk-UA" w:eastAsia="uk-UA"/>
        </w:rPr>
        <w:t>Постановления</w:t>
      </w:r>
      <w:proofErr w:type="spellEnd"/>
      <w:r w:rsidRPr="00D161F4">
        <w:rPr>
          <w:lang w:val="uk-UA" w:eastAsia="uk-UA"/>
        </w:rPr>
        <w:t xml:space="preserve"> и </w:t>
      </w:r>
      <w:proofErr w:type="spellStart"/>
      <w:r w:rsidRPr="00D161F4">
        <w:rPr>
          <w:lang w:val="uk-UA" w:eastAsia="uk-UA"/>
        </w:rPr>
        <w:t>распоряжения</w:t>
      </w:r>
      <w:proofErr w:type="spellEnd"/>
      <w:r w:rsidRPr="00D161F4">
        <w:rPr>
          <w:lang w:val="uk-UA" w:eastAsia="uk-UA"/>
        </w:rPr>
        <w:t xml:space="preserve"> </w:t>
      </w:r>
      <w:proofErr w:type="spellStart"/>
      <w:r w:rsidRPr="00D161F4">
        <w:rPr>
          <w:lang w:val="uk-UA" w:eastAsia="uk-UA"/>
        </w:rPr>
        <w:t>Правительства</w:t>
      </w:r>
      <w:proofErr w:type="spellEnd"/>
      <w:r w:rsidRPr="00D161F4">
        <w:rPr>
          <w:lang w:val="uk-UA" w:eastAsia="uk-UA"/>
        </w:rPr>
        <w:t xml:space="preserve"> </w:t>
      </w:r>
      <w:proofErr w:type="spellStart"/>
      <w:r w:rsidRPr="00D161F4">
        <w:rPr>
          <w:lang w:val="uk-UA" w:eastAsia="uk-UA"/>
        </w:rPr>
        <w:t>Российской</w:t>
      </w:r>
      <w:proofErr w:type="spellEnd"/>
      <w:r w:rsidRPr="00D161F4">
        <w:rPr>
          <w:lang w:val="uk-UA" w:eastAsia="uk-UA"/>
        </w:rPr>
        <w:t xml:space="preserve"> </w:t>
      </w:r>
      <w:proofErr w:type="spellStart"/>
      <w:r w:rsidRPr="00D161F4">
        <w:rPr>
          <w:lang w:val="uk-UA" w:eastAsia="uk-UA"/>
        </w:rPr>
        <w:t>Федерации</w:t>
      </w:r>
      <w:proofErr w:type="spellEnd"/>
      <w:r w:rsidRPr="00D161F4">
        <w:rPr>
          <w:lang w:val="uk-UA" w:eastAsia="uk-UA"/>
        </w:rPr>
        <w:t>.</w:t>
      </w:r>
    </w:p>
    <w:p w:rsidR="00425D20" w:rsidRPr="00D161F4" w:rsidRDefault="00425D20" w:rsidP="00425D20">
      <w:pPr>
        <w:numPr>
          <w:ilvl w:val="0"/>
          <w:numId w:val="3"/>
        </w:numPr>
        <w:suppressAutoHyphens w:val="0"/>
        <w:autoSpaceDE w:val="0"/>
        <w:autoSpaceDN w:val="0"/>
        <w:adjustRightInd w:val="0"/>
        <w:jc w:val="both"/>
        <w:rPr>
          <w:lang w:val="uk-UA" w:eastAsia="uk-UA"/>
        </w:rPr>
      </w:pPr>
      <w:proofErr w:type="spellStart"/>
      <w:r w:rsidRPr="00D161F4">
        <w:rPr>
          <w:lang w:val="uk-UA" w:eastAsia="uk-UA"/>
        </w:rPr>
        <w:t>Нормативно-правовые</w:t>
      </w:r>
      <w:proofErr w:type="spellEnd"/>
      <w:r w:rsidRPr="00D161F4">
        <w:rPr>
          <w:lang w:val="uk-UA" w:eastAsia="uk-UA"/>
        </w:rPr>
        <w:t xml:space="preserve"> </w:t>
      </w:r>
      <w:proofErr w:type="spellStart"/>
      <w:r w:rsidRPr="00D161F4">
        <w:rPr>
          <w:lang w:val="uk-UA" w:eastAsia="uk-UA"/>
        </w:rPr>
        <w:t>акты</w:t>
      </w:r>
      <w:proofErr w:type="spellEnd"/>
      <w:r w:rsidRPr="00D161F4">
        <w:rPr>
          <w:lang w:val="uk-UA" w:eastAsia="uk-UA"/>
        </w:rPr>
        <w:t xml:space="preserve"> </w:t>
      </w:r>
      <w:proofErr w:type="spellStart"/>
      <w:r w:rsidRPr="00D161F4">
        <w:rPr>
          <w:lang w:val="uk-UA" w:eastAsia="uk-UA"/>
        </w:rPr>
        <w:t>Министерства</w:t>
      </w:r>
      <w:proofErr w:type="spellEnd"/>
      <w:r w:rsidRPr="00D161F4">
        <w:rPr>
          <w:lang w:val="uk-UA" w:eastAsia="uk-UA"/>
        </w:rPr>
        <w:t xml:space="preserve"> </w:t>
      </w:r>
      <w:proofErr w:type="spellStart"/>
      <w:r w:rsidRPr="00D161F4">
        <w:rPr>
          <w:lang w:val="uk-UA" w:eastAsia="uk-UA"/>
        </w:rPr>
        <w:t>образования</w:t>
      </w:r>
      <w:proofErr w:type="spellEnd"/>
      <w:r w:rsidRPr="00D161F4">
        <w:rPr>
          <w:lang w:val="uk-UA" w:eastAsia="uk-UA"/>
        </w:rPr>
        <w:t xml:space="preserve"> и науки </w:t>
      </w:r>
      <w:proofErr w:type="spellStart"/>
      <w:r w:rsidRPr="00D161F4">
        <w:rPr>
          <w:lang w:val="uk-UA" w:eastAsia="uk-UA"/>
        </w:rPr>
        <w:t>Российской</w:t>
      </w:r>
      <w:proofErr w:type="spellEnd"/>
      <w:r w:rsidRPr="00D161F4">
        <w:rPr>
          <w:lang w:val="uk-UA" w:eastAsia="uk-UA"/>
        </w:rPr>
        <w:t xml:space="preserve"> </w:t>
      </w:r>
      <w:proofErr w:type="spellStart"/>
      <w:r w:rsidRPr="00D161F4">
        <w:rPr>
          <w:lang w:val="uk-UA" w:eastAsia="uk-UA"/>
        </w:rPr>
        <w:t>Федерации</w:t>
      </w:r>
      <w:proofErr w:type="spellEnd"/>
      <w:r w:rsidRPr="00D161F4">
        <w:rPr>
          <w:lang w:val="uk-UA" w:eastAsia="uk-UA"/>
        </w:rPr>
        <w:t>.</w:t>
      </w:r>
    </w:p>
    <w:p w:rsidR="00425D20" w:rsidRPr="00D161F4" w:rsidRDefault="00425D20" w:rsidP="00425D20">
      <w:pPr>
        <w:numPr>
          <w:ilvl w:val="0"/>
          <w:numId w:val="3"/>
        </w:numPr>
        <w:suppressAutoHyphens w:val="0"/>
        <w:autoSpaceDE w:val="0"/>
        <w:autoSpaceDN w:val="0"/>
        <w:adjustRightInd w:val="0"/>
        <w:jc w:val="both"/>
        <w:rPr>
          <w:lang w:val="uk-UA" w:eastAsia="uk-UA"/>
        </w:rPr>
      </w:pPr>
      <w:r w:rsidRPr="00D161F4">
        <w:rPr>
          <w:lang w:val="uk-UA" w:eastAsia="uk-UA"/>
        </w:rPr>
        <w:t xml:space="preserve">Порядок </w:t>
      </w:r>
      <w:proofErr w:type="spellStart"/>
      <w:r w:rsidRPr="00D161F4">
        <w:rPr>
          <w:lang w:val="uk-UA" w:eastAsia="uk-UA"/>
        </w:rPr>
        <w:t>организации</w:t>
      </w:r>
      <w:proofErr w:type="spellEnd"/>
      <w:r w:rsidRPr="00D161F4">
        <w:rPr>
          <w:lang w:val="uk-UA" w:eastAsia="uk-UA"/>
        </w:rPr>
        <w:t xml:space="preserve"> и </w:t>
      </w:r>
      <w:proofErr w:type="spellStart"/>
      <w:r w:rsidRPr="00D161F4">
        <w:rPr>
          <w:lang w:val="uk-UA" w:eastAsia="uk-UA"/>
        </w:rPr>
        <w:t>осуществления</w:t>
      </w:r>
      <w:proofErr w:type="spellEnd"/>
      <w:r w:rsidRPr="00D161F4">
        <w:rPr>
          <w:lang w:val="uk-UA" w:eastAsia="uk-UA"/>
        </w:rPr>
        <w:t xml:space="preserve"> </w:t>
      </w:r>
      <w:proofErr w:type="spellStart"/>
      <w:r w:rsidRPr="00D161F4">
        <w:rPr>
          <w:lang w:val="uk-UA" w:eastAsia="uk-UA"/>
        </w:rPr>
        <w:t>образовательной</w:t>
      </w:r>
      <w:proofErr w:type="spellEnd"/>
      <w:r w:rsidRPr="00D161F4">
        <w:rPr>
          <w:lang w:val="uk-UA" w:eastAsia="uk-UA"/>
        </w:rPr>
        <w:t xml:space="preserve"> </w:t>
      </w:r>
      <w:proofErr w:type="spellStart"/>
      <w:r w:rsidRPr="00D161F4">
        <w:rPr>
          <w:lang w:val="uk-UA" w:eastAsia="uk-UA"/>
        </w:rPr>
        <w:t>деятельности</w:t>
      </w:r>
      <w:proofErr w:type="spellEnd"/>
      <w:r w:rsidRPr="00D161F4">
        <w:rPr>
          <w:lang w:val="uk-UA" w:eastAsia="uk-UA"/>
        </w:rPr>
        <w:t xml:space="preserve"> по</w:t>
      </w:r>
    </w:p>
    <w:p w:rsidR="00425D20" w:rsidRPr="00D161F4" w:rsidRDefault="00425D20" w:rsidP="00425D20">
      <w:pPr>
        <w:suppressAutoHyphens w:val="0"/>
        <w:autoSpaceDE w:val="0"/>
        <w:autoSpaceDN w:val="0"/>
        <w:adjustRightInd w:val="0"/>
        <w:jc w:val="both"/>
        <w:rPr>
          <w:lang w:val="uk-UA" w:eastAsia="uk-UA"/>
        </w:rPr>
      </w:pPr>
      <w:proofErr w:type="spellStart"/>
      <w:r w:rsidRPr="00D161F4">
        <w:rPr>
          <w:lang w:val="uk-UA" w:eastAsia="uk-UA"/>
        </w:rPr>
        <w:t>основным</w:t>
      </w:r>
      <w:proofErr w:type="spellEnd"/>
      <w:r w:rsidRPr="00D161F4">
        <w:rPr>
          <w:lang w:val="uk-UA" w:eastAsia="uk-UA"/>
        </w:rPr>
        <w:t xml:space="preserve"> </w:t>
      </w:r>
      <w:proofErr w:type="spellStart"/>
      <w:r w:rsidRPr="00D161F4">
        <w:rPr>
          <w:lang w:val="uk-UA" w:eastAsia="uk-UA"/>
        </w:rPr>
        <w:t>общеобразовательным</w:t>
      </w:r>
      <w:proofErr w:type="spellEnd"/>
      <w:r w:rsidRPr="00D161F4">
        <w:rPr>
          <w:lang w:val="uk-UA" w:eastAsia="uk-UA"/>
        </w:rPr>
        <w:t xml:space="preserve"> </w:t>
      </w:r>
      <w:proofErr w:type="spellStart"/>
      <w:r w:rsidRPr="00D161F4">
        <w:rPr>
          <w:lang w:val="uk-UA" w:eastAsia="uk-UA"/>
        </w:rPr>
        <w:t>программам</w:t>
      </w:r>
      <w:proofErr w:type="spellEnd"/>
      <w:r w:rsidRPr="00D161F4">
        <w:rPr>
          <w:lang w:val="uk-UA" w:eastAsia="uk-UA"/>
        </w:rPr>
        <w:t xml:space="preserve"> и </w:t>
      </w:r>
      <w:proofErr w:type="spellStart"/>
      <w:r w:rsidRPr="00D161F4">
        <w:rPr>
          <w:lang w:val="uk-UA" w:eastAsia="uk-UA"/>
        </w:rPr>
        <w:t>иными</w:t>
      </w:r>
      <w:proofErr w:type="spellEnd"/>
      <w:r w:rsidRPr="00D161F4">
        <w:rPr>
          <w:lang w:val="uk-UA" w:eastAsia="uk-UA"/>
        </w:rPr>
        <w:t xml:space="preserve"> Законами и</w:t>
      </w:r>
    </w:p>
    <w:p w:rsidR="00425D20" w:rsidRPr="00D161F4" w:rsidRDefault="00425D20" w:rsidP="00425D20">
      <w:pPr>
        <w:suppressAutoHyphens w:val="0"/>
        <w:autoSpaceDE w:val="0"/>
        <w:autoSpaceDN w:val="0"/>
        <w:adjustRightInd w:val="0"/>
        <w:jc w:val="both"/>
        <w:rPr>
          <w:lang w:val="uk-UA" w:eastAsia="uk-UA"/>
        </w:rPr>
      </w:pPr>
      <w:proofErr w:type="spellStart"/>
      <w:r w:rsidRPr="00D161F4">
        <w:rPr>
          <w:lang w:val="uk-UA" w:eastAsia="uk-UA"/>
        </w:rPr>
        <w:t>нормативными</w:t>
      </w:r>
      <w:proofErr w:type="spellEnd"/>
      <w:r w:rsidRPr="00D161F4">
        <w:rPr>
          <w:lang w:val="uk-UA" w:eastAsia="uk-UA"/>
        </w:rPr>
        <w:t xml:space="preserve"> </w:t>
      </w:r>
      <w:proofErr w:type="spellStart"/>
      <w:r w:rsidRPr="00D161F4">
        <w:rPr>
          <w:lang w:val="uk-UA" w:eastAsia="uk-UA"/>
        </w:rPr>
        <w:t>правовыми</w:t>
      </w:r>
      <w:proofErr w:type="spellEnd"/>
      <w:r w:rsidRPr="00D161F4">
        <w:rPr>
          <w:lang w:val="uk-UA" w:eastAsia="uk-UA"/>
        </w:rPr>
        <w:t xml:space="preserve"> актами </w:t>
      </w:r>
      <w:proofErr w:type="spellStart"/>
      <w:r w:rsidRPr="00D161F4">
        <w:rPr>
          <w:lang w:val="uk-UA" w:eastAsia="uk-UA"/>
        </w:rPr>
        <w:t>Российской</w:t>
      </w:r>
      <w:proofErr w:type="spellEnd"/>
      <w:r w:rsidRPr="00D161F4">
        <w:rPr>
          <w:lang w:val="uk-UA" w:eastAsia="uk-UA"/>
        </w:rPr>
        <w:t xml:space="preserve"> </w:t>
      </w:r>
      <w:proofErr w:type="spellStart"/>
      <w:r w:rsidRPr="00D161F4">
        <w:rPr>
          <w:lang w:val="uk-UA" w:eastAsia="uk-UA"/>
        </w:rPr>
        <w:t>Федерации</w:t>
      </w:r>
      <w:proofErr w:type="spellEnd"/>
      <w:r w:rsidRPr="00D161F4">
        <w:rPr>
          <w:lang w:val="uk-UA" w:eastAsia="uk-UA"/>
        </w:rPr>
        <w:t>.</w:t>
      </w:r>
    </w:p>
    <w:p w:rsidR="00425D20" w:rsidRPr="00D161F4" w:rsidRDefault="00425D20" w:rsidP="00425D20">
      <w:pPr>
        <w:numPr>
          <w:ilvl w:val="0"/>
          <w:numId w:val="4"/>
        </w:numPr>
        <w:suppressAutoHyphens w:val="0"/>
        <w:autoSpaceDE w:val="0"/>
        <w:autoSpaceDN w:val="0"/>
        <w:adjustRightInd w:val="0"/>
        <w:jc w:val="both"/>
        <w:rPr>
          <w:lang w:val="uk-UA" w:eastAsia="uk-UA"/>
        </w:rPr>
      </w:pPr>
      <w:r w:rsidRPr="00D161F4">
        <w:rPr>
          <w:lang w:val="uk-UA" w:eastAsia="uk-UA"/>
        </w:rPr>
        <w:t>Устав МБОУ «Приветненская ОШ».</w:t>
      </w:r>
    </w:p>
    <w:p w:rsidR="00425D20" w:rsidRPr="00D161F4" w:rsidRDefault="00615D57" w:rsidP="00425D20">
      <w:pPr>
        <w:suppressAutoHyphens w:val="0"/>
        <w:autoSpaceDE w:val="0"/>
        <w:autoSpaceDN w:val="0"/>
        <w:adjustRightInd w:val="0"/>
        <w:jc w:val="both"/>
        <w:rPr>
          <w:lang w:val="uk-UA" w:eastAsia="uk-UA"/>
        </w:rPr>
      </w:pPr>
      <w:r>
        <w:rPr>
          <w:lang w:val="uk-UA" w:eastAsia="uk-UA"/>
        </w:rPr>
        <w:t xml:space="preserve">     В 202</w:t>
      </w:r>
      <w:r w:rsidR="00B125A1">
        <w:rPr>
          <w:lang w:eastAsia="uk-UA"/>
        </w:rPr>
        <w:t>3</w:t>
      </w:r>
      <w:r>
        <w:rPr>
          <w:lang w:val="uk-UA" w:eastAsia="uk-UA"/>
        </w:rPr>
        <w:t>-202</w:t>
      </w:r>
      <w:r w:rsidR="00B125A1">
        <w:rPr>
          <w:lang w:eastAsia="uk-UA"/>
        </w:rPr>
        <w:t>4</w:t>
      </w:r>
      <w:r w:rsidR="00425D20" w:rsidRPr="00D161F4">
        <w:rPr>
          <w:lang w:val="uk-UA" w:eastAsia="uk-UA"/>
        </w:rPr>
        <w:t xml:space="preserve"> </w:t>
      </w:r>
      <w:proofErr w:type="spellStart"/>
      <w:r w:rsidR="00425D20" w:rsidRPr="00D161F4">
        <w:rPr>
          <w:lang w:val="uk-UA" w:eastAsia="uk-UA"/>
        </w:rPr>
        <w:t>учебном</w:t>
      </w:r>
      <w:proofErr w:type="spellEnd"/>
      <w:r w:rsidR="00425D20" w:rsidRPr="00D161F4">
        <w:rPr>
          <w:lang w:val="uk-UA" w:eastAsia="uk-UA"/>
        </w:rPr>
        <w:t xml:space="preserve"> </w:t>
      </w:r>
      <w:proofErr w:type="spellStart"/>
      <w:r w:rsidR="00425D20" w:rsidRPr="00D161F4">
        <w:rPr>
          <w:lang w:val="uk-UA" w:eastAsia="uk-UA"/>
        </w:rPr>
        <w:t>году</w:t>
      </w:r>
      <w:proofErr w:type="spellEnd"/>
      <w:r w:rsidR="00425D20" w:rsidRPr="00D161F4">
        <w:rPr>
          <w:lang w:val="uk-UA" w:eastAsia="uk-UA"/>
        </w:rPr>
        <w:t xml:space="preserve"> </w:t>
      </w:r>
      <w:proofErr w:type="spellStart"/>
      <w:r w:rsidR="00425D20" w:rsidRPr="00D161F4">
        <w:rPr>
          <w:lang w:val="uk-UA" w:eastAsia="uk-UA"/>
        </w:rPr>
        <w:t>деятельность</w:t>
      </w:r>
      <w:proofErr w:type="spellEnd"/>
      <w:r w:rsidR="00425D20" w:rsidRPr="00D161F4">
        <w:rPr>
          <w:lang w:val="uk-UA" w:eastAsia="uk-UA"/>
        </w:rPr>
        <w:t xml:space="preserve"> </w:t>
      </w:r>
      <w:proofErr w:type="spellStart"/>
      <w:r w:rsidR="00425D20" w:rsidRPr="00D161F4">
        <w:rPr>
          <w:lang w:val="uk-UA" w:eastAsia="uk-UA"/>
        </w:rPr>
        <w:t>школы</w:t>
      </w:r>
      <w:proofErr w:type="spellEnd"/>
      <w:r w:rsidR="00425D20" w:rsidRPr="00D161F4">
        <w:rPr>
          <w:lang w:val="uk-UA" w:eastAsia="uk-UA"/>
        </w:rPr>
        <w:t xml:space="preserve"> </w:t>
      </w:r>
      <w:proofErr w:type="spellStart"/>
      <w:r w:rsidR="00425D20" w:rsidRPr="00D161F4">
        <w:rPr>
          <w:lang w:val="uk-UA" w:eastAsia="uk-UA"/>
        </w:rPr>
        <w:t>отражена</w:t>
      </w:r>
      <w:proofErr w:type="spellEnd"/>
      <w:r w:rsidR="00425D20" w:rsidRPr="00D161F4">
        <w:rPr>
          <w:lang w:val="uk-UA" w:eastAsia="uk-UA"/>
        </w:rPr>
        <w:t xml:space="preserve"> в </w:t>
      </w:r>
      <w:proofErr w:type="spellStart"/>
      <w:r w:rsidR="00425D20" w:rsidRPr="00D161F4">
        <w:rPr>
          <w:lang w:val="uk-UA" w:eastAsia="uk-UA"/>
        </w:rPr>
        <w:t>следующих</w:t>
      </w:r>
      <w:proofErr w:type="spellEnd"/>
    </w:p>
    <w:p w:rsidR="00425D20" w:rsidRPr="00D161F4" w:rsidRDefault="00425D20" w:rsidP="00425D20">
      <w:pPr>
        <w:suppressAutoHyphens w:val="0"/>
        <w:autoSpaceDE w:val="0"/>
        <w:autoSpaceDN w:val="0"/>
        <w:adjustRightInd w:val="0"/>
        <w:jc w:val="both"/>
        <w:rPr>
          <w:lang w:val="uk-UA" w:eastAsia="uk-UA"/>
        </w:rPr>
      </w:pPr>
      <w:r w:rsidRPr="00D161F4">
        <w:rPr>
          <w:lang w:val="uk-UA" w:eastAsia="uk-UA"/>
        </w:rPr>
        <w:t>документах:</w:t>
      </w:r>
    </w:p>
    <w:p w:rsidR="00425D20" w:rsidRPr="00D161F4" w:rsidRDefault="00615D57" w:rsidP="00425D20">
      <w:pPr>
        <w:numPr>
          <w:ilvl w:val="0"/>
          <w:numId w:val="5"/>
        </w:numPr>
        <w:suppressAutoHyphens w:val="0"/>
        <w:autoSpaceDE w:val="0"/>
        <w:autoSpaceDN w:val="0"/>
        <w:adjustRightInd w:val="0"/>
        <w:jc w:val="both"/>
        <w:rPr>
          <w:lang w:val="uk-UA" w:eastAsia="uk-UA"/>
        </w:rPr>
      </w:pPr>
      <w:r>
        <w:rPr>
          <w:lang w:val="uk-UA" w:eastAsia="uk-UA"/>
        </w:rPr>
        <w:t xml:space="preserve">план </w:t>
      </w:r>
      <w:proofErr w:type="spellStart"/>
      <w:r>
        <w:rPr>
          <w:lang w:val="uk-UA" w:eastAsia="uk-UA"/>
        </w:rPr>
        <w:t>работы</w:t>
      </w:r>
      <w:proofErr w:type="spellEnd"/>
      <w:r>
        <w:rPr>
          <w:lang w:val="uk-UA" w:eastAsia="uk-UA"/>
        </w:rPr>
        <w:t xml:space="preserve"> </w:t>
      </w:r>
      <w:proofErr w:type="spellStart"/>
      <w:r>
        <w:rPr>
          <w:lang w:val="uk-UA" w:eastAsia="uk-UA"/>
        </w:rPr>
        <w:t>школы</w:t>
      </w:r>
      <w:proofErr w:type="spellEnd"/>
      <w:r>
        <w:rPr>
          <w:lang w:val="uk-UA" w:eastAsia="uk-UA"/>
        </w:rPr>
        <w:t xml:space="preserve"> на 202</w:t>
      </w:r>
      <w:r w:rsidR="00B125A1">
        <w:rPr>
          <w:lang w:eastAsia="uk-UA"/>
        </w:rPr>
        <w:t>3</w:t>
      </w:r>
      <w:r w:rsidR="00425D20" w:rsidRPr="00D161F4">
        <w:rPr>
          <w:lang w:val="uk-UA" w:eastAsia="uk-UA"/>
        </w:rPr>
        <w:t xml:space="preserve"> – 20</w:t>
      </w:r>
      <w:r w:rsidR="00377E36">
        <w:rPr>
          <w:lang w:val="uk-UA" w:eastAsia="uk-UA"/>
        </w:rPr>
        <w:t>2</w:t>
      </w:r>
      <w:r w:rsidR="00B125A1">
        <w:rPr>
          <w:lang w:eastAsia="uk-UA"/>
        </w:rPr>
        <w:t>4</w:t>
      </w:r>
      <w:r w:rsidR="00425D20" w:rsidRPr="00D161F4">
        <w:rPr>
          <w:lang w:val="uk-UA" w:eastAsia="uk-UA"/>
        </w:rPr>
        <w:t xml:space="preserve"> </w:t>
      </w:r>
      <w:proofErr w:type="spellStart"/>
      <w:r w:rsidR="00425D20" w:rsidRPr="00D161F4">
        <w:rPr>
          <w:lang w:val="uk-UA" w:eastAsia="uk-UA"/>
        </w:rPr>
        <w:t>учебный</w:t>
      </w:r>
      <w:proofErr w:type="spellEnd"/>
      <w:r w:rsidR="00425D20" w:rsidRPr="00D161F4">
        <w:rPr>
          <w:lang w:val="uk-UA" w:eastAsia="uk-UA"/>
        </w:rPr>
        <w:t xml:space="preserve"> </w:t>
      </w:r>
      <w:proofErr w:type="spellStart"/>
      <w:r w:rsidR="00425D20" w:rsidRPr="00D161F4">
        <w:rPr>
          <w:lang w:val="uk-UA" w:eastAsia="uk-UA"/>
        </w:rPr>
        <w:t>год</w:t>
      </w:r>
      <w:proofErr w:type="spellEnd"/>
      <w:r w:rsidR="00425D20" w:rsidRPr="00D161F4">
        <w:rPr>
          <w:lang w:val="uk-UA" w:eastAsia="uk-UA"/>
        </w:rPr>
        <w:t>;</w:t>
      </w:r>
    </w:p>
    <w:p w:rsidR="00425D20" w:rsidRPr="00D161F4" w:rsidRDefault="00425D20" w:rsidP="00425D20">
      <w:pPr>
        <w:numPr>
          <w:ilvl w:val="0"/>
          <w:numId w:val="5"/>
        </w:numPr>
        <w:suppressAutoHyphens w:val="0"/>
        <w:autoSpaceDE w:val="0"/>
        <w:autoSpaceDN w:val="0"/>
        <w:adjustRightInd w:val="0"/>
        <w:jc w:val="both"/>
        <w:rPr>
          <w:lang w:val="uk-UA" w:eastAsia="uk-UA"/>
        </w:rPr>
      </w:pPr>
      <w:proofErr w:type="spellStart"/>
      <w:r w:rsidRPr="00D161F4">
        <w:rPr>
          <w:lang w:val="uk-UA" w:eastAsia="uk-UA"/>
        </w:rPr>
        <w:t>программа</w:t>
      </w:r>
      <w:proofErr w:type="spellEnd"/>
      <w:r w:rsidRPr="00D161F4">
        <w:rPr>
          <w:lang w:val="uk-UA" w:eastAsia="uk-UA"/>
        </w:rPr>
        <w:t xml:space="preserve"> по </w:t>
      </w:r>
      <w:proofErr w:type="spellStart"/>
      <w:r w:rsidRPr="00D161F4">
        <w:rPr>
          <w:lang w:val="uk-UA" w:eastAsia="uk-UA"/>
        </w:rPr>
        <w:t>работе</w:t>
      </w:r>
      <w:proofErr w:type="spellEnd"/>
      <w:r w:rsidRPr="00D161F4">
        <w:rPr>
          <w:lang w:val="uk-UA" w:eastAsia="uk-UA"/>
        </w:rPr>
        <w:t xml:space="preserve"> с </w:t>
      </w:r>
      <w:proofErr w:type="spellStart"/>
      <w:r w:rsidRPr="00D161F4">
        <w:rPr>
          <w:lang w:val="uk-UA" w:eastAsia="uk-UA"/>
        </w:rPr>
        <w:t>одаренными</w:t>
      </w:r>
      <w:proofErr w:type="spellEnd"/>
      <w:r w:rsidRPr="00D161F4">
        <w:rPr>
          <w:lang w:val="uk-UA" w:eastAsia="uk-UA"/>
        </w:rPr>
        <w:t xml:space="preserve"> и </w:t>
      </w:r>
      <w:proofErr w:type="spellStart"/>
      <w:r w:rsidRPr="00D161F4">
        <w:rPr>
          <w:lang w:val="uk-UA" w:eastAsia="uk-UA"/>
        </w:rPr>
        <w:t>способными</w:t>
      </w:r>
      <w:proofErr w:type="spellEnd"/>
      <w:r w:rsidRPr="00D161F4">
        <w:rPr>
          <w:lang w:val="uk-UA" w:eastAsia="uk-UA"/>
        </w:rPr>
        <w:t xml:space="preserve"> </w:t>
      </w:r>
      <w:proofErr w:type="spellStart"/>
      <w:r w:rsidRPr="00D161F4">
        <w:rPr>
          <w:lang w:val="uk-UA" w:eastAsia="uk-UA"/>
        </w:rPr>
        <w:t>детьми</w:t>
      </w:r>
      <w:proofErr w:type="spellEnd"/>
      <w:r w:rsidRPr="00D161F4">
        <w:rPr>
          <w:lang w:val="uk-UA" w:eastAsia="uk-UA"/>
        </w:rPr>
        <w:t>;</w:t>
      </w:r>
    </w:p>
    <w:p w:rsidR="00425D20" w:rsidRPr="00D161F4" w:rsidRDefault="00425D20" w:rsidP="00425D20">
      <w:pPr>
        <w:numPr>
          <w:ilvl w:val="0"/>
          <w:numId w:val="5"/>
        </w:numPr>
        <w:suppressAutoHyphens w:val="0"/>
        <w:autoSpaceDE w:val="0"/>
        <w:autoSpaceDN w:val="0"/>
        <w:adjustRightInd w:val="0"/>
        <w:jc w:val="both"/>
        <w:rPr>
          <w:lang w:val="uk-UA" w:eastAsia="uk-UA"/>
        </w:rPr>
      </w:pPr>
      <w:r w:rsidRPr="00D161F4">
        <w:rPr>
          <w:lang w:val="uk-UA" w:eastAsia="uk-UA"/>
        </w:rPr>
        <w:t xml:space="preserve">план </w:t>
      </w:r>
      <w:proofErr w:type="spellStart"/>
      <w:r w:rsidRPr="00D161F4">
        <w:rPr>
          <w:lang w:val="uk-UA" w:eastAsia="uk-UA"/>
        </w:rPr>
        <w:t>работы</w:t>
      </w:r>
      <w:proofErr w:type="spellEnd"/>
      <w:r w:rsidRPr="00D161F4">
        <w:rPr>
          <w:lang w:val="uk-UA" w:eastAsia="uk-UA"/>
        </w:rPr>
        <w:t xml:space="preserve"> по </w:t>
      </w:r>
      <w:proofErr w:type="spellStart"/>
      <w:r w:rsidRPr="00D161F4">
        <w:rPr>
          <w:lang w:val="uk-UA" w:eastAsia="uk-UA"/>
        </w:rPr>
        <w:t>обеспечению</w:t>
      </w:r>
      <w:proofErr w:type="spellEnd"/>
      <w:r w:rsidRPr="00D161F4">
        <w:rPr>
          <w:lang w:val="uk-UA" w:eastAsia="uk-UA"/>
        </w:rPr>
        <w:t xml:space="preserve"> </w:t>
      </w:r>
      <w:proofErr w:type="spellStart"/>
      <w:r w:rsidRPr="00D161F4">
        <w:rPr>
          <w:lang w:val="uk-UA" w:eastAsia="uk-UA"/>
        </w:rPr>
        <w:t>сохранности</w:t>
      </w:r>
      <w:proofErr w:type="spellEnd"/>
      <w:r w:rsidRPr="00D161F4">
        <w:rPr>
          <w:lang w:val="uk-UA" w:eastAsia="uk-UA"/>
        </w:rPr>
        <w:t xml:space="preserve"> </w:t>
      </w:r>
      <w:proofErr w:type="spellStart"/>
      <w:r w:rsidRPr="00D161F4">
        <w:rPr>
          <w:lang w:val="uk-UA" w:eastAsia="uk-UA"/>
        </w:rPr>
        <w:t>здоровья</w:t>
      </w:r>
      <w:proofErr w:type="spellEnd"/>
      <w:r w:rsidRPr="00D161F4">
        <w:rPr>
          <w:lang w:val="uk-UA" w:eastAsia="uk-UA"/>
        </w:rPr>
        <w:t xml:space="preserve"> и здорового образа</w:t>
      </w:r>
    </w:p>
    <w:p w:rsidR="00425D20" w:rsidRPr="00D161F4" w:rsidRDefault="00425D20" w:rsidP="00425D20">
      <w:pPr>
        <w:suppressAutoHyphens w:val="0"/>
        <w:autoSpaceDE w:val="0"/>
        <w:autoSpaceDN w:val="0"/>
        <w:adjustRightInd w:val="0"/>
        <w:jc w:val="both"/>
        <w:rPr>
          <w:lang w:val="uk-UA" w:eastAsia="uk-UA"/>
        </w:rPr>
      </w:pPr>
      <w:proofErr w:type="spellStart"/>
      <w:r w:rsidRPr="00D161F4">
        <w:rPr>
          <w:lang w:val="uk-UA" w:eastAsia="uk-UA"/>
        </w:rPr>
        <w:t>жизни</w:t>
      </w:r>
      <w:proofErr w:type="spellEnd"/>
      <w:r w:rsidRPr="00D161F4">
        <w:rPr>
          <w:lang w:val="uk-UA" w:eastAsia="uk-UA"/>
        </w:rPr>
        <w:t>;</w:t>
      </w:r>
    </w:p>
    <w:p w:rsidR="00425D20" w:rsidRPr="00D161F4" w:rsidRDefault="00425D20" w:rsidP="00425D20">
      <w:pPr>
        <w:numPr>
          <w:ilvl w:val="0"/>
          <w:numId w:val="6"/>
        </w:numPr>
        <w:suppressAutoHyphens w:val="0"/>
        <w:autoSpaceDE w:val="0"/>
        <w:autoSpaceDN w:val="0"/>
        <w:adjustRightInd w:val="0"/>
        <w:jc w:val="both"/>
        <w:rPr>
          <w:lang w:val="uk-UA" w:eastAsia="uk-UA"/>
        </w:rPr>
      </w:pPr>
      <w:r w:rsidRPr="00D161F4">
        <w:rPr>
          <w:lang w:val="uk-UA" w:eastAsia="uk-UA"/>
        </w:rPr>
        <w:t xml:space="preserve">план </w:t>
      </w:r>
      <w:proofErr w:type="spellStart"/>
      <w:r w:rsidRPr="00D161F4">
        <w:rPr>
          <w:lang w:val="uk-UA" w:eastAsia="uk-UA"/>
        </w:rPr>
        <w:t>методической</w:t>
      </w:r>
      <w:proofErr w:type="spellEnd"/>
      <w:r w:rsidRPr="00D161F4">
        <w:rPr>
          <w:lang w:val="uk-UA" w:eastAsia="uk-UA"/>
        </w:rPr>
        <w:t xml:space="preserve"> </w:t>
      </w:r>
      <w:proofErr w:type="spellStart"/>
      <w:r w:rsidRPr="00D161F4">
        <w:rPr>
          <w:lang w:val="uk-UA" w:eastAsia="uk-UA"/>
        </w:rPr>
        <w:t>работы</w:t>
      </w:r>
      <w:proofErr w:type="spellEnd"/>
      <w:r w:rsidRPr="00D161F4">
        <w:rPr>
          <w:lang w:val="uk-UA" w:eastAsia="uk-UA"/>
        </w:rPr>
        <w:t xml:space="preserve"> и по </w:t>
      </w:r>
      <w:proofErr w:type="spellStart"/>
      <w:r w:rsidRPr="00D161F4">
        <w:rPr>
          <w:lang w:val="uk-UA" w:eastAsia="uk-UA"/>
        </w:rPr>
        <w:t>повышению</w:t>
      </w:r>
      <w:proofErr w:type="spellEnd"/>
      <w:r w:rsidRPr="00D161F4">
        <w:rPr>
          <w:lang w:val="uk-UA" w:eastAsia="uk-UA"/>
        </w:rPr>
        <w:t xml:space="preserve"> </w:t>
      </w:r>
      <w:proofErr w:type="spellStart"/>
      <w:r w:rsidRPr="00D161F4">
        <w:rPr>
          <w:lang w:val="uk-UA" w:eastAsia="uk-UA"/>
        </w:rPr>
        <w:t>профессионального</w:t>
      </w:r>
      <w:proofErr w:type="spellEnd"/>
    </w:p>
    <w:p w:rsidR="00425D20" w:rsidRPr="00D161F4" w:rsidRDefault="00425D20" w:rsidP="00425D20">
      <w:pPr>
        <w:suppressAutoHyphens w:val="0"/>
        <w:autoSpaceDE w:val="0"/>
        <w:autoSpaceDN w:val="0"/>
        <w:adjustRightInd w:val="0"/>
        <w:jc w:val="both"/>
        <w:rPr>
          <w:lang w:val="uk-UA" w:eastAsia="uk-UA"/>
        </w:rPr>
      </w:pPr>
      <w:proofErr w:type="spellStart"/>
      <w:r w:rsidRPr="00D161F4">
        <w:rPr>
          <w:lang w:val="uk-UA" w:eastAsia="uk-UA"/>
        </w:rPr>
        <w:lastRenderedPageBreak/>
        <w:t>уровня</w:t>
      </w:r>
      <w:proofErr w:type="spellEnd"/>
      <w:r w:rsidRPr="00D161F4">
        <w:rPr>
          <w:lang w:val="uk-UA" w:eastAsia="uk-UA"/>
        </w:rPr>
        <w:t xml:space="preserve"> </w:t>
      </w:r>
      <w:proofErr w:type="spellStart"/>
      <w:r w:rsidRPr="00D161F4">
        <w:rPr>
          <w:lang w:val="uk-UA" w:eastAsia="uk-UA"/>
        </w:rPr>
        <w:t>педагогов</w:t>
      </w:r>
      <w:proofErr w:type="spellEnd"/>
      <w:r w:rsidRPr="00D161F4">
        <w:rPr>
          <w:lang w:val="uk-UA" w:eastAsia="uk-UA"/>
        </w:rPr>
        <w:t>;</w:t>
      </w:r>
    </w:p>
    <w:p w:rsidR="00425D20" w:rsidRPr="00D161F4" w:rsidRDefault="00425D20" w:rsidP="00425D20">
      <w:pPr>
        <w:numPr>
          <w:ilvl w:val="0"/>
          <w:numId w:val="6"/>
        </w:numPr>
        <w:suppressAutoHyphens w:val="0"/>
        <w:autoSpaceDE w:val="0"/>
        <w:autoSpaceDN w:val="0"/>
        <w:adjustRightInd w:val="0"/>
        <w:jc w:val="both"/>
        <w:rPr>
          <w:lang w:val="uk-UA" w:eastAsia="uk-UA"/>
        </w:rPr>
      </w:pPr>
      <w:proofErr w:type="spellStart"/>
      <w:r w:rsidRPr="00D161F4">
        <w:rPr>
          <w:lang w:val="uk-UA" w:eastAsia="uk-UA"/>
        </w:rPr>
        <w:t>локальными</w:t>
      </w:r>
      <w:proofErr w:type="spellEnd"/>
      <w:r w:rsidRPr="00D161F4">
        <w:rPr>
          <w:lang w:val="uk-UA" w:eastAsia="uk-UA"/>
        </w:rPr>
        <w:t xml:space="preserve"> </w:t>
      </w:r>
      <w:proofErr w:type="spellStart"/>
      <w:r w:rsidRPr="00D161F4">
        <w:rPr>
          <w:lang w:val="uk-UA" w:eastAsia="uk-UA"/>
        </w:rPr>
        <w:t>нормативными</w:t>
      </w:r>
      <w:proofErr w:type="spellEnd"/>
      <w:r w:rsidRPr="00D161F4">
        <w:rPr>
          <w:lang w:val="uk-UA" w:eastAsia="uk-UA"/>
        </w:rPr>
        <w:t xml:space="preserve"> актами:</w:t>
      </w:r>
    </w:p>
    <w:p w:rsidR="00425D20" w:rsidRPr="00D161F4" w:rsidRDefault="00425D20" w:rsidP="00425D20">
      <w:pPr>
        <w:numPr>
          <w:ilvl w:val="0"/>
          <w:numId w:val="6"/>
        </w:numPr>
        <w:suppressAutoHyphens w:val="0"/>
        <w:autoSpaceDE w:val="0"/>
        <w:autoSpaceDN w:val="0"/>
        <w:adjustRightInd w:val="0"/>
        <w:jc w:val="both"/>
        <w:rPr>
          <w:lang w:val="uk-UA" w:eastAsia="uk-UA"/>
        </w:rPr>
      </w:pPr>
      <w:proofErr w:type="spellStart"/>
      <w:r w:rsidRPr="00D161F4">
        <w:rPr>
          <w:lang w:val="uk-UA" w:eastAsia="uk-UA"/>
        </w:rPr>
        <w:t>приказы</w:t>
      </w:r>
      <w:proofErr w:type="spellEnd"/>
      <w:r w:rsidRPr="00D161F4">
        <w:rPr>
          <w:lang w:val="uk-UA" w:eastAsia="uk-UA"/>
        </w:rPr>
        <w:t xml:space="preserve"> и </w:t>
      </w:r>
      <w:proofErr w:type="spellStart"/>
      <w:r w:rsidRPr="00D161F4">
        <w:rPr>
          <w:lang w:val="uk-UA" w:eastAsia="uk-UA"/>
        </w:rPr>
        <w:t>распоряжения</w:t>
      </w:r>
      <w:proofErr w:type="spellEnd"/>
      <w:r w:rsidRPr="00D161F4">
        <w:rPr>
          <w:lang w:val="uk-UA" w:eastAsia="uk-UA"/>
        </w:rPr>
        <w:t xml:space="preserve"> директора;</w:t>
      </w:r>
    </w:p>
    <w:p w:rsidR="00425D20" w:rsidRPr="00D161F4" w:rsidRDefault="00425D20" w:rsidP="00425D20">
      <w:pPr>
        <w:numPr>
          <w:ilvl w:val="0"/>
          <w:numId w:val="6"/>
        </w:numPr>
        <w:suppressAutoHyphens w:val="0"/>
        <w:autoSpaceDE w:val="0"/>
        <w:autoSpaceDN w:val="0"/>
        <w:adjustRightInd w:val="0"/>
        <w:jc w:val="both"/>
        <w:rPr>
          <w:lang w:val="uk-UA" w:eastAsia="uk-UA"/>
        </w:rPr>
      </w:pPr>
      <w:proofErr w:type="spellStart"/>
      <w:r w:rsidRPr="00D161F4">
        <w:rPr>
          <w:lang w:val="uk-UA" w:eastAsia="uk-UA"/>
        </w:rPr>
        <w:t>трудовые</w:t>
      </w:r>
      <w:proofErr w:type="spellEnd"/>
      <w:r w:rsidRPr="00D161F4">
        <w:rPr>
          <w:lang w:val="uk-UA" w:eastAsia="uk-UA"/>
        </w:rPr>
        <w:t xml:space="preserve"> </w:t>
      </w:r>
      <w:proofErr w:type="spellStart"/>
      <w:r w:rsidRPr="00D161F4">
        <w:rPr>
          <w:lang w:val="uk-UA" w:eastAsia="uk-UA"/>
        </w:rPr>
        <w:t>договоры</w:t>
      </w:r>
      <w:proofErr w:type="spellEnd"/>
      <w:r w:rsidRPr="00D161F4">
        <w:rPr>
          <w:lang w:val="uk-UA" w:eastAsia="uk-UA"/>
        </w:rPr>
        <w:t>;</w:t>
      </w:r>
    </w:p>
    <w:p w:rsidR="00425D20" w:rsidRPr="00D161F4" w:rsidRDefault="00425D20" w:rsidP="00425D20">
      <w:pPr>
        <w:numPr>
          <w:ilvl w:val="0"/>
          <w:numId w:val="6"/>
        </w:numPr>
        <w:suppressAutoHyphens w:val="0"/>
        <w:autoSpaceDE w:val="0"/>
        <w:autoSpaceDN w:val="0"/>
        <w:adjustRightInd w:val="0"/>
        <w:jc w:val="both"/>
        <w:rPr>
          <w:lang w:val="uk-UA" w:eastAsia="uk-UA"/>
        </w:rPr>
      </w:pPr>
      <w:proofErr w:type="spellStart"/>
      <w:r w:rsidRPr="00D161F4">
        <w:rPr>
          <w:lang w:val="uk-UA" w:eastAsia="uk-UA"/>
        </w:rPr>
        <w:t>договоры</w:t>
      </w:r>
      <w:proofErr w:type="spellEnd"/>
      <w:r w:rsidRPr="00D161F4">
        <w:rPr>
          <w:lang w:val="uk-UA" w:eastAsia="uk-UA"/>
        </w:rPr>
        <w:t xml:space="preserve"> о </w:t>
      </w:r>
      <w:proofErr w:type="spellStart"/>
      <w:r w:rsidRPr="00D161F4">
        <w:rPr>
          <w:lang w:val="uk-UA" w:eastAsia="uk-UA"/>
        </w:rPr>
        <w:t>сотрудничестве</w:t>
      </w:r>
      <w:proofErr w:type="spellEnd"/>
      <w:r w:rsidRPr="00D161F4">
        <w:rPr>
          <w:lang w:val="uk-UA" w:eastAsia="uk-UA"/>
        </w:rPr>
        <w:t xml:space="preserve"> с другими </w:t>
      </w:r>
      <w:proofErr w:type="spellStart"/>
      <w:r w:rsidRPr="00D161F4">
        <w:rPr>
          <w:lang w:val="uk-UA" w:eastAsia="uk-UA"/>
        </w:rPr>
        <w:t>организациями</w:t>
      </w:r>
      <w:proofErr w:type="spellEnd"/>
      <w:r w:rsidRPr="00D161F4">
        <w:rPr>
          <w:lang w:val="uk-UA" w:eastAsia="uk-UA"/>
        </w:rPr>
        <w:t>;</w:t>
      </w:r>
    </w:p>
    <w:p w:rsidR="00425D20" w:rsidRPr="00D161F4" w:rsidRDefault="00425D20" w:rsidP="00425D20">
      <w:pPr>
        <w:numPr>
          <w:ilvl w:val="0"/>
          <w:numId w:val="6"/>
        </w:numPr>
        <w:jc w:val="both"/>
        <w:rPr>
          <w:lang w:val="uk-UA" w:eastAsia="uk-UA"/>
        </w:rPr>
      </w:pPr>
      <w:proofErr w:type="spellStart"/>
      <w:r w:rsidRPr="00D161F4">
        <w:rPr>
          <w:lang w:val="uk-UA" w:eastAsia="uk-UA"/>
        </w:rPr>
        <w:t>должностные</w:t>
      </w:r>
      <w:proofErr w:type="spellEnd"/>
      <w:r w:rsidRPr="00D161F4">
        <w:rPr>
          <w:lang w:val="uk-UA" w:eastAsia="uk-UA"/>
        </w:rPr>
        <w:t xml:space="preserve"> </w:t>
      </w:r>
      <w:proofErr w:type="spellStart"/>
      <w:r w:rsidRPr="00D161F4">
        <w:rPr>
          <w:lang w:val="uk-UA" w:eastAsia="uk-UA"/>
        </w:rPr>
        <w:t>инструкции</w:t>
      </w:r>
      <w:proofErr w:type="spellEnd"/>
      <w:r w:rsidRPr="00D161F4">
        <w:rPr>
          <w:lang w:val="uk-UA" w:eastAsia="uk-UA"/>
        </w:rPr>
        <w:t xml:space="preserve"> </w:t>
      </w:r>
      <w:proofErr w:type="spellStart"/>
      <w:r w:rsidRPr="00D161F4">
        <w:rPr>
          <w:lang w:val="uk-UA" w:eastAsia="uk-UA"/>
        </w:rPr>
        <w:t>работников</w:t>
      </w:r>
      <w:proofErr w:type="spellEnd"/>
      <w:r w:rsidRPr="00D161F4">
        <w:rPr>
          <w:lang w:val="uk-UA" w:eastAsia="uk-UA"/>
        </w:rPr>
        <w:t xml:space="preserve"> </w:t>
      </w:r>
      <w:proofErr w:type="spellStart"/>
      <w:r w:rsidRPr="00D161F4">
        <w:rPr>
          <w:lang w:val="uk-UA" w:eastAsia="uk-UA"/>
        </w:rPr>
        <w:t>Школы</w:t>
      </w:r>
      <w:proofErr w:type="spellEnd"/>
      <w:r w:rsidRPr="00D161F4">
        <w:rPr>
          <w:lang w:val="uk-UA" w:eastAsia="uk-UA"/>
        </w:rPr>
        <w:t xml:space="preserve"> и др.</w:t>
      </w:r>
    </w:p>
    <w:p w:rsidR="00425D20" w:rsidRPr="00D161F4" w:rsidRDefault="00425D20" w:rsidP="00425D20">
      <w:pPr>
        <w:ind w:left="780"/>
        <w:jc w:val="both"/>
        <w:rPr>
          <w:lang w:val="uk-UA" w:eastAsia="uk-UA"/>
        </w:rPr>
      </w:pPr>
    </w:p>
    <w:p w:rsidR="00425D20" w:rsidRDefault="00615D57" w:rsidP="00425D20">
      <w:pPr>
        <w:jc w:val="both"/>
        <w:rPr>
          <w:b/>
          <w:bCs/>
        </w:rPr>
      </w:pPr>
      <w:r>
        <w:rPr>
          <w:b/>
          <w:bCs/>
        </w:rPr>
        <w:t xml:space="preserve">2.  Состав </w:t>
      </w:r>
      <w:proofErr w:type="gramStart"/>
      <w:r>
        <w:rPr>
          <w:b/>
          <w:bCs/>
        </w:rPr>
        <w:t>обучающихся</w:t>
      </w:r>
      <w:proofErr w:type="gramEnd"/>
      <w:r>
        <w:rPr>
          <w:b/>
          <w:bCs/>
        </w:rPr>
        <w:t xml:space="preserve"> в 202</w:t>
      </w:r>
      <w:r w:rsidR="00B125A1">
        <w:rPr>
          <w:b/>
          <w:bCs/>
        </w:rPr>
        <w:t>3</w:t>
      </w:r>
      <w:r>
        <w:rPr>
          <w:b/>
          <w:bCs/>
        </w:rPr>
        <w:t>-202</w:t>
      </w:r>
      <w:r w:rsidR="00B125A1">
        <w:rPr>
          <w:b/>
          <w:bCs/>
        </w:rPr>
        <w:t>4</w:t>
      </w:r>
      <w:r w:rsidR="00425D20" w:rsidRPr="00D161F4">
        <w:rPr>
          <w:b/>
          <w:bCs/>
        </w:rPr>
        <w:t xml:space="preserve"> учебном году </w:t>
      </w:r>
    </w:p>
    <w:p w:rsidR="00B125A1" w:rsidRPr="00F623A5" w:rsidRDefault="00B125A1" w:rsidP="00B125A1">
      <w:pPr>
        <w:jc w:val="both"/>
      </w:pPr>
      <w:r w:rsidRPr="00F623A5">
        <w:t xml:space="preserve">       В 2023-2024 учебном году в школе обучалось 366 учащихся, объединенных в 17 классов: начальное общее образование (1-4 классы) - 153,</w:t>
      </w:r>
    </w:p>
    <w:p w:rsidR="00B125A1" w:rsidRPr="00F623A5" w:rsidRDefault="00B125A1" w:rsidP="00B125A1">
      <w:pPr>
        <w:jc w:val="both"/>
      </w:pPr>
      <w:r w:rsidRPr="00F623A5">
        <w:t>основное общее образование (5 – 9 классы)-170,</w:t>
      </w:r>
    </w:p>
    <w:p w:rsidR="00B125A1" w:rsidRPr="00F623A5" w:rsidRDefault="00B125A1" w:rsidP="00B125A1">
      <w:pPr>
        <w:jc w:val="both"/>
      </w:pPr>
      <w:r w:rsidRPr="00F623A5">
        <w:t>среднее общее образование (10-11 классы) 43 учащихся</w:t>
      </w:r>
    </w:p>
    <w:p w:rsidR="00B125A1" w:rsidRPr="00F623A5" w:rsidRDefault="00B125A1" w:rsidP="00B125A1">
      <w:pPr>
        <w:jc w:val="both"/>
      </w:pPr>
      <w:r w:rsidRPr="00F623A5">
        <w:t xml:space="preserve">    Всем учащимся школы предоставляются равные права на получения образования. </w:t>
      </w:r>
    </w:p>
    <w:p w:rsidR="00B125A1" w:rsidRPr="00F623A5" w:rsidRDefault="00B125A1" w:rsidP="00B125A1">
      <w:pPr>
        <w:jc w:val="both"/>
      </w:pPr>
      <w:r w:rsidRPr="00F623A5">
        <w:t>В этом учебном году  по состоянию здоровья обучались  на дому – 4 ученика, в форме семейного образования – 2 ученика</w:t>
      </w:r>
    </w:p>
    <w:p w:rsidR="00B125A1" w:rsidRPr="00F623A5" w:rsidRDefault="00B125A1" w:rsidP="00B125A1">
      <w:pPr>
        <w:shd w:val="clear" w:color="auto" w:fill="FFFFFF"/>
        <w:ind w:right="58"/>
        <w:jc w:val="both"/>
      </w:pPr>
      <w:r w:rsidRPr="00F623A5">
        <w:t xml:space="preserve">   Контингент учащихся школы стабилен. Движение учащихся происходит по объективным причинам (вследствие перемены школьниками места жительства) и не вносит дестабилизации в процесс развития учреждения. </w:t>
      </w:r>
    </w:p>
    <w:p w:rsidR="00B125A1" w:rsidRDefault="00B125A1" w:rsidP="00B125A1">
      <w:pPr>
        <w:shd w:val="clear" w:color="auto" w:fill="FFFFFF"/>
        <w:ind w:right="58"/>
        <w:jc w:val="both"/>
        <w:rPr>
          <w:color w:val="FF0000"/>
        </w:rPr>
      </w:pPr>
    </w:p>
    <w:p w:rsidR="00B125A1" w:rsidRDefault="00B125A1" w:rsidP="00B125A1">
      <w:pPr>
        <w:shd w:val="clear" w:color="auto" w:fill="FFFFFF"/>
        <w:ind w:right="58"/>
        <w:jc w:val="both"/>
        <w:rPr>
          <w:color w:val="FF0000"/>
        </w:rPr>
      </w:pPr>
      <w:r>
        <w:rPr>
          <w:b/>
          <w:noProof/>
          <w:color w:val="FF0000"/>
          <w:lang w:val="uk-UA" w:eastAsia="uk-UA"/>
        </w:rPr>
        <w:drawing>
          <wp:inline distT="0" distB="0" distL="0" distR="0">
            <wp:extent cx="6477000" cy="3286125"/>
            <wp:effectExtent l="19050" t="0" r="1905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25A1" w:rsidRDefault="00B125A1" w:rsidP="00B125A1">
      <w:pPr>
        <w:shd w:val="clear" w:color="auto" w:fill="FFFFFF"/>
        <w:ind w:right="58"/>
        <w:jc w:val="both"/>
        <w:rPr>
          <w:color w:val="FF0000"/>
        </w:rPr>
      </w:pPr>
    </w:p>
    <w:p w:rsidR="00B125A1" w:rsidRDefault="00B125A1" w:rsidP="00B125A1">
      <w:pPr>
        <w:shd w:val="clear" w:color="auto" w:fill="FFFFFF"/>
        <w:ind w:right="58"/>
        <w:jc w:val="both"/>
        <w:rPr>
          <w:color w:val="FF0000"/>
        </w:rPr>
      </w:pPr>
    </w:p>
    <w:p w:rsidR="00B125A1" w:rsidRPr="00950D4F" w:rsidRDefault="00B125A1" w:rsidP="00B125A1">
      <w:pPr>
        <w:shd w:val="clear" w:color="auto" w:fill="FFFFFF"/>
        <w:ind w:right="58"/>
        <w:jc w:val="both"/>
        <w:rPr>
          <w:b/>
          <w:color w:val="FF0000"/>
        </w:rPr>
      </w:pPr>
    </w:p>
    <w:p w:rsidR="00B125A1" w:rsidRPr="006E2DE2" w:rsidRDefault="00B125A1" w:rsidP="00B125A1">
      <w:pPr>
        <w:jc w:val="both"/>
        <w:rPr>
          <w:rFonts w:eastAsia="Calibri"/>
          <w:b/>
          <w:bCs/>
          <w:lang w:val="uk-UA"/>
        </w:rPr>
      </w:pPr>
    </w:p>
    <w:p w:rsidR="00B125A1" w:rsidRDefault="00B125A1" w:rsidP="00B125A1">
      <w:pPr>
        <w:tabs>
          <w:tab w:val="left" w:pos="3510"/>
        </w:tabs>
        <w:contextualSpacing/>
        <w:jc w:val="both"/>
        <w:rPr>
          <w:rFonts w:eastAsia="Calibri"/>
        </w:rPr>
      </w:pPr>
      <w:r w:rsidRPr="006E2DE2">
        <w:rPr>
          <w:rFonts w:eastAsia="Calibri"/>
        </w:rPr>
        <w:t xml:space="preserve">                  В начале учебного года составлен социальный паспорт школы. На школьном учете состояло: многодетных семей – 70, всего в этих семьях, которые обучаются в школе – 162 детей, детей</w:t>
      </w:r>
      <w:r w:rsidR="00C834D5">
        <w:rPr>
          <w:rFonts w:eastAsia="Calibri"/>
          <w:color w:val="FF0000"/>
        </w:rPr>
        <w:t xml:space="preserve"> </w:t>
      </w:r>
      <w:r w:rsidR="00C834D5" w:rsidRPr="00C834D5">
        <w:rPr>
          <w:rFonts w:eastAsia="Calibri"/>
        </w:rPr>
        <w:t>из неблагополучных семей – 5</w:t>
      </w:r>
      <w:r w:rsidRPr="00C834D5">
        <w:rPr>
          <w:rFonts w:eastAsia="Calibri"/>
        </w:rPr>
        <w:t>, дети,</w:t>
      </w:r>
      <w:r w:rsidRPr="00950D4F">
        <w:rPr>
          <w:rFonts w:eastAsia="Calibri"/>
          <w:color w:val="FF0000"/>
        </w:rPr>
        <w:t xml:space="preserve"> </w:t>
      </w:r>
      <w:r w:rsidRPr="00556D82">
        <w:rPr>
          <w:rFonts w:eastAsia="Calibri"/>
        </w:rPr>
        <w:t xml:space="preserve">обучающиеся на индивидуальной форме </w:t>
      </w:r>
      <w:r w:rsidRPr="006E2DE2">
        <w:rPr>
          <w:rFonts w:eastAsia="Calibri"/>
        </w:rPr>
        <w:t>– 4, дети из малообеспеченных семей – 0</w:t>
      </w:r>
      <w:r w:rsidRPr="00950D4F">
        <w:rPr>
          <w:rFonts w:eastAsia="Calibri"/>
          <w:color w:val="FF0000"/>
        </w:rPr>
        <w:t xml:space="preserve">, </w:t>
      </w:r>
      <w:r w:rsidRPr="00C834D5">
        <w:rPr>
          <w:rFonts w:eastAsia="Calibri"/>
        </w:rPr>
        <w:t>дети получающие б</w:t>
      </w:r>
      <w:r w:rsidR="00C834D5" w:rsidRPr="00C834D5">
        <w:rPr>
          <w:rFonts w:eastAsia="Calibri"/>
        </w:rPr>
        <w:t>есплатное питание: завтраки – 15</w:t>
      </w:r>
      <w:r w:rsidRPr="00C834D5">
        <w:rPr>
          <w:rFonts w:eastAsia="Calibri"/>
        </w:rPr>
        <w:t xml:space="preserve">1, льготники: дети </w:t>
      </w:r>
      <w:r w:rsidRPr="004344C4">
        <w:rPr>
          <w:rFonts w:eastAsia="Calibri"/>
        </w:rPr>
        <w:t xml:space="preserve">из многодетных </w:t>
      </w:r>
      <w:r w:rsidR="004344C4">
        <w:rPr>
          <w:rFonts w:eastAsia="Calibri"/>
        </w:rPr>
        <w:t>семей – 178</w:t>
      </w:r>
      <w:r w:rsidRPr="004344C4">
        <w:rPr>
          <w:rFonts w:eastAsia="Calibri"/>
        </w:rPr>
        <w:t xml:space="preserve"> , инвалиды – 9,</w:t>
      </w:r>
      <w:r w:rsidRPr="00950D4F">
        <w:rPr>
          <w:rFonts w:eastAsia="Calibri"/>
          <w:color w:val="FF0000"/>
        </w:rPr>
        <w:t xml:space="preserve">  </w:t>
      </w:r>
      <w:r w:rsidRPr="00556D82">
        <w:rPr>
          <w:rFonts w:eastAsia="Calibri"/>
        </w:rPr>
        <w:t>дети, обучающиеся на инд</w:t>
      </w:r>
      <w:proofErr w:type="gramStart"/>
      <w:r w:rsidRPr="00556D82">
        <w:rPr>
          <w:rFonts w:eastAsia="Calibri"/>
        </w:rPr>
        <w:t>.ф</w:t>
      </w:r>
      <w:proofErr w:type="gramEnd"/>
      <w:r w:rsidRPr="00556D82">
        <w:rPr>
          <w:rFonts w:eastAsia="Calibri"/>
        </w:rPr>
        <w:t>орме-4,</w:t>
      </w:r>
      <w:r w:rsidRPr="006E2DE2">
        <w:rPr>
          <w:rFonts w:eastAsia="Calibri"/>
        </w:rPr>
        <w:t xml:space="preserve"> дети – сироты – нет,</w:t>
      </w:r>
      <w:r w:rsidRPr="00950D4F">
        <w:rPr>
          <w:rFonts w:eastAsia="Calibri"/>
          <w:color w:val="FF0000"/>
        </w:rPr>
        <w:t xml:space="preserve"> </w:t>
      </w:r>
      <w:r w:rsidRPr="006E2DE2">
        <w:rPr>
          <w:rFonts w:eastAsia="Calibri"/>
        </w:rPr>
        <w:t>дети под опекой – 1.</w:t>
      </w:r>
    </w:p>
    <w:p w:rsidR="00B125A1" w:rsidRPr="00B125A1" w:rsidRDefault="00B125A1" w:rsidP="00B125A1">
      <w:pPr>
        <w:tabs>
          <w:tab w:val="left" w:pos="3510"/>
        </w:tabs>
        <w:contextualSpacing/>
        <w:jc w:val="both"/>
        <w:rPr>
          <w:rFonts w:eastAsia="Calibri"/>
        </w:rPr>
      </w:pPr>
    </w:p>
    <w:p w:rsidR="00425D20" w:rsidRPr="00B125A1" w:rsidRDefault="00B125A1" w:rsidP="00B125A1">
      <w:pPr>
        <w:jc w:val="both"/>
      </w:pPr>
      <w:r w:rsidRPr="00B125A1">
        <w:rPr>
          <w:b/>
          <w:bCs/>
        </w:rPr>
        <w:t>3</w:t>
      </w:r>
      <w:r w:rsidR="00425D20" w:rsidRPr="00B125A1">
        <w:rPr>
          <w:b/>
          <w:bCs/>
        </w:rPr>
        <w:t xml:space="preserve">.Структура управления школы, органы коллегиального                    </w:t>
      </w:r>
    </w:p>
    <w:p w:rsidR="00425D20" w:rsidRPr="00B125A1" w:rsidRDefault="00425D20" w:rsidP="00425D20">
      <w:pPr>
        <w:ind w:left="708"/>
        <w:jc w:val="both"/>
      </w:pPr>
      <w:r w:rsidRPr="00B125A1">
        <w:rPr>
          <w:b/>
          <w:bCs/>
        </w:rPr>
        <w:t xml:space="preserve">                                    управления</w:t>
      </w:r>
    </w:p>
    <w:p w:rsidR="00425D20" w:rsidRPr="00B125A1" w:rsidRDefault="00425D20" w:rsidP="00425D20">
      <w:pPr>
        <w:jc w:val="both"/>
        <w:rPr>
          <w:b/>
        </w:rPr>
      </w:pPr>
      <w:r w:rsidRPr="00B125A1">
        <w:t>Структурные единицы управления школой</w:t>
      </w:r>
      <w:r w:rsidRPr="00B125A1">
        <w:rPr>
          <w:b/>
        </w:rPr>
        <w:t>:</w:t>
      </w:r>
    </w:p>
    <w:p w:rsidR="00425D20" w:rsidRPr="00B125A1" w:rsidRDefault="00425D20" w:rsidP="00425D20">
      <w:pPr>
        <w:pStyle w:val="a7"/>
        <w:numPr>
          <w:ilvl w:val="0"/>
          <w:numId w:val="1"/>
        </w:numPr>
        <w:spacing w:after="0" w:line="240" w:lineRule="auto"/>
        <w:jc w:val="both"/>
        <w:rPr>
          <w:rFonts w:ascii="Times New Roman" w:hAnsi="Times New Roman"/>
          <w:sz w:val="24"/>
          <w:szCs w:val="24"/>
        </w:rPr>
      </w:pPr>
      <w:r w:rsidRPr="00B125A1">
        <w:rPr>
          <w:rFonts w:ascii="Times New Roman" w:hAnsi="Times New Roman"/>
          <w:sz w:val="24"/>
          <w:szCs w:val="24"/>
        </w:rPr>
        <w:t>Собрание трудового коллектива</w:t>
      </w:r>
    </w:p>
    <w:p w:rsidR="00425D20" w:rsidRPr="00B125A1" w:rsidRDefault="00425D20" w:rsidP="00425D20">
      <w:pPr>
        <w:pStyle w:val="a7"/>
        <w:numPr>
          <w:ilvl w:val="0"/>
          <w:numId w:val="1"/>
        </w:numPr>
        <w:spacing w:after="0" w:line="240" w:lineRule="auto"/>
        <w:jc w:val="both"/>
        <w:rPr>
          <w:rFonts w:ascii="Times New Roman" w:hAnsi="Times New Roman"/>
          <w:sz w:val="24"/>
          <w:szCs w:val="24"/>
        </w:rPr>
      </w:pPr>
      <w:r w:rsidRPr="00B125A1">
        <w:rPr>
          <w:rFonts w:ascii="Times New Roman" w:hAnsi="Times New Roman"/>
          <w:sz w:val="24"/>
          <w:szCs w:val="24"/>
        </w:rPr>
        <w:t xml:space="preserve">Педсовет </w:t>
      </w:r>
    </w:p>
    <w:p w:rsidR="00425D20" w:rsidRPr="00B125A1" w:rsidRDefault="00425D20" w:rsidP="00425D20">
      <w:pPr>
        <w:pStyle w:val="a7"/>
        <w:numPr>
          <w:ilvl w:val="0"/>
          <w:numId w:val="1"/>
        </w:numPr>
        <w:spacing w:after="0" w:line="240" w:lineRule="auto"/>
        <w:jc w:val="both"/>
        <w:rPr>
          <w:rFonts w:ascii="Times New Roman" w:hAnsi="Times New Roman"/>
          <w:sz w:val="24"/>
          <w:szCs w:val="24"/>
        </w:rPr>
      </w:pPr>
      <w:r w:rsidRPr="00B125A1">
        <w:rPr>
          <w:rFonts w:ascii="Times New Roman" w:hAnsi="Times New Roman"/>
          <w:sz w:val="24"/>
          <w:szCs w:val="24"/>
        </w:rPr>
        <w:lastRenderedPageBreak/>
        <w:t>Управляющий совет</w:t>
      </w:r>
    </w:p>
    <w:p w:rsidR="00425D20" w:rsidRPr="00B125A1" w:rsidRDefault="00425D20" w:rsidP="00425D20">
      <w:pPr>
        <w:pStyle w:val="a7"/>
        <w:numPr>
          <w:ilvl w:val="0"/>
          <w:numId w:val="1"/>
        </w:numPr>
        <w:spacing w:after="0" w:line="240" w:lineRule="auto"/>
        <w:jc w:val="both"/>
        <w:rPr>
          <w:rFonts w:ascii="Times New Roman" w:hAnsi="Times New Roman"/>
          <w:sz w:val="24"/>
          <w:szCs w:val="24"/>
        </w:rPr>
      </w:pPr>
      <w:r w:rsidRPr="00B125A1">
        <w:rPr>
          <w:rFonts w:ascii="Times New Roman" w:hAnsi="Times New Roman"/>
          <w:sz w:val="24"/>
          <w:szCs w:val="24"/>
        </w:rPr>
        <w:t xml:space="preserve">Методический совет и Методические объединения учителей </w:t>
      </w:r>
    </w:p>
    <w:p w:rsidR="00425D20" w:rsidRPr="00B125A1" w:rsidRDefault="00425D20" w:rsidP="00425D20">
      <w:pPr>
        <w:jc w:val="both"/>
      </w:pPr>
      <w:r w:rsidRPr="00B125A1">
        <w:t>Общественные структуры:</w:t>
      </w:r>
    </w:p>
    <w:p w:rsidR="00425D20" w:rsidRPr="00B125A1" w:rsidRDefault="00425D20" w:rsidP="00425D20">
      <w:pPr>
        <w:pStyle w:val="a7"/>
        <w:numPr>
          <w:ilvl w:val="0"/>
          <w:numId w:val="1"/>
        </w:numPr>
        <w:spacing w:after="0" w:line="240" w:lineRule="auto"/>
        <w:jc w:val="both"/>
        <w:rPr>
          <w:rFonts w:ascii="Times New Roman" w:hAnsi="Times New Roman"/>
          <w:sz w:val="24"/>
          <w:szCs w:val="24"/>
        </w:rPr>
      </w:pPr>
      <w:r w:rsidRPr="00B125A1">
        <w:rPr>
          <w:rFonts w:ascii="Times New Roman" w:hAnsi="Times New Roman"/>
          <w:sz w:val="24"/>
          <w:szCs w:val="24"/>
        </w:rPr>
        <w:t>Общественный инспектор по охране детства</w:t>
      </w:r>
    </w:p>
    <w:p w:rsidR="00425D20" w:rsidRPr="00B125A1" w:rsidRDefault="00425D20" w:rsidP="00425D20">
      <w:pPr>
        <w:pStyle w:val="a7"/>
        <w:numPr>
          <w:ilvl w:val="0"/>
          <w:numId w:val="1"/>
        </w:numPr>
        <w:spacing w:after="0" w:line="240" w:lineRule="auto"/>
        <w:jc w:val="both"/>
        <w:rPr>
          <w:rFonts w:ascii="Times New Roman" w:hAnsi="Times New Roman"/>
          <w:sz w:val="24"/>
          <w:szCs w:val="24"/>
        </w:rPr>
      </w:pPr>
      <w:r w:rsidRPr="00B125A1">
        <w:rPr>
          <w:rFonts w:ascii="Times New Roman" w:hAnsi="Times New Roman"/>
          <w:sz w:val="24"/>
          <w:szCs w:val="24"/>
        </w:rPr>
        <w:t xml:space="preserve">Уполномоченный по социальному страхованию </w:t>
      </w:r>
    </w:p>
    <w:p w:rsidR="00425D20" w:rsidRPr="00B125A1" w:rsidRDefault="00425D20" w:rsidP="00425D20">
      <w:pPr>
        <w:pStyle w:val="a7"/>
        <w:numPr>
          <w:ilvl w:val="0"/>
          <w:numId w:val="1"/>
        </w:numPr>
        <w:spacing w:after="0" w:line="240" w:lineRule="auto"/>
        <w:jc w:val="both"/>
        <w:rPr>
          <w:rFonts w:ascii="Times New Roman" w:hAnsi="Times New Roman"/>
          <w:sz w:val="24"/>
          <w:szCs w:val="24"/>
        </w:rPr>
      </w:pPr>
      <w:r w:rsidRPr="00B125A1">
        <w:rPr>
          <w:rFonts w:ascii="Times New Roman" w:hAnsi="Times New Roman"/>
          <w:sz w:val="24"/>
          <w:szCs w:val="24"/>
        </w:rPr>
        <w:t xml:space="preserve">Профсоюз </w:t>
      </w:r>
    </w:p>
    <w:p w:rsidR="00425D20" w:rsidRPr="00B125A1" w:rsidRDefault="00425D20" w:rsidP="00425D20">
      <w:pPr>
        <w:jc w:val="both"/>
      </w:pPr>
      <w:r w:rsidRPr="00B125A1">
        <w:t>Структуры безопасности:</w:t>
      </w:r>
    </w:p>
    <w:p w:rsidR="00425D20" w:rsidRPr="00B125A1" w:rsidRDefault="00425D20" w:rsidP="00425D20">
      <w:pPr>
        <w:pStyle w:val="a7"/>
        <w:numPr>
          <w:ilvl w:val="0"/>
          <w:numId w:val="1"/>
        </w:numPr>
        <w:spacing w:after="0" w:line="240" w:lineRule="auto"/>
        <w:jc w:val="both"/>
        <w:rPr>
          <w:rFonts w:ascii="Times New Roman" w:hAnsi="Times New Roman"/>
          <w:sz w:val="24"/>
          <w:szCs w:val="24"/>
        </w:rPr>
      </w:pPr>
      <w:r w:rsidRPr="00B125A1">
        <w:rPr>
          <w:rFonts w:ascii="Times New Roman" w:hAnsi="Times New Roman"/>
          <w:sz w:val="24"/>
          <w:szCs w:val="24"/>
        </w:rPr>
        <w:t xml:space="preserve">Добровольная пожарная дружина </w:t>
      </w:r>
    </w:p>
    <w:p w:rsidR="00425D20" w:rsidRPr="00B125A1" w:rsidRDefault="00425D20" w:rsidP="00425D20">
      <w:pPr>
        <w:pStyle w:val="a7"/>
        <w:numPr>
          <w:ilvl w:val="0"/>
          <w:numId w:val="1"/>
        </w:numPr>
        <w:spacing w:after="0" w:line="240" w:lineRule="auto"/>
        <w:jc w:val="both"/>
        <w:rPr>
          <w:rFonts w:ascii="Times New Roman" w:hAnsi="Times New Roman"/>
          <w:sz w:val="24"/>
          <w:szCs w:val="24"/>
        </w:rPr>
      </w:pPr>
      <w:r w:rsidRPr="00B125A1">
        <w:rPr>
          <w:rFonts w:ascii="Times New Roman" w:hAnsi="Times New Roman"/>
          <w:sz w:val="24"/>
          <w:szCs w:val="24"/>
        </w:rPr>
        <w:t xml:space="preserve">Невоенизированные формирования ГО </w:t>
      </w:r>
    </w:p>
    <w:p w:rsidR="00425D20" w:rsidRPr="00B125A1" w:rsidRDefault="00425D20" w:rsidP="00425D20">
      <w:pPr>
        <w:jc w:val="both"/>
      </w:pPr>
      <w:r w:rsidRPr="00B125A1">
        <w:t xml:space="preserve">      Административный аппарат школы сост</w:t>
      </w:r>
      <w:r w:rsidR="009E558D" w:rsidRPr="00B125A1">
        <w:t>оит из 2</w:t>
      </w:r>
      <w:r w:rsidR="00377E36" w:rsidRPr="00B125A1">
        <w:t xml:space="preserve"> человек: директор и 1</w:t>
      </w:r>
      <w:r w:rsidRPr="00B125A1">
        <w:t xml:space="preserve"> заместителя директора. Административный аппарат осуществляет базовые управленческие действия в школе: планирование, организацию, руководство, контроль, анализ результативности проведенной работы. </w:t>
      </w:r>
      <w:proofErr w:type="gramStart"/>
      <w:r w:rsidRPr="00B125A1">
        <w:t>Управленческая система представлена как персональными (директор, заместитель директора, специалисты, учителя, классные руководители), так и коллегиальными органами управления (Управляющий совет школы, педагогический совет, родительский комитет, методический совет).</w:t>
      </w:r>
      <w:proofErr w:type="gramEnd"/>
      <w:r w:rsidRPr="00B125A1">
        <w:t xml:space="preserve"> Управленческий аппарат сформирован полностью.</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4041"/>
        <w:gridCol w:w="1842"/>
        <w:gridCol w:w="1264"/>
        <w:gridCol w:w="1547"/>
      </w:tblGrid>
      <w:tr w:rsidR="00425D20" w:rsidRPr="00B125A1" w:rsidTr="009E558D">
        <w:tc>
          <w:tcPr>
            <w:tcW w:w="769" w:type="dxa"/>
          </w:tcPr>
          <w:p w:rsidR="00425D20" w:rsidRPr="00B125A1" w:rsidRDefault="00425D20" w:rsidP="009E558D">
            <w:pPr>
              <w:jc w:val="both"/>
            </w:pPr>
            <w:r w:rsidRPr="00B125A1">
              <w:t>№</w:t>
            </w:r>
            <w:proofErr w:type="spellStart"/>
            <w:proofErr w:type="gramStart"/>
            <w:r w:rsidRPr="00B125A1">
              <w:t>п</w:t>
            </w:r>
            <w:proofErr w:type="spellEnd"/>
            <w:proofErr w:type="gramEnd"/>
            <w:r w:rsidRPr="00B125A1">
              <w:t>/</w:t>
            </w:r>
            <w:proofErr w:type="spellStart"/>
            <w:r w:rsidRPr="00B125A1">
              <w:t>п</w:t>
            </w:r>
            <w:proofErr w:type="spellEnd"/>
          </w:p>
        </w:tc>
        <w:tc>
          <w:tcPr>
            <w:tcW w:w="4182" w:type="dxa"/>
          </w:tcPr>
          <w:p w:rsidR="00425D20" w:rsidRPr="00B125A1" w:rsidRDefault="00425D20" w:rsidP="009E558D">
            <w:pPr>
              <w:jc w:val="both"/>
            </w:pPr>
            <w:r w:rsidRPr="00B125A1">
              <w:t>ФИО</w:t>
            </w:r>
          </w:p>
        </w:tc>
        <w:tc>
          <w:tcPr>
            <w:tcW w:w="1869" w:type="dxa"/>
          </w:tcPr>
          <w:p w:rsidR="00425D20" w:rsidRPr="00B125A1" w:rsidRDefault="00425D20" w:rsidP="009E558D">
            <w:pPr>
              <w:jc w:val="both"/>
            </w:pPr>
            <w:r w:rsidRPr="00B125A1">
              <w:t xml:space="preserve">Должность </w:t>
            </w:r>
          </w:p>
        </w:tc>
        <w:tc>
          <w:tcPr>
            <w:tcW w:w="1276" w:type="dxa"/>
          </w:tcPr>
          <w:p w:rsidR="00425D20" w:rsidRPr="00B125A1" w:rsidRDefault="00425D20" w:rsidP="009E558D">
            <w:pPr>
              <w:jc w:val="both"/>
            </w:pPr>
            <w:proofErr w:type="spellStart"/>
            <w:r w:rsidRPr="00B125A1">
              <w:t>педстаж</w:t>
            </w:r>
            <w:proofErr w:type="spellEnd"/>
          </w:p>
        </w:tc>
        <w:tc>
          <w:tcPr>
            <w:tcW w:w="1559" w:type="dxa"/>
          </w:tcPr>
          <w:p w:rsidR="00425D20" w:rsidRPr="00B125A1" w:rsidRDefault="00425D20" w:rsidP="009E558D">
            <w:pPr>
              <w:jc w:val="both"/>
            </w:pPr>
            <w:r w:rsidRPr="00B125A1">
              <w:t>Стаж на должности</w:t>
            </w:r>
          </w:p>
        </w:tc>
      </w:tr>
      <w:tr w:rsidR="00425D20" w:rsidRPr="00B125A1" w:rsidTr="009E558D">
        <w:tc>
          <w:tcPr>
            <w:tcW w:w="769" w:type="dxa"/>
          </w:tcPr>
          <w:p w:rsidR="00425D20" w:rsidRPr="00B125A1" w:rsidRDefault="00425D20" w:rsidP="009E558D">
            <w:pPr>
              <w:jc w:val="both"/>
            </w:pPr>
            <w:r w:rsidRPr="00B125A1">
              <w:t>1</w:t>
            </w:r>
          </w:p>
        </w:tc>
        <w:tc>
          <w:tcPr>
            <w:tcW w:w="4182" w:type="dxa"/>
          </w:tcPr>
          <w:p w:rsidR="00425D20" w:rsidRPr="00B125A1" w:rsidRDefault="00425D20" w:rsidP="009E558D">
            <w:pPr>
              <w:jc w:val="both"/>
            </w:pPr>
            <w:r w:rsidRPr="00B125A1">
              <w:t>Трофимович Лилия Анатольевна</w:t>
            </w:r>
          </w:p>
        </w:tc>
        <w:tc>
          <w:tcPr>
            <w:tcW w:w="1869" w:type="dxa"/>
          </w:tcPr>
          <w:p w:rsidR="00425D20" w:rsidRPr="00B125A1" w:rsidRDefault="00425D20" w:rsidP="009E558D">
            <w:pPr>
              <w:jc w:val="both"/>
            </w:pPr>
            <w:r w:rsidRPr="00B125A1">
              <w:t>директор</w:t>
            </w:r>
          </w:p>
        </w:tc>
        <w:tc>
          <w:tcPr>
            <w:tcW w:w="1276" w:type="dxa"/>
          </w:tcPr>
          <w:p w:rsidR="00425D20" w:rsidRPr="00B125A1" w:rsidRDefault="00637F82" w:rsidP="009E558D">
            <w:pPr>
              <w:jc w:val="both"/>
            </w:pPr>
            <w:r w:rsidRPr="00B125A1">
              <w:t>3</w:t>
            </w:r>
            <w:r w:rsidR="00B125A1" w:rsidRPr="00B125A1">
              <w:t>4</w:t>
            </w:r>
          </w:p>
        </w:tc>
        <w:tc>
          <w:tcPr>
            <w:tcW w:w="1559" w:type="dxa"/>
          </w:tcPr>
          <w:p w:rsidR="00425D20" w:rsidRPr="00B125A1" w:rsidRDefault="00637F82" w:rsidP="009E558D">
            <w:pPr>
              <w:jc w:val="both"/>
            </w:pPr>
            <w:r w:rsidRPr="00B125A1">
              <w:t>1</w:t>
            </w:r>
            <w:r w:rsidR="00B125A1" w:rsidRPr="00B125A1">
              <w:t>4</w:t>
            </w:r>
          </w:p>
        </w:tc>
      </w:tr>
      <w:tr w:rsidR="00425D20" w:rsidRPr="00B125A1" w:rsidTr="009E558D">
        <w:tc>
          <w:tcPr>
            <w:tcW w:w="769" w:type="dxa"/>
          </w:tcPr>
          <w:p w:rsidR="00425D20" w:rsidRPr="00B125A1" w:rsidRDefault="00425D20" w:rsidP="009E558D">
            <w:pPr>
              <w:jc w:val="both"/>
            </w:pPr>
            <w:r w:rsidRPr="00B125A1">
              <w:t>2</w:t>
            </w:r>
          </w:p>
        </w:tc>
        <w:tc>
          <w:tcPr>
            <w:tcW w:w="4182" w:type="dxa"/>
          </w:tcPr>
          <w:p w:rsidR="00425D20" w:rsidRPr="00B125A1" w:rsidRDefault="00425D20" w:rsidP="009E558D">
            <w:pPr>
              <w:jc w:val="both"/>
            </w:pPr>
            <w:proofErr w:type="spellStart"/>
            <w:r w:rsidRPr="00B125A1">
              <w:t>Исмаилова</w:t>
            </w:r>
            <w:proofErr w:type="spellEnd"/>
            <w:r w:rsidRPr="00B125A1">
              <w:t xml:space="preserve"> </w:t>
            </w:r>
            <w:proofErr w:type="spellStart"/>
            <w:r w:rsidRPr="00B125A1">
              <w:t>Лейля</w:t>
            </w:r>
            <w:proofErr w:type="spellEnd"/>
            <w:r w:rsidRPr="00B125A1">
              <w:t xml:space="preserve"> </w:t>
            </w:r>
            <w:proofErr w:type="spellStart"/>
            <w:r w:rsidRPr="00B125A1">
              <w:t>Бердиновна</w:t>
            </w:r>
            <w:proofErr w:type="spellEnd"/>
          </w:p>
        </w:tc>
        <w:tc>
          <w:tcPr>
            <w:tcW w:w="1869" w:type="dxa"/>
          </w:tcPr>
          <w:p w:rsidR="00425D20" w:rsidRPr="00B125A1" w:rsidRDefault="00425D20" w:rsidP="009E558D">
            <w:pPr>
              <w:jc w:val="both"/>
            </w:pPr>
            <w:r w:rsidRPr="00B125A1">
              <w:t>ЗДУВР</w:t>
            </w:r>
          </w:p>
        </w:tc>
        <w:tc>
          <w:tcPr>
            <w:tcW w:w="1276" w:type="dxa"/>
          </w:tcPr>
          <w:p w:rsidR="00425D20" w:rsidRPr="00B125A1" w:rsidRDefault="00637F82" w:rsidP="009E558D">
            <w:pPr>
              <w:jc w:val="both"/>
            </w:pPr>
            <w:r w:rsidRPr="00B125A1">
              <w:t>3</w:t>
            </w:r>
            <w:r w:rsidR="00B125A1" w:rsidRPr="00B125A1">
              <w:t>3</w:t>
            </w:r>
          </w:p>
        </w:tc>
        <w:tc>
          <w:tcPr>
            <w:tcW w:w="1559" w:type="dxa"/>
          </w:tcPr>
          <w:p w:rsidR="00425D20" w:rsidRPr="00B125A1" w:rsidRDefault="00637F82" w:rsidP="009E558D">
            <w:pPr>
              <w:jc w:val="both"/>
            </w:pPr>
            <w:r w:rsidRPr="00B125A1">
              <w:t>1</w:t>
            </w:r>
            <w:r w:rsidR="00B125A1" w:rsidRPr="00B125A1">
              <w:t>4</w:t>
            </w:r>
          </w:p>
        </w:tc>
      </w:tr>
      <w:tr w:rsidR="00615D57" w:rsidRPr="00B125A1" w:rsidTr="009E558D">
        <w:tc>
          <w:tcPr>
            <w:tcW w:w="769" w:type="dxa"/>
          </w:tcPr>
          <w:p w:rsidR="00615D57" w:rsidRPr="00B125A1" w:rsidRDefault="00615D57" w:rsidP="009E558D">
            <w:pPr>
              <w:jc w:val="both"/>
              <w:rPr>
                <w:lang w:val="en-US"/>
              </w:rPr>
            </w:pPr>
            <w:r w:rsidRPr="00B125A1">
              <w:rPr>
                <w:lang w:val="en-US"/>
              </w:rPr>
              <w:t>3</w:t>
            </w:r>
          </w:p>
        </w:tc>
        <w:tc>
          <w:tcPr>
            <w:tcW w:w="4182" w:type="dxa"/>
          </w:tcPr>
          <w:p w:rsidR="00615D57" w:rsidRPr="00B125A1" w:rsidRDefault="00615D57" w:rsidP="009E558D">
            <w:pPr>
              <w:jc w:val="both"/>
            </w:pPr>
            <w:r w:rsidRPr="00B125A1">
              <w:t>Минченок Екатерина Николаевна</w:t>
            </w:r>
          </w:p>
        </w:tc>
        <w:tc>
          <w:tcPr>
            <w:tcW w:w="1869" w:type="dxa"/>
          </w:tcPr>
          <w:p w:rsidR="00615D57" w:rsidRPr="00B125A1" w:rsidRDefault="00615D57" w:rsidP="009E558D">
            <w:pPr>
              <w:jc w:val="both"/>
            </w:pPr>
            <w:r w:rsidRPr="00B125A1">
              <w:t>ЗДВР</w:t>
            </w:r>
          </w:p>
        </w:tc>
        <w:tc>
          <w:tcPr>
            <w:tcW w:w="1276" w:type="dxa"/>
          </w:tcPr>
          <w:p w:rsidR="00615D57" w:rsidRPr="00B125A1" w:rsidRDefault="00B125A1" w:rsidP="009E558D">
            <w:pPr>
              <w:jc w:val="both"/>
            </w:pPr>
            <w:r w:rsidRPr="00B125A1">
              <w:t>10</w:t>
            </w:r>
          </w:p>
        </w:tc>
        <w:tc>
          <w:tcPr>
            <w:tcW w:w="1559" w:type="dxa"/>
          </w:tcPr>
          <w:p w:rsidR="00615D57" w:rsidRPr="00B125A1" w:rsidRDefault="00B125A1" w:rsidP="009E558D">
            <w:pPr>
              <w:jc w:val="both"/>
            </w:pPr>
            <w:r w:rsidRPr="00B125A1">
              <w:t>3</w:t>
            </w:r>
          </w:p>
        </w:tc>
      </w:tr>
    </w:tbl>
    <w:p w:rsidR="009E558D" w:rsidRPr="00B125A1" w:rsidRDefault="009E558D" w:rsidP="00425D20">
      <w:pPr>
        <w:jc w:val="both"/>
      </w:pPr>
    </w:p>
    <w:p w:rsidR="00425D20" w:rsidRPr="00B125A1" w:rsidRDefault="00425D20" w:rsidP="00425D20">
      <w:pPr>
        <w:jc w:val="both"/>
      </w:pPr>
      <w:r w:rsidRPr="00B125A1">
        <w:t xml:space="preserve">   Основной функцией директора школы являлось осуществление оперативного руководства деятельностью Учреждения, управление жизнедеятельностью образовательного учреждения, координация действий всех участников образовательного процесса через педагогический совет, Управляющий совет  школы, общее собрание работников. Заместители директора осуществляли оперативное управление образовательным процессом: выполняли информационную, оценочно-аналитическую, планово-прогностическую, организационно-исполнительскую, мотивационную, контрольно-регулировочную функции. Процесс управления школы строился на демократической основе и состоит из последовательных звеньев, относительно самостоятельных видов деятельности, но между тем взаимосвязанных в единое целое, образуя управленческий цикл: Сочетание принципов единоначалия с демократичностью обеспечивается включением в систему управления школой всех участников учебно-воспитательного процесса, а также представителей общественности. </w:t>
      </w:r>
    </w:p>
    <w:p w:rsidR="00425D20" w:rsidRPr="00B125A1" w:rsidRDefault="00425D20" w:rsidP="00425D20">
      <w:pPr>
        <w:jc w:val="both"/>
      </w:pPr>
      <w:r w:rsidRPr="00B125A1">
        <w:t xml:space="preserve">  Формы самоуправления:</w:t>
      </w:r>
    </w:p>
    <w:p w:rsidR="00425D20" w:rsidRPr="00B125A1" w:rsidRDefault="00425D20" w:rsidP="00425D20">
      <w:pPr>
        <w:jc w:val="both"/>
      </w:pPr>
      <w:r w:rsidRPr="00B125A1">
        <w:sym w:font="Symbol" w:char="F0D8"/>
      </w:r>
      <w:r w:rsidRPr="00B125A1">
        <w:t xml:space="preserve"> Педагогический совет руководит педагогической деятельностью в школе. </w:t>
      </w:r>
    </w:p>
    <w:p w:rsidR="00425D20" w:rsidRPr="00B125A1" w:rsidRDefault="00425D20" w:rsidP="00425D20">
      <w:pPr>
        <w:jc w:val="both"/>
      </w:pPr>
      <w:r w:rsidRPr="00B125A1">
        <w:sym w:font="Symbol" w:char="F0D8"/>
      </w:r>
      <w:r w:rsidRPr="00B125A1">
        <w:t xml:space="preserve"> Методический совет организует методическую работу в педагогическом коллективе.</w:t>
      </w:r>
    </w:p>
    <w:p w:rsidR="00425D20" w:rsidRPr="00B125A1" w:rsidRDefault="00425D20" w:rsidP="00425D20">
      <w:pPr>
        <w:jc w:val="both"/>
      </w:pPr>
      <w:r w:rsidRPr="00B125A1">
        <w:t xml:space="preserve">     Все перечисленные структуры совместными усилиями решали основные задачи образовательного учреждения. Основными формами координации деятельности аппарата управления МБОУ «Приветненская ОШ» являлись совещания при директоре, на которых принимались управленческие решения и доводились до сведения педагогического коллектива на совещаниях при директоре, на собраниях трудового коллектива. В промежуточный период между совещаниями существует практика информирования педагогического коллектива о решениях административного аппарата в письменной форме через приказы директора (персональное информирование), объявления, информационные справки на доске объявлений для широкого ознакомления. </w:t>
      </w:r>
    </w:p>
    <w:p w:rsidR="00425D20" w:rsidRPr="00B125A1" w:rsidRDefault="00425D20" w:rsidP="00425D20">
      <w:pPr>
        <w:jc w:val="both"/>
      </w:pPr>
      <w:r w:rsidRPr="00B125A1">
        <w:t xml:space="preserve">    Управление образовательным процессом осуществлялось в соответствии с планом работы, который рассматривается и утверждается в установленном порядке. Все разделы и мероприятия плана направлены на реализацию поставленных целей и задач. В учреждении существует сложившаяся целенаправленная система </w:t>
      </w:r>
      <w:proofErr w:type="spellStart"/>
      <w:r w:rsidRPr="00B125A1">
        <w:t>внутришкольного</w:t>
      </w:r>
      <w:proofErr w:type="spellEnd"/>
      <w:r w:rsidRPr="00B125A1">
        <w:t xml:space="preserve"> контроля, которая складывается на основе анализа работы учреждения за предыдущий учебный год с учетом мнений педагогического коллектива, выводов школьных методических объединений, предложений проверяющих комиссий вышестоящих органов в соответствии с Положением о </w:t>
      </w:r>
      <w:proofErr w:type="spellStart"/>
      <w:r w:rsidRPr="00B125A1">
        <w:lastRenderedPageBreak/>
        <w:t>внутришкольном</w:t>
      </w:r>
      <w:proofErr w:type="spellEnd"/>
      <w:r w:rsidRPr="00B125A1">
        <w:t xml:space="preserve"> контроле МБОУ «Приветненская ОШ». Основными направлениями</w:t>
      </w:r>
      <w:r w:rsidR="00615D57" w:rsidRPr="00B125A1">
        <w:t xml:space="preserve"> </w:t>
      </w:r>
      <w:proofErr w:type="spellStart"/>
      <w:r w:rsidR="00615D57" w:rsidRPr="00B125A1">
        <w:t>внутришколь</w:t>
      </w:r>
      <w:r w:rsidR="00B125A1" w:rsidRPr="00B125A1">
        <w:t>ного</w:t>
      </w:r>
      <w:proofErr w:type="spellEnd"/>
      <w:r w:rsidR="00B125A1" w:rsidRPr="00B125A1">
        <w:t xml:space="preserve"> контроля в 2023-2024</w:t>
      </w:r>
      <w:r w:rsidRPr="00B125A1">
        <w:t xml:space="preserve"> учебном году </w:t>
      </w:r>
      <w:proofErr w:type="gramStart"/>
      <w:r w:rsidRPr="00B125A1">
        <w:t>следующие</w:t>
      </w:r>
      <w:proofErr w:type="gramEnd"/>
      <w:r w:rsidRPr="00B125A1">
        <w:t>:</w:t>
      </w:r>
    </w:p>
    <w:p w:rsidR="00425D20" w:rsidRPr="00B125A1" w:rsidRDefault="00425D20" w:rsidP="00425D20">
      <w:pPr>
        <w:jc w:val="both"/>
      </w:pPr>
      <w:r w:rsidRPr="00B125A1">
        <w:t xml:space="preserve">- контроль условий; </w:t>
      </w:r>
    </w:p>
    <w:p w:rsidR="00425D20" w:rsidRPr="00B125A1" w:rsidRDefault="00425D20" w:rsidP="00425D20">
      <w:pPr>
        <w:jc w:val="both"/>
      </w:pPr>
      <w:r w:rsidRPr="00B125A1">
        <w:t>- контроль состояния преподавания;</w:t>
      </w:r>
    </w:p>
    <w:p w:rsidR="00425D20" w:rsidRPr="00B125A1" w:rsidRDefault="00425D20" w:rsidP="00425D20">
      <w:pPr>
        <w:jc w:val="both"/>
      </w:pPr>
      <w:r w:rsidRPr="00B125A1">
        <w:t xml:space="preserve"> - контроль выполнения образовательных программ, ведения школьной документации.</w:t>
      </w:r>
    </w:p>
    <w:p w:rsidR="00425D20" w:rsidRPr="00B125A1" w:rsidRDefault="00425D20" w:rsidP="00425D20">
      <w:pPr>
        <w:jc w:val="both"/>
      </w:pPr>
      <w:r w:rsidRPr="00B125A1">
        <w:t xml:space="preserve">   Соблюдается следующий порядок проведения контроля: издаются приказы на организацию проверок, оформляются справки</w:t>
      </w:r>
      <w:proofErr w:type="gramStart"/>
      <w:r w:rsidRPr="00B125A1">
        <w:t>.</w:t>
      </w:r>
      <w:proofErr w:type="gramEnd"/>
      <w:r w:rsidRPr="00B125A1">
        <w:t xml:space="preserve"> </w:t>
      </w:r>
      <w:proofErr w:type="gramStart"/>
      <w:r w:rsidRPr="00B125A1">
        <w:t>п</w:t>
      </w:r>
      <w:proofErr w:type="gramEnd"/>
      <w:r w:rsidRPr="00B125A1">
        <w:t>риказы по итогам контроля. Итоги обсуждаются на педагогических советах, совещаниях при директоре, на заседаниях методического совета, школьных МО, административном совещании. По результатам контроля принимаются управленческие решения.</w:t>
      </w:r>
    </w:p>
    <w:p w:rsidR="00425D20" w:rsidRPr="00210923" w:rsidRDefault="00425D20" w:rsidP="00425D20">
      <w:pPr>
        <w:jc w:val="both"/>
      </w:pPr>
    </w:p>
    <w:p w:rsidR="00425D20" w:rsidRPr="00210923" w:rsidRDefault="00425D20" w:rsidP="00425D20">
      <w:pPr>
        <w:jc w:val="both"/>
        <w:rPr>
          <w:b/>
          <w:bCs/>
        </w:rPr>
      </w:pPr>
      <w:r w:rsidRPr="00210923">
        <w:rPr>
          <w:b/>
          <w:bCs/>
        </w:rPr>
        <w:t>4. Условия осуществления образовательного процесса</w:t>
      </w:r>
    </w:p>
    <w:p w:rsidR="00425D20" w:rsidRPr="00210923" w:rsidRDefault="00425D20" w:rsidP="00425D20">
      <w:pPr>
        <w:suppressAutoHyphens w:val="0"/>
        <w:autoSpaceDE w:val="0"/>
        <w:autoSpaceDN w:val="0"/>
        <w:adjustRightInd w:val="0"/>
      </w:pPr>
      <w:r w:rsidRPr="00210923">
        <w:t xml:space="preserve">4.1. материально-техническая база, </w:t>
      </w:r>
    </w:p>
    <w:p w:rsidR="00425D20" w:rsidRPr="00210923" w:rsidRDefault="00425D20" w:rsidP="00425D20">
      <w:pPr>
        <w:pStyle w:val="Style8"/>
        <w:widowControl/>
        <w:tabs>
          <w:tab w:val="left" w:pos="1421"/>
        </w:tabs>
        <w:spacing w:line="276" w:lineRule="auto"/>
        <w:ind w:firstLine="567"/>
        <w:jc w:val="left"/>
      </w:pPr>
      <w:r w:rsidRPr="00210923">
        <w:t xml:space="preserve">     МБОУ «Приветненская ОШ» </w:t>
      </w:r>
      <w:proofErr w:type="gramStart"/>
      <w:r w:rsidRPr="00210923">
        <w:t>построена</w:t>
      </w:r>
      <w:proofErr w:type="gramEnd"/>
      <w:r w:rsidRPr="00210923">
        <w:t xml:space="preserve"> в 1968 году.</w:t>
      </w:r>
    </w:p>
    <w:p w:rsidR="00425D20" w:rsidRPr="00210923" w:rsidRDefault="00425D20" w:rsidP="00425D20">
      <w:pPr>
        <w:ind w:firstLine="360"/>
        <w:jc w:val="both"/>
      </w:pPr>
      <w:r w:rsidRPr="00210923">
        <w:t xml:space="preserve">Проектная вместимость – 530 мест, общая площадь всех помещений 2280,6 м. Имеется  центральное </w:t>
      </w:r>
      <w:proofErr w:type="spellStart"/>
      <w:r w:rsidRPr="00210923">
        <w:t>отопление</w:t>
      </w:r>
      <w:proofErr w:type="gramStart"/>
      <w:r w:rsidRPr="00210923">
        <w:t>.П</w:t>
      </w:r>
      <w:proofErr w:type="gramEnd"/>
      <w:r w:rsidRPr="00210923">
        <w:t>роведен</w:t>
      </w:r>
      <w:proofErr w:type="spellEnd"/>
      <w:r w:rsidRPr="00210923">
        <w:t xml:space="preserve"> текущий ремонт школы.</w:t>
      </w:r>
    </w:p>
    <w:p w:rsidR="00425D20" w:rsidRPr="00210923" w:rsidRDefault="00425D20" w:rsidP="00425D20">
      <w:pPr>
        <w:ind w:firstLine="360"/>
        <w:jc w:val="both"/>
      </w:pPr>
      <w:r w:rsidRPr="00210923">
        <w:t xml:space="preserve">Регулярно осуществляется проверка  контуров заземления и сопротивления изоляции в школе в соответствии с планом. </w:t>
      </w:r>
    </w:p>
    <w:p w:rsidR="00425D20" w:rsidRPr="00B125A1" w:rsidRDefault="00425D20" w:rsidP="00425D20">
      <w:pPr>
        <w:ind w:firstLine="360"/>
        <w:jc w:val="both"/>
        <w:rPr>
          <w:color w:val="FF0000"/>
        </w:rPr>
      </w:pPr>
      <w:r w:rsidRPr="00210923">
        <w:t xml:space="preserve"> В школе круглосуточно имеется проточная вода, поддерживается воздушно-тепловой режим, соответствующий </w:t>
      </w:r>
      <w:proofErr w:type="spellStart"/>
      <w:r w:rsidRPr="00210923">
        <w:t>СанПиН</w:t>
      </w:r>
      <w:proofErr w:type="spellEnd"/>
      <w:r w:rsidR="00BE502A">
        <w:rPr>
          <w:color w:val="FF0000"/>
        </w:rPr>
        <w:t xml:space="preserve">. </w:t>
      </w:r>
    </w:p>
    <w:p w:rsidR="00425D20" w:rsidRPr="00210923" w:rsidRDefault="00425D20" w:rsidP="00425D20">
      <w:pPr>
        <w:ind w:firstLine="360"/>
        <w:jc w:val="both"/>
      </w:pPr>
      <w:r w:rsidRPr="00210923">
        <w:t xml:space="preserve">В учебных кабинетах созданы надлежащие условия (с позиций безопасности) условий работы и обучения. В наличии тематические уголки, которые несут информацию о нормах </w:t>
      </w:r>
      <w:proofErr w:type="gramStart"/>
      <w:r w:rsidRPr="00210923">
        <w:t>ОТ</w:t>
      </w:r>
      <w:proofErr w:type="gramEnd"/>
      <w:r w:rsidRPr="00210923">
        <w:t xml:space="preserve"> и ОБЖД, </w:t>
      </w:r>
      <w:proofErr w:type="gramStart"/>
      <w:r w:rsidRPr="00210923">
        <w:t>они</w:t>
      </w:r>
      <w:proofErr w:type="gramEnd"/>
      <w:r w:rsidRPr="00210923">
        <w:t xml:space="preserve"> содержат правила техники безопасности и производственной санитарии. Надлежащим образом организованы рабочие места. Кабинеты укомплектованы первичными средствами пожаротушения и медицинскими аптечками. Акты-разрешения на проведения занятий ежегодно подтверждают выполнение требований техники безопасности и </w:t>
      </w:r>
      <w:proofErr w:type="gramStart"/>
      <w:r w:rsidRPr="00210923">
        <w:t>ОТ</w:t>
      </w:r>
      <w:proofErr w:type="gramEnd"/>
      <w:r w:rsidRPr="00210923">
        <w:t xml:space="preserve"> </w:t>
      </w:r>
      <w:proofErr w:type="gramStart"/>
      <w:r w:rsidRPr="00210923">
        <w:t>в</w:t>
      </w:r>
      <w:proofErr w:type="gramEnd"/>
      <w:r w:rsidRPr="00210923">
        <w:t xml:space="preserve"> кабинетах повышенной опасности (физики, информатики, химии, биологии, спортзала, мастерских).</w:t>
      </w:r>
    </w:p>
    <w:p w:rsidR="00425D20" w:rsidRPr="00210923" w:rsidRDefault="00425D20" w:rsidP="00425D20">
      <w:pPr>
        <w:ind w:firstLine="360"/>
        <w:jc w:val="both"/>
      </w:pPr>
      <w:r w:rsidRPr="00210923">
        <w:tab/>
        <w:t xml:space="preserve">  В целом учебные кабинеты и помещения школы уютные, содержатся в чистоте, отличаются эстетичностью оформления. Интересным является подход к оформлению помещений с позиций оптимизации не только санитарно-гигиенических требований, а и медико-психологических: выдержана гармония цветовой гаммы, рационально размещена по вместимости наглядность, используется целесообразное количество комнатных растений. Это в определенной степени влияет на позитивный климат жизнедеятельности школы в целом. </w:t>
      </w:r>
    </w:p>
    <w:p w:rsidR="00425D20" w:rsidRPr="00210923" w:rsidRDefault="00425D20" w:rsidP="00425D20">
      <w:pPr>
        <w:ind w:firstLine="360"/>
        <w:jc w:val="both"/>
      </w:pPr>
      <w:r w:rsidRPr="00210923">
        <w:t>Количество классных комнат и кабинетов в школе – 22:</w:t>
      </w:r>
    </w:p>
    <w:p w:rsidR="00425D20" w:rsidRPr="00210923" w:rsidRDefault="00425D20" w:rsidP="00425D20">
      <w:pPr>
        <w:ind w:firstLine="360"/>
        <w:jc w:val="both"/>
      </w:pPr>
      <w:r w:rsidRPr="00210923">
        <w:t>-</w:t>
      </w:r>
      <w:r w:rsidR="009E558D" w:rsidRPr="00210923">
        <w:t xml:space="preserve"> Русского языка и литературы – 2</w:t>
      </w:r>
    </w:p>
    <w:p w:rsidR="00425D20" w:rsidRPr="00210923" w:rsidRDefault="009E558D" w:rsidP="00425D20">
      <w:pPr>
        <w:ind w:firstLine="360"/>
        <w:jc w:val="both"/>
      </w:pPr>
      <w:r w:rsidRPr="00210923">
        <w:t>- математики – 1</w:t>
      </w:r>
    </w:p>
    <w:p w:rsidR="00425D20" w:rsidRPr="00210923" w:rsidRDefault="00425D20" w:rsidP="00425D20">
      <w:pPr>
        <w:ind w:firstLine="360"/>
        <w:jc w:val="both"/>
      </w:pPr>
      <w:r w:rsidRPr="00210923">
        <w:t>- истории 1</w:t>
      </w:r>
    </w:p>
    <w:p w:rsidR="00425D20" w:rsidRPr="00210923" w:rsidRDefault="00425D20" w:rsidP="00425D20">
      <w:pPr>
        <w:ind w:firstLine="360"/>
        <w:jc w:val="both"/>
      </w:pPr>
      <w:r w:rsidRPr="00210923">
        <w:t>- географии – 1</w:t>
      </w:r>
    </w:p>
    <w:p w:rsidR="00425D20" w:rsidRPr="00210923" w:rsidRDefault="00425D20" w:rsidP="00425D20">
      <w:pPr>
        <w:ind w:firstLine="360"/>
        <w:jc w:val="both"/>
      </w:pPr>
      <w:r w:rsidRPr="00210923">
        <w:t>- химии -1</w:t>
      </w:r>
    </w:p>
    <w:p w:rsidR="00425D20" w:rsidRPr="00210923" w:rsidRDefault="00425D20" w:rsidP="00425D20">
      <w:pPr>
        <w:ind w:firstLine="360"/>
        <w:jc w:val="both"/>
      </w:pPr>
      <w:r w:rsidRPr="00210923">
        <w:t>- физики- 1</w:t>
      </w:r>
    </w:p>
    <w:p w:rsidR="00425D20" w:rsidRPr="00210923" w:rsidRDefault="00425D20" w:rsidP="00425D20">
      <w:pPr>
        <w:ind w:firstLine="360"/>
        <w:jc w:val="both"/>
      </w:pPr>
      <w:r w:rsidRPr="00210923">
        <w:t>- биологии - 1</w:t>
      </w:r>
    </w:p>
    <w:p w:rsidR="00425D20" w:rsidRPr="00210923" w:rsidRDefault="009E558D" w:rsidP="00425D20">
      <w:pPr>
        <w:ind w:firstLine="360"/>
        <w:jc w:val="both"/>
      </w:pPr>
      <w:r w:rsidRPr="00210923">
        <w:t>- английского языка - 2</w:t>
      </w:r>
    </w:p>
    <w:p w:rsidR="00425D20" w:rsidRPr="00210923" w:rsidRDefault="00425D20" w:rsidP="00425D20">
      <w:pPr>
        <w:ind w:firstLine="360"/>
        <w:jc w:val="both"/>
      </w:pPr>
      <w:r w:rsidRPr="00210923">
        <w:t xml:space="preserve">- </w:t>
      </w:r>
      <w:proofErr w:type="spellStart"/>
      <w:r w:rsidRPr="00210923">
        <w:t>крымскотатарского</w:t>
      </w:r>
      <w:proofErr w:type="spellEnd"/>
      <w:r w:rsidRPr="00210923">
        <w:t xml:space="preserve"> языка и литературы - 1</w:t>
      </w:r>
    </w:p>
    <w:p w:rsidR="00425D20" w:rsidRPr="00210923" w:rsidRDefault="00425D20" w:rsidP="00425D20">
      <w:pPr>
        <w:ind w:firstLine="360"/>
        <w:jc w:val="both"/>
      </w:pPr>
      <w:r w:rsidRPr="00210923">
        <w:t>- музыка - 1</w:t>
      </w:r>
    </w:p>
    <w:p w:rsidR="00425D20" w:rsidRPr="00210923" w:rsidRDefault="00425D20" w:rsidP="00425D20">
      <w:pPr>
        <w:ind w:firstLine="360"/>
        <w:jc w:val="both"/>
      </w:pPr>
      <w:r w:rsidRPr="00210923">
        <w:t>- технологий - 1</w:t>
      </w:r>
    </w:p>
    <w:p w:rsidR="00425D20" w:rsidRPr="00210923" w:rsidRDefault="00425D20" w:rsidP="00425D20">
      <w:pPr>
        <w:ind w:firstLine="360"/>
        <w:jc w:val="both"/>
      </w:pPr>
      <w:r w:rsidRPr="00210923">
        <w:t>- информатики - 1</w:t>
      </w:r>
    </w:p>
    <w:p w:rsidR="00425D20" w:rsidRPr="00210923" w:rsidRDefault="009E558D" w:rsidP="00425D20">
      <w:pPr>
        <w:ind w:firstLine="360"/>
        <w:jc w:val="both"/>
      </w:pPr>
      <w:r w:rsidRPr="00210923">
        <w:t>- начальных классов – 7</w:t>
      </w:r>
    </w:p>
    <w:p w:rsidR="00425D20" w:rsidRPr="00BE502A" w:rsidRDefault="00425D20" w:rsidP="00425D20">
      <w:pPr>
        <w:ind w:firstLine="360"/>
        <w:jc w:val="both"/>
      </w:pPr>
      <w:r w:rsidRPr="00B125A1">
        <w:rPr>
          <w:color w:val="FF0000"/>
        </w:rPr>
        <w:t xml:space="preserve">   </w:t>
      </w:r>
      <w:r w:rsidRPr="00BE502A">
        <w:t xml:space="preserve">Имеется:  мастерские, столовая на 80 посадочных мест совмещенная с актовым залом, медицинский кабинет, кабинет директора, кабинеты заместителей директоров по УВР и ВР.   </w:t>
      </w:r>
    </w:p>
    <w:p w:rsidR="00425D20" w:rsidRPr="00BE502A" w:rsidRDefault="00425D20" w:rsidP="00425D20">
      <w:pPr>
        <w:ind w:firstLine="708"/>
        <w:jc w:val="both"/>
      </w:pPr>
      <w:r w:rsidRPr="00BE502A">
        <w:t>В школе кабинеты оснащены современным оборудованием:</w:t>
      </w:r>
    </w:p>
    <w:p w:rsidR="00425D20" w:rsidRPr="00BE502A" w:rsidRDefault="00425D20" w:rsidP="00425D20">
      <w:pPr>
        <w:suppressAutoHyphens w:val="0"/>
        <w:autoSpaceDE w:val="0"/>
        <w:autoSpaceDN w:val="0"/>
        <w:adjustRightInd w:val="0"/>
        <w:rPr>
          <w:rFonts w:eastAsia="SymbolMT"/>
          <w:lang w:val="uk-UA" w:eastAsia="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111"/>
        <w:gridCol w:w="2410"/>
        <w:gridCol w:w="1984"/>
      </w:tblGrid>
      <w:tr w:rsidR="00425D20" w:rsidRPr="00BE502A" w:rsidTr="009E558D">
        <w:tc>
          <w:tcPr>
            <w:tcW w:w="567" w:type="dxa"/>
          </w:tcPr>
          <w:p w:rsidR="00425D20" w:rsidRPr="00BE502A" w:rsidRDefault="00425D20" w:rsidP="009E558D">
            <w:pPr>
              <w:suppressAutoHyphens w:val="0"/>
              <w:autoSpaceDE w:val="0"/>
              <w:autoSpaceDN w:val="0"/>
              <w:adjustRightInd w:val="0"/>
              <w:rPr>
                <w:rFonts w:eastAsia="SymbolMT"/>
                <w:lang w:val="uk-UA" w:eastAsia="uk-UA"/>
              </w:rPr>
            </w:pPr>
          </w:p>
        </w:tc>
        <w:tc>
          <w:tcPr>
            <w:tcW w:w="4111" w:type="dxa"/>
          </w:tcPr>
          <w:p w:rsidR="00425D20" w:rsidRPr="00BE502A" w:rsidRDefault="00425D20" w:rsidP="009E558D">
            <w:pPr>
              <w:suppressAutoHyphens w:val="0"/>
              <w:autoSpaceDE w:val="0"/>
              <w:autoSpaceDN w:val="0"/>
              <w:adjustRightInd w:val="0"/>
              <w:rPr>
                <w:rFonts w:eastAsia="SymbolMT"/>
                <w:lang w:val="uk-UA" w:eastAsia="uk-UA"/>
              </w:rPr>
            </w:pPr>
            <w:proofErr w:type="spellStart"/>
            <w:r w:rsidRPr="00BE502A">
              <w:rPr>
                <w:rFonts w:eastAsia="SymbolMT"/>
                <w:b/>
                <w:bCs/>
                <w:lang w:val="uk-UA" w:eastAsia="uk-UA"/>
              </w:rPr>
              <w:t>Наименование</w:t>
            </w:r>
            <w:proofErr w:type="spellEnd"/>
            <w:r w:rsidRPr="00BE502A">
              <w:rPr>
                <w:rFonts w:eastAsia="SymbolMT"/>
                <w:b/>
                <w:bCs/>
                <w:lang w:val="uk-UA" w:eastAsia="uk-UA"/>
              </w:rPr>
              <w:t xml:space="preserve"> </w:t>
            </w:r>
            <w:proofErr w:type="spellStart"/>
            <w:r w:rsidRPr="00BE502A">
              <w:rPr>
                <w:rFonts w:eastAsia="SymbolMT"/>
                <w:b/>
                <w:bCs/>
                <w:lang w:val="uk-UA" w:eastAsia="uk-UA"/>
              </w:rPr>
              <w:t>показателя</w:t>
            </w:r>
            <w:proofErr w:type="spellEnd"/>
            <w:r w:rsidRPr="00BE502A">
              <w:rPr>
                <w:rFonts w:eastAsia="SymbolMT"/>
                <w:b/>
                <w:bCs/>
                <w:lang w:val="uk-UA" w:eastAsia="uk-UA"/>
              </w:rPr>
              <w:t xml:space="preserve">                  </w:t>
            </w:r>
          </w:p>
        </w:tc>
        <w:tc>
          <w:tcPr>
            <w:tcW w:w="2410" w:type="dxa"/>
          </w:tcPr>
          <w:p w:rsidR="00425D20" w:rsidRPr="00BE502A" w:rsidRDefault="00425D20" w:rsidP="009E558D">
            <w:pPr>
              <w:suppressAutoHyphens w:val="0"/>
              <w:autoSpaceDE w:val="0"/>
              <w:autoSpaceDN w:val="0"/>
              <w:adjustRightInd w:val="0"/>
              <w:rPr>
                <w:rFonts w:eastAsia="SymbolMT"/>
                <w:lang w:val="uk-UA" w:eastAsia="uk-UA"/>
              </w:rPr>
            </w:pPr>
            <w:proofErr w:type="spellStart"/>
            <w:r w:rsidRPr="00BE502A">
              <w:rPr>
                <w:rFonts w:eastAsia="SymbolMT"/>
                <w:lang w:val="uk-UA" w:eastAsia="uk-UA"/>
              </w:rPr>
              <w:t>К-во</w:t>
            </w:r>
            <w:proofErr w:type="spellEnd"/>
          </w:p>
        </w:tc>
        <w:tc>
          <w:tcPr>
            <w:tcW w:w="1984"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b/>
                <w:bCs/>
                <w:lang w:val="uk-UA" w:eastAsia="uk-UA"/>
              </w:rPr>
              <w:t xml:space="preserve">В </w:t>
            </w:r>
            <w:proofErr w:type="spellStart"/>
            <w:r w:rsidRPr="00BE502A">
              <w:rPr>
                <w:rFonts w:eastAsia="SymbolMT"/>
                <w:b/>
                <w:bCs/>
                <w:lang w:val="uk-UA" w:eastAsia="uk-UA"/>
              </w:rPr>
              <w:t>учебном</w:t>
            </w:r>
            <w:proofErr w:type="spellEnd"/>
            <w:r w:rsidRPr="00BE502A">
              <w:rPr>
                <w:rFonts w:eastAsia="SymbolMT"/>
                <w:b/>
                <w:bCs/>
                <w:lang w:val="uk-UA" w:eastAsia="uk-UA"/>
              </w:rPr>
              <w:t xml:space="preserve"> </w:t>
            </w:r>
            <w:proofErr w:type="spellStart"/>
            <w:r w:rsidRPr="00BE502A">
              <w:rPr>
                <w:rFonts w:eastAsia="SymbolMT"/>
                <w:b/>
                <w:bCs/>
                <w:lang w:val="uk-UA" w:eastAsia="uk-UA"/>
              </w:rPr>
              <w:lastRenderedPageBreak/>
              <w:t>процессе</w:t>
            </w:r>
            <w:proofErr w:type="spellEnd"/>
          </w:p>
        </w:tc>
      </w:tr>
      <w:tr w:rsidR="00425D20" w:rsidRPr="00BE502A" w:rsidTr="009E558D">
        <w:tc>
          <w:tcPr>
            <w:tcW w:w="567"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lastRenderedPageBreak/>
              <w:t>1</w:t>
            </w:r>
          </w:p>
        </w:tc>
        <w:tc>
          <w:tcPr>
            <w:tcW w:w="4111"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 xml:space="preserve"> </w:t>
            </w:r>
            <w:proofErr w:type="spellStart"/>
            <w:r w:rsidRPr="00BE502A">
              <w:rPr>
                <w:rFonts w:eastAsia="SymbolMT"/>
                <w:lang w:val="uk-UA" w:eastAsia="uk-UA"/>
              </w:rPr>
              <w:t>компьютеры</w:t>
            </w:r>
            <w:proofErr w:type="spellEnd"/>
          </w:p>
        </w:tc>
        <w:tc>
          <w:tcPr>
            <w:tcW w:w="2410" w:type="dxa"/>
          </w:tcPr>
          <w:p w:rsidR="00425D20" w:rsidRPr="00BE502A" w:rsidRDefault="009E558D" w:rsidP="009E558D">
            <w:pPr>
              <w:suppressAutoHyphens w:val="0"/>
              <w:autoSpaceDE w:val="0"/>
              <w:autoSpaceDN w:val="0"/>
              <w:adjustRightInd w:val="0"/>
              <w:rPr>
                <w:rFonts w:eastAsia="SymbolMT"/>
                <w:lang w:val="uk-UA" w:eastAsia="uk-UA"/>
              </w:rPr>
            </w:pPr>
            <w:r w:rsidRPr="00BE502A">
              <w:rPr>
                <w:rFonts w:eastAsia="SymbolMT"/>
                <w:lang w:val="uk-UA" w:eastAsia="uk-UA"/>
              </w:rPr>
              <w:t>18</w:t>
            </w:r>
          </w:p>
        </w:tc>
        <w:tc>
          <w:tcPr>
            <w:tcW w:w="1984"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11</w:t>
            </w:r>
          </w:p>
        </w:tc>
      </w:tr>
      <w:tr w:rsidR="00425D20" w:rsidRPr="00BE502A" w:rsidTr="009E558D">
        <w:tc>
          <w:tcPr>
            <w:tcW w:w="567"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2</w:t>
            </w:r>
          </w:p>
        </w:tc>
        <w:tc>
          <w:tcPr>
            <w:tcW w:w="4111"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 xml:space="preserve"> ноутбуки </w:t>
            </w:r>
          </w:p>
        </w:tc>
        <w:tc>
          <w:tcPr>
            <w:tcW w:w="2410" w:type="dxa"/>
          </w:tcPr>
          <w:p w:rsidR="00425D20" w:rsidRPr="00BE502A" w:rsidRDefault="009E558D" w:rsidP="009E558D">
            <w:pPr>
              <w:suppressAutoHyphens w:val="0"/>
              <w:autoSpaceDE w:val="0"/>
              <w:autoSpaceDN w:val="0"/>
              <w:adjustRightInd w:val="0"/>
              <w:rPr>
                <w:rFonts w:eastAsia="SymbolMT"/>
                <w:lang w:val="uk-UA" w:eastAsia="uk-UA"/>
              </w:rPr>
            </w:pPr>
            <w:r w:rsidRPr="00BE502A">
              <w:rPr>
                <w:rFonts w:eastAsia="SymbolMT"/>
                <w:lang w:val="uk-UA" w:eastAsia="uk-UA"/>
              </w:rPr>
              <w:t>20</w:t>
            </w:r>
          </w:p>
        </w:tc>
        <w:tc>
          <w:tcPr>
            <w:tcW w:w="1984"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16</w:t>
            </w:r>
          </w:p>
        </w:tc>
      </w:tr>
      <w:tr w:rsidR="00425D20" w:rsidRPr="00BE502A" w:rsidTr="009E558D">
        <w:tc>
          <w:tcPr>
            <w:tcW w:w="567"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3</w:t>
            </w:r>
          </w:p>
        </w:tc>
        <w:tc>
          <w:tcPr>
            <w:tcW w:w="4111"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 xml:space="preserve"> </w:t>
            </w:r>
            <w:proofErr w:type="spellStart"/>
            <w:r w:rsidRPr="00BE502A">
              <w:rPr>
                <w:rFonts w:eastAsia="SymbolMT"/>
                <w:lang w:val="uk-UA" w:eastAsia="uk-UA"/>
              </w:rPr>
              <w:t>принтеров</w:t>
            </w:r>
            <w:proofErr w:type="spellEnd"/>
            <w:r w:rsidRPr="00BE502A">
              <w:rPr>
                <w:rFonts w:eastAsia="SymbolMT"/>
                <w:lang w:val="uk-UA" w:eastAsia="uk-UA"/>
              </w:rPr>
              <w:t xml:space="preserve"> + сканер </w:t>
            </w:r>
          </w:p>
        </w:tc>
        <w:tc>
          <w:tcPr>
            <w:tcW w:w="2410" w:type="dxa"/>
          </w:tcPr>
          <w:p w:rsidR="00425D20" w:rsidRPr="00BE502A" w:rsidRDefault="009E558D" w:rsidP="009E558D">
            <w:pPr>
              <w:suppressAutoHyphens w:val="0"/>
              <w:autoSpaceDE w:val="0"/>
              <w:autoSpaceDN w:val="0"/>
              <w:adjustRightInd w:val="0"/>
              <w:rPr>
                <w:rFonts w:eastAsia="SymbolMT"/>
                <w:lang w:val="uk-UA" w:eastAsia="uk-UA"/>
              </w:rPr>
            </w:pPr>
            <w:r w:rsidRPr="00BE502A">
              <w:rPr>
                <w:rFonts w:eastAsia="SymbolMT"/>
                <w:lang w:val="uk-UA" w:eastAsia="uk-UA"/>
              </w:rPr>
              <w:t>15</w:t>
            </w:r>
          </w:p>
        </w:tc>
        <w:tc>
          <w:tcPr>
            <w:tcW w:w="1984" w:type="dxa"/>
          </w:tcPr>
          <w:p w:rsidR="00425D20" w:rsidRPr="00BE502A" w:rsidRDefault="009E558D" w:rsidP="009E558D">
            <w:pPr>
              <w:suppressAutoHyphens w:val="0"/>
              <w:autoSpaceDE w:val="0"/>
              <w:autoSpaceDN w:val="0"/>
              <w:adjustRightInd w:val="0"/>
              <w:rPr>
                <w:rFonts w:eastAsia="SymbolMT"/>
                <w:lang w:val="uk-UA" w:eastAsia="uk-UA"/>
              </w:rPr>
            </w:pPr>
            <w:r w:rsidRPr="00BE502A">
              <w:rPr>
                <w:rFonts w:eastAsia="SymbolMT"/>
                <w:lang w:val="uk-UA" w:eastAsia="uk-UA"/>
              </w:rPr>
              <w:t>11</w:t>
            </w:r>
          </w:p>
        </w:tc>
      </w:tr>
      <w:tr w:rsidR="00425D20" w:rsidRPr="00BE502A" w:rsidTr="009E558D">
        <w:tc>
          <w:tcPr>
            <w:tcW w:w="567"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4</w:t>
            </w:r>
          </w:p>
        </w:tc>
        <w:tc>
          <w:tcPr>
            <w:tcW w:w="4111"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 xml:space="preserve"> </w:t>
            </w:r>
            <w:proofErr w:type="spellStart"/>
            <w:r w:rsidRPr="00BE502A">
              <w:rPr>
                <w:rFonts w:eastAsia="SymbolMT"/>
                <w:lang w:val="uk-UA" w:eastAsia="uk-UA"/>
              </w:rPr>
              <w:t>интерактивный</w:t>
            </w:r>
            <w:proofErr w:type="spellEnd"/>
            <w:r w:rsidRPr="00BE502A">
              <w:rPr>
                <w:rFonts w:eastAsia="SymbolMT"/>
                <w:lang w:val="uk-UA" w:eastAsia="uk-UA"/>
              </w:rPr>
              <w:t xml:space="preserve"> комплекс</w:t>
            </w:r>
          </w:p>
        </w:tc>
        <w:tc>
          <w:tcPr>
            <w:tcW w:w="2410"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7</w:t>
            </w:r>
          </w:p>
        </w:tc>
        <w:tc>
          <w:tcPr>
            <w:tcW w:w="1984"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7</w:t>
            </w:r>
          </w:p>
        </w:tc>
      </w:tr>
      <w:tr w:rsidR="00425D20" w:rsidRPr="00BE502A" w:rsidTr="009E558D">
        <w:tc>
          <w:tcPr>
            <w:tcW w:w="567"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5</w:t>
            </w:r>
          </w:p>
        </w:tc>
        <w:tc>
          <w:tcPr>
            <w:tcW w:w="4111" w:type="dxa"/>
          </w:tcPr>
          <w:p w:rsidR="00425D20" w:rsidRPr="00BE502A" w:rsidRDefault="00425D20" w:rsidP="009E558D">
            <w:pPr>
              <w:suppressAutoHyphens w:val="0"/>
              <w:autoSpaceDE w:val="0"/>
              <w:autoSpaceDN w:val="0"/>
              <w:adjustRightInd w:val="0"/>
              <w:rPr>
                <w:rFonts w:eastAsia="SymbolMT"/>
                <w:lang w:val="uk-UA" w:eastAsia="uk-UA"/>
              </w:rPr>
            </w:pPr>
            <w:proofErr w:type="spellStart"/>
            <w:r w:rsidRPr="00BE502A">
              <w:rPr>
                <w:rFonts w:eastAsia="SymbolMT"/>
                <w:lang w:val="uk-UA" w:eastAsia="uk-UA"/>
              </w:rPr>
              <w:t>экраны</w:t>
            </w:r>
            <w:proofErr w:type="spellEnd"/>
          </w:p>
        </w:tc>
        <w:tc>
          <w:tcPr>
            <w:tcW w:w="2410"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6</w:t>
            </w:r>
          </w:p>
        </w:tc>
        <w:tc>
          <w:tcPr>
            <w:tcW w:w="1984"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6</w:t>
            </w:r>
          </w:p>
        </w:tc>
      </w:tr>
      <w:tr w:rsidR="00425D20" w:rsidRPr="00BE502A" w:rsidTr="009E558D">
        <w:tc>
          <w:tcPr>
            <w:tcW w:w="567"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6</w:t>
            </w:r>
          </w:p>
        </w:tc>
        <w:tc>
          <w:tcPr>
            <w:tcW w:w="4111"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 xml:space="preserve"> </w:t>
            </w:r>
            <w:proofErr w:type="spellStart"/>
            <w:r w:rsidRPr="00BE502A">
              <w:rPr>
                <w:rFonts w:eastAsia="SymbolMT"/>
                <w:lang w:val="uk-UA" w:eastAsia="uk-UA"/>
              </w:rPr>
              <w:t>проекторы</w:t>
            </w:r>
            <w:proofErr w:type="spellEnd"/>
          </w:p>
        </w:tc>
        <w:tc>
          <w:tcPr>
            <w:tcW w:w="2410"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7</w:t>
            </w:r>
          </w:p>
        </w:tc>
        <w:tc>
          <w:tcPr>
            <w:tcW w:w="1984"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7</w:t>
            </w:r>
          </w:p>
        </w:tc>
      </w:tr>
      <w:tr w:rsidR="00425D20" w:rsidRPr="00BE502A" w:rsidTr="009E558D">
        <w:tc>
          <w:tcPr>
            <w:tcW w:w="567"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7</w:t>
            </w:r>
          </w:p>
        </w:tc>
        <w:tc>
          <w:tcPr>
            <w:tcW w:w="4111" w:type="dxa"/>
          </w:tcPr>
          <w:p w:rsidR="00425D20" w:rsidRPr="00BE502A" w:rsidRDefault="00425D20" w:rsidP="009E558D">
            <w:pPr>
              <w:suppressAutoHyphens w:val="0"/>
              <w:autoSpaceDE w:val="0"/>
              <w:autoSpaceDN w:val="0"/>
              <w:adjustRightInd w:val="0"/>
              <w:rPr>
                <w:rFonts w:eastAsia="SymbolMT"/>
                <w:lang w:val="uk-UA" w:eastAsia="uk-UA"/>
              </w:rPr>
            </w:pPr>
            <w:proofErr w:type="spellStart"/>
            <w:r w:rsidRPr="00BE502A">
              <w:rPr>
                <w:rFonts w:eastAsia="SymbolMT"/>
                <w:lang w:val="uk-UA" w:eastAsia="uk-UA"/>
              </w:rPr>
              <w:t>Телевизоры</w:t>
            </w:r>
            <w:proofErr w:type="spellEnd"/>
          </w:p>
        </w:tc>
        <w:tc>
          <w:tcPr>
            <w:tcW w:w="2410"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8</w:t>
            </w:r>
          </w:p>
        </w:tc>
        <w:tc>
          <w:tcPr>
            <w:tcW w:w="1984" w:type="dxa"/>
          </w:tcPr>
          <w:p w:rsidR="00425D20" w:rsidRPr="00BE502A" w:rsidRDefault="00425D20" w:rsidP="009E558D">
            <w:pPr>
              <w:suppressAutoHyphens w:val="0"/>
              <w:autoSpaceDE w:val="0"/>
              <w:autoSpaceDN w:val="0"/>
              <w:adjustRightInd w:val="0"/>
              <w:rPr>
                <w:rFonts w:eastAsia="SymbolMT"/>
                <w:lang w:val="uk-UA" w:eastAsia="uk-UA"/>
              </w:rPr>
            </w:pPr>
            <w:r w:rsidRPr="00BE502A">
              <w:rPr>
                <w:rFonts w:eastAsia="SymbolMT"/>
                <w:lang w:val="uk-UA" w:eastAsia="uk-UA"/>
              </w:rPr>
              <w:t>8</w:t>
            </w:r>
          </w:p>
        </w:tc>
      </w:tr>
    </w:tbl>
    <w:p w:rsidR="00425D20" w:rsidRPr="00BE502A" w:rsidRDefault="00425D20" w:rsidP="00425D20">
      <w:pPr>
        <w:suppressAutoHyphens w:val="0"/>
        <w:autoSpaceDE w:val="0"/>
        <w:autoSpaceDN w:val="0"/>
        <w:adjustRightInd w:val="0"/>
        <w:rPr>
          <w:rFonts w:eastAsia="SymbolMT"/>
          <w:lang w:val="uk-UA" w:eastAsia="uk-UA"/>
        </w:rPr>
      </w:pPr>
    </w:p>
    <w:p w:rsidR="00425D20" w:rsidRPr="00BE502A" w:rsidRDefault="00425D20" w:rsidP="00425D20">
      <w:pPr>
        <w:suppressAutoHyphens w:val="0"/>
        <w:autoSpaceDE w:val="0"/>
        <w:autoSpaceDN w:val="0"/>
        <w:adjustRightInd w:val="0"/>
        <w:rPr>
          <w:rFonts w:eastAsia="SymbolMT"/>
          <w:lang w:val="uk-UA" w:eastAsia="uk-UA"/>
        </w:rPr>
      </w:pPr>
      <w:proofErr w:type="spellStart"/>
      <w:r w:rsidRPr="00BE502A">
        <w:rPr>
          <w:rFonts w:eastAsia="SymbolMT"/>
          <w:lang w:val="uk-UA" w:eastAsia="uk-UA"/>
        </w:rPr>
        <w:t>Библиотечно-информационное</w:t>
      </w:r>
      <w:proofErr w:type="spellEnd"/>
      <w:r w:rsidRPr="00BE502A">
        <w:rPr>
          <w:rFonts w:eastAsia="SymbolMT"/>
          <w:lang w:val="uk-UA" w:eastAsia="uk-UA"/>
        </w:rPr>
        <w:t xml:space="preserve"> </w:t>
      </w:r>
      <w:proofErr w:type="spellStart"/>
      <w:r w:rsidRPr="00BE502A">
        <w:rPr>
          <w:rFonts w:eastAsia="SymbolMT"/>
          <w:lang w:val="uk-UA" w:eastAsia="uk-UA"/>
        </w:rPr>
        <w:t>оснащение</w:t>
      </w:r>
      <w:proofErr w:type="spellEnd"/>
      <w:r w:rsidRPr="00BE502A">
        <w:rPr>
          <w:rFonts w:eastAsia="SymbolMT"/>
          <w:lang w:val="uk-UA" w:eastAsia="uk-UA"/>
        </w:rPr>
        <w:t xml:space="preserve"> </w:t>
      </w:r>
      <w:proofErr w:type="spellStart"/>
      <w:r w:rsidRPr="00BE502A">
        <w:rPr>
          <w:rFonts w:eastAsia="SymbolMT"/>
          <w:lang w:val="uk-UA" w:eastAsia="uk-UA"/>
        </w:rPr>
        <w:t>образовательного</w:t>
      </w:r>
      <w:proofErr w:type="spellEnd"/>
      <w:r w:rsidRPr="00BE502A">
        <w:rPr>
          <w:rFonts w:eastAsia="SymbolMT"/>
          <w:lang w:val="uk-UA" w:eastAsia="uk-UA"/>
        </w:rPr>
        <w:t xml:space="preserve"> </w:t>
      </w:r>
      <w:proofErr w:type="spellStart"/>
      <w:r w:rsidRPr="00BE502A">
        <w:rPr>
          <w:rFonts w:eastAsia="SymbolMT"/>
          <w:lang w:val="uk-UA" w:eastAsia="uk-UA"/>
        </w:rPr>
        <w:t>процесса</w:t>
      </w:r>
      <w:proofErr w:type="spellEnd"/>
    </w:p>
    <w:p w:rsidR="00FC5A11" w:rsidRPr="00B125A1" w:rsidRDefault="00FC5A11" w:rsidP="00425D20">
      <w:pPr>
        <w:suppressAutoHyphens w:val="0"/>
        <w:autoSpaceDE w:val="0"/>
        <w:autoSpaceDN w:val="0"/>
        <w:adjustRightInd w:val="0"/>
        <w:rPr>
          <w:rFonts w:eastAsia="SymbolMT"/>
          <w:color w:val="FF0000"/>
          <w:lang w:val="uk-UA" w:eastAsia="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
        <w:gridCol w:w="7040"/>
        <w:gridCol w:w="1418"/>
      </w:tblGrid>
      <w:tr w:rsidR="00FC5A11" w:rsidRPr="004344C4" w:rsidTr="00FC5A11">
        <w:tc>
          <w:tcPr>
            <w:tcW w:w="336" w:type="dxa"/>
          </w:tcPr>
          <w:p w:rsidR="00FC5A11" w:rsidRPr="00B125A1" w:rsidRDefault="00FC5A11" w:rsidP="00FC5A11">
            <w:pPr>
              <w:spacing w:before="100" w:beforeAutospacing="1" w:after="100" w:afterAutospacing="1" w:line="276" w:lineRule="auto"/>
              <w:ind w:firstLine="567"/>
              <w:rPr>
                <w:color w:val="FF0000"/>
              </w:rPr>
            </w:pPr>
            <w:r w:rsidRPr="00B125A1">
              <w:rPr>
                <w:b/>
                <w:color w:val="FF0000"/>
              </w:rPr>
              <w:t>4</w:t>
            </w:r>
          </w:p>
        </w:tc>
        <w:tc>
          <w:tcPr>
            <w:tcW w:w="7040" w:type="dxa"/>
          </w:tcPr>
          <w:p w:rsidR="00FC5A11" w:rsidRPr="004344C4" w:rsidRDefault="00FC5A11" w:rsidP="00FC5A11">
            <w:pPr>
              <w:spacing w:before="100" w:beforeAutospacing="1" w:after="100" w:afterAutospacing="1" w:line="276" w:lineRule="auto"/>
              <w:ind w:firstLine="567"/>
            </w:pPr>
            <w:r w:rsidRPr="004344C4">
              <w:rPr>
                <w:b/>
              </w:rPr>
              <w:t xml:space="preserve">Сведения  о  фонде  на </w:t>
            </w:r>
            <w:r w:rsidR="00BE502A" w:rsidRPr="004344C4">
              <w:rPr>
                <w:b/>
              </w:rPr>
              <w:t>01.08. 2023</w:t>
            </w:r>
            <w:r w:rsidRPr="004344C4">
              <w:rPr>
                <w:b/>
              </w:rPr>
              <w:t xml:space="preserve"> года</w:t>
            </w:r>
          </w:p>
        </w:tc>
        <w:tc>
          <w:tcPr>
            <w:tcW w:w="1418" w:type="dxa"/>
          </w:tcPr>
          <w:p w:rsidR="00FC5A11" w:rsidRPr="004344C4" w:rsidRDefault="00FC5A11" w:rsidP="00FC5A11">
            <w:pPr>
              <w:spacing w:before="100" w:beforeAutospacing="1" w:after="100" w:afterAutospacing="1" w:line="276" w:lineRule="auto"/>
              <w:jc w:val="center"/>
              <w:rPr>
                <w:b/>
              </w:rPr>
            </w:pPr>
            <w:r w:rsidRPr="004344C4">
              <w:rPr>
                <w:b/>
              </w:rPr>
              <w:t>8975</w:t>
            </w:r>
          </w:p>
        </w:tc>
      </w:tr>
      <w:tr w:rsidR="00FC5A11" w:rsidRPr="004344C4" w:rsidTr="00FC5A11">
        <w:tc>
          <w:tcPr>
            <w:tcW w:w="336" w:type="dxa"/>
          </w:tcPr>
          <w:p w:rsidR="00FC5A11" w:rsidRPr="00B125A1" w:rsidRDefault="00FC5A11" w:rsidP="00FC5A11">
            <w:pPr>
              <w:spacing w:before="100" w:beforeAutospacing="1" w:after="100" w:afterAutospacing="1" w:line="276" w:lineRule="auto"/>
              <w:ind w:firstLine="567"/>
              <w:rPr>
                <w:color w:val="FF0000"/>
              </w:rPr>
            </w:pPr>
            <w:r w:rsidRPr="00B125A1">
              <w:rPr>
                <w:color w:val="FF0000"/>
              </w:rPr>
              <w:t>4</w:t>
            </w:r>
          </w:p>
        </w:tc>
        <w:tc>
          <w:tcPr>
            <w:tcW w:w="7040" w:type="dxa"/>
          </w:tcPr>
          <w:p w:rsidR="00FC5A11" w:rsidRPr="004344C4" w:rsidRDefault="00FC5A11" w:rsidP="00FC5A11">
            <w:pPr>
              <w:spacing w:before="100" w:beforeAutospacing="1" w:after="100" w:afterAutospacing="1" w:line="276" w:lineRule="auto"/>
              <w:ind w:firstLine="567"/>
            </w:pPr>
            <w:proofErr w:type="gramStart"/>
            <w:r w:rsidRPr="004344C4">
              <w:t>Научно-педагогическая</w:t>
            </w:r>
            <w:proofErr w:type="gramEnd"/>
            <w:r w:rsidRPr="004344C4">
              <w:t xml:space="preserve"> и методические пособия</w:t>
            </w:r>
          </w:p>
        </w:tc>
        <w:tc>
          <w:tcPr>
            <w:tcW w:w="1418" w:type="dxa"/>
          </w:tcPr>
          <w:p w:rsidR="00FC5A11" w:rsidRPr="004344C4" w:rsidRDefault="00FC5A11" w:rsidP="00FC5A11">
            <w:pPr>
              <w:spacing w:before="100" w:beforeAutospacing="1" w:after="100" w:afterAutospacing="1" w:line="276" w:lineRule="auto"/>
            </w:pPr>
            <w:r w:rsidRPr="004344C4">
              <w:t>575</w:t>
            </w:r>
          </w:p>
        </w:tc>
      </w:tr>
      <w:tr w:rsidR="00FC5A11" w:rsidRPr="004344C4" w:rsidTr="00FC5A11">
        <w:trPr>
          <w:trHeight w:val="221"/>
        </w:trPr>
        <w:tc>
          <w:tcPr>
            <w:tcW w:w="336" w:type="dxa"/>
          </w:tcPr>
          <w:p w:rsidR="00FC5A11" w:rsidRPr="00B125A1" w:rsidRDefault="00FC5A11" w:rsidP="00FC5A11">
            <w:pPr>
              <w:spacing w:before="100" w:beforeAutospacing="1" w:after="100" w:afterAutospacing="1" w:line="276" w:lineRule="auto"/>
              <w:ind w:firstLine="567"/>
              <w:rPr>
                <w:color w:val="FF0000"/>
              </w:rPr>
            </w:pPr>
            <w:r w:rsidRPr="00B125A1">
              <w:rPr>
                <w:color w:val="FF0000"/>
              </w:rPr>
              <w:t>4</w:t>
            </w:r>
          </w:p>
        </w:tc>
        <w:tc>
          <w:tcPr>
            <w:tcW w:w="7040" w:type="dxa"/>
          </w:tcPr>
          <w:p w:rsidR="00FC5A11" w:rsidRPr="004344C4" w:rsidRDefault="00FC5A11" w:rsidP="00FC5A11">
            <w:pPr>
              <w:spacing w:before="100" w:beforeAutospacing="1" w:after="100" w:afterAutospacing="1" w:line="276" w:lineRule="auto"/>
              <w:ind w:firstLine="567"/>
            </w:pPr>
            <w:r w:rsidRPr="004344C4">
              <w:t xml:space="preserve">Фонд  </w:t>
            </w:r>
            <w:proofErr w:type="spellStart"/>
            <w:r w:rsidRPr="004344C4">
              <w:t>художественно-познават</w:t>
            </w:r>
            <w:proofErr w:type="spellEnd"/>
            <w:r w:rsidRPr="004344C4">
              <w:t xml:space="preserve">.  </w:t>
            </w:r>
            <w:proofErr w:type="spellStart"/>
            <w:proofErr w:type="gramStart"/>
            <w:r w:rsidRPr="004344C4">
              <w:t>лит-ры</w:t>
            </w:r>
            <w:proofErr w:type="spellEnd"/>
            <w:proofErr w:type="gramEnd"/>
          </w:p>
        </w:tc>
        <w:tc>
          <w:tcPr>
            <w:tcW w:w="1418" w:type="dxa"/>
          </w:tcPr>
          <w:p w:rsidR="00FC5A11" w:rsidRPr="004344C4" w:rsidRDefault="00FC5A11" w:rsidP="00FC5A11">
            <w:pPr>
              <w:spacing w:before="100" w:beforeAutospacing="1" w:after="100" w:afterAutospacing="1" w:line="276" w:lineRule="auto"/>
            </w:pPr>
            <w:r w:rsidRPr="004344C4">
              <w:t>1200</w:t>
            </w:r>
          </w:p>
        </w:tc>
      </w:tr>
      <w:tr w:rsidR="00FC5A11" w:rsidRPr="004344C4" w:rsidTr="00FC5A11">
        <w:tc>
          <w:tcPr>
            <w:tcW w:w="336" w:type="dxa"/>
          </w:tcPr>
          <w:p w:rsidR="00FC5A11" w:rsidRPr="00B125A1" w:rsidRDefault="00FC5A11" w:rsidP="00FC5A11">
            <w:pPr>
              <w:spacing w:before="100" w:beforeAutospacing="1" w:after="100" w:afterAutospacing="1" w:line="276" w:lineRule="auto"/>
              <w:ind w:firstLine="567"/>
              <w:rPr>
                <w:color w:val="FF0000"/>
              </w:rPr>
            </w:pPr>
            <w:r w:rsidRPr="00B125A1">
              <w:rPr>
                <w:color w:val="FF0000"/>
              </w:rPr>
              <w:t>4</w:t>
            </w:r>
          </w:p>
        </w:tc>
        <w:tc>
          <w:tcPr>
            <w:tcW w:w="7040" w:type="dxa"/>
          </w:tcPr>
          <w:p w:rsidR="00FC5A11" w:rsidRPr="004344C4" w:rsidRDefault="00FC5A11" w:rsidP="00FC5A11">
            <w:pPr>
              <w:spacing w:before="100" w:beforeAutospacing="1" w:after="100" w:afterAutospacing="1" w:line="276" w:lineRule="auto"/>
              <w:ind w:firstLine="567"/>
            </w:pPr>
            <w:r w:rsidRPr="004344C4">
              <w:t>Фонд  учебной  литературы</w:t>
            </w:r>
          </w:p>
        </w:tc>
        <w:tc>
          <w:tcPr>
            <w:tcW w:w="1418" w:type="dxa"/>
          </w:tcPr>
          <w:p w:rsidR="00FC5A11" w:rsidRPr="004344C4" w:rsidRDefault="00FC5A11" w:rsidP="00FC5A11">
            <w:pPr>
              <w:spacing w:before="100" w:beforeAutospacing="1" w:after="100" w:afterAutospacing="1" w:line="276" w:lineRule="auto"/>
            </w:pPr>
            <w:r w:rsidRPr="004344C4">
              <w:t>7200</w:t>
            </w:r>
          </w:p>
        </w:tc>
      </w:tr>
      <w:tr w:rsidR="00FC5A11" w:rsidRPr="004344C4" w:rsidTr="00FC5A11">
        <w:tc>
          <w:tcPr>
            <w:tcW w:w="336" w:type="dxa"/>
          </w:tcPr>
          <w:p w:rsidR="00FC5A11" w:rsidRPr="00B125A1" w:rsidRDefault="00FC5A11" w:rsidP="00FC5A11">
            <w:pPr>
              <w:spacing w:before="100" w:beforeAutospacing="1" w:after="100" w:afterAutospacing="1" w:line="276" w:lineRule="auto"/>
              <w:ind w:firstLine="567"/>
              <w:rPr>
                <w:color w:val="FF0000"/>
              </w:rPr>
            </w:pPr>
            <w:r w:rsidRPr="00B125A1">
              <w:rPr>
                <w:color w:val="FF0000"/>
              </w:rPr>
              <w:t>4</w:t>
            </w:r>
          </w:p>
        </w:tc>
        <w:tc>
          <w:tcPr>
            <w:tcW w:w="7040" w:type="dxa"/>
          </w:tcPr>
          <w:p w:rsidR="00FC5A11" w:rsidRPr="004344C4" w:rsidRDefault="00FC5A11" w:rsidP="00FC5A11">
            <w:pPr>
              <w:spacing w:before="100" w:beforeAutospacing="1" w:after="100" w:afterAutospacing="1" w:line="276" w:lineRule="auto"/>
              <w:ind w:firstLine="567"/>
            </w:pPr>
            <w:r w:rsidRPr="004344C4">
              <w:t>Документы  на  электронных  носителях</w:t>
            </w:r>
          </w:p>
        </w:tc>
        <w:tc>
          <w:tcPr>
            <w:tcW w:w="1418" w:type="dxa"/>
          </w:tcPr>
          <w:p w:rsidR="00FC5A11" w:rsidRPr="004344C4" w:rsidRDefault="00FC5A11" w:rsidP="00FC5A11">
            <w:pPr>
              <w:spacing w:before="100" w:beforeAutospacing="1" w:after="100" w:afterAutospacing="1" w:line="276" w:lineRule="auto"/>
            </w:pPr>
            <w:r w:rsidRPr="004344C4">
              <w:t>56</w:t>
            </w:r>
          </w:p>
        </w:tc>
      </w:tr>
      <w:tr w:rsidR="00FC5A11" w:rsidRPr="004344C4" w:rsidTr="00FC5A11">
        <w:tc>
          <w:tcPr>
            <w:tcW w:w="336" w:type="dxa"/>
          </w:tcPr>
          <w:p w:rsidR="00FC5A11" w:rsidRPr="00B125A1" w:rsidRDefault="00FC5A11" w:rsidP="00FC5A11">
            <w:pPr>
              <w:spacing w:before="100" w:beforeAutospacing="1" w:after="100" w:afterAutospacing="1" w:line="276" w:lineRule="auto"/>
              <w:ind w:firstLine="567"/>
              <w:rPr>
                <w:b/>
                <w:color w:val="FF0000"/>
              </w:rPr>
            </w:pPr>
            <w:r w:rsidRPr="00B125A1">
              <w:rPr>
                <w:b/>
                <w:color w:val="FF0000"/>
              </w:rPr>
              <w:t>8</w:t>
            </w:r>
          </w:p>
        </w:tc>
        <w:tc>
          <w:tcPr>
            <w:tcW w:w="7040" w:type="dxa"/>
          </w:tcPr>
          <w:p w:rsidR="00FC5A11" w:rsidRPr="004344C4" w:rsidRDefault="00FC5A11" w:rsidP="00FC5A11">
            <w:pPr>
              <w:spacing w:before="100" w:beforeAutospacing="1" w:after="100" w:afterAutospacing="1" w:line="276" w:lineRule="auto"/>
              <w:ind w:firstLine="567"/>
            </w:pPr>
            <w:r w:rsidRPr="004344C4">
              <w:rPr>
                <w:b/>
              </w:rPr>
              <w:t>Читатели  библиотеки</w:t>
            </w:r>
          </w:p>
        </w:tc>
        <w:tc>
          <w:tcPr>
            <w:tcW w:w="1418" w:type="dxa"/>
          </w:tcPr>
          <w:p w:rsidR="00FC5A11" w:rsidRPr="004344C4" w:rsidRDefault="00FC5A11" w:rsidP="00FC5A11">
            <w:pPr>
              <w:spacing w:before="100" w:beforeAutospacing="1" w:after="100" w:afterAutospacing="1" w:line="276" w:lineRule="auto"/>
              <w:jc w:val="center"/>
            </w:pPr>
            <w:r w:rsidRPr="004344C4">
              <w:t>394</w:t>
            </w:r>
          </w:p>
        </w:tc>
      </w:tr>
      <w:tr w:rsidR="00FC5A11" w:rsidRPr="004344C4" w:rsidTr="00FC5A11">
        <w:tc>
          <w:tcPr>
            <w:tcW w:w="336" w:type="dxa"/>
          </w:tcPr>
          <w:p w:rsidR="00FC5A11" w:rsidRPr="00B125A1" w:rsidRDefault="00FC5A11" w:rsidP="00FC5A11">
            <w:pPr>
              <w:spacing w:before="100" w:beforeAutospacing="1" w:after="100" w:afterAutospacing="1" w:line="276" w:lineRule="auto"/>
              <w:ind w:firstLine="567"/>
              <w:rPr>
                <w:color w:val="FF0000"/>
              </w:rPr>
            </w:pPr>
            <w:r w:rsidRPr="00B125A1">
              <w:rPr>
                <w:color w:val="FF0000"/>
              </w:rPr>
              <w:t>8</w:t>
            </w:r>
          </w:p>
        </w:tc>
        <w:tc>
          <w:tcPr>
            <w:tcW w:w="7040" w:type="dxa"/>
          </w:tcPr>
          <w:p w:rsidR="00FC5A11" w:rsidRPr="004344C4" w:rsidRDefault="00FC5A11" w:rsidP="00FC5A11">
            <w:pPr>
              <w:spacing w:before="100" w:beforeAutospacing="1" w:after="100" w:afterAutospacing="1" w:line="276" w:lineRule="auto"/>
              <w:ind w:firstLine="567"/>
            </w:pPr>
            <w:r w:rsidRPr="004344C4">
              <w:t>Педагогические  работники</w:t>
            </w:r>
          </w:p>
        </w:tc>
        <w:tc>
          <w:tcPr>
            <w:tcW w:w="1418" w:type="dxa"/>
          </w:tcPr>
          <w:p w:rsidR="00FC5A11" w:rsidRPr="004344C4" w:rsidRDefault="00FC5A11" w:rsidP="00FC5A11">
            <w:pPr>
              <w:spacing w:before="100" w:beforeAutospacing="1" w:after="100" w:afterAutospacing="1" w:line="276" w:lineRule="auto"/>
            </w:pPr>
            <w:r w:rsidRPr="004344C4">
              <w:t>28</w:t>
            </w:r>
          </w:p>
        </w:tc>
      </w:tr>
      <w:tr w:rsidR="00FC5A11" w:rsidRPr="004344C4" w:rsidTr="00FC5A11">
        <w:tc>
          <w:tcPr>
            <w:tcW w:w="336" w:type="dxa"/>
          </w:tcPr>
          <w:p w:rsidR="00FC5A11" w:rsidRPr="00B125A1" w:rsidRDefault="00FC5A11" w:rsidP="00FC5A11">
            <w:pPr>
              <w:spacing w:before="100" w:beforeAutospacing="1" w:after="100" w:afterAutospacing="1" w:line="276" w:lineRule="auto"/>
              <w:ind w:firstLine="567"/>
              <w:rPr>
                <w:color w:val="FF0000"/>
              </w:rPr>
            </w:pPr>
            <w:r w:rsidRPr="00B125A1">
              <w:rPr>
                <w:color w:val="FF0000"/>
              </w:rPr>
              <w:t>8</w:t>
            </w:r>
          </w:p>
        </w:tc>
        <w:tc>
          <w:tcPr>
            <w:tcW w:w="7040" w:type="dxa"/>
          </w:tcPr>
          <w:p w:rsidR="00FC5A11" w:rsidRPr="004344C4" w:rsidRDefault="00FC5A11" w:rsidP="00FC5A11">
            <w:pPr>
              <w:spacing w:before="100" w:beforeAutospacing="1" w:after="100" w:afterAutospacing="1" w:line="276" w:lineRule="auto"/>
              <w:ind w:firstLine="567"/>
            </w:pPr>
            <w:r w:rsidRPr="004344C4">
              <w:t>Учащиеся</w:t>
            </w:r>
          </w:p>
        </w:tc>
        <w:tc>
          <w:tcPr>
            <w:tcW w:w="1418" w:type="dxa"/>
          </w:tcPr>
          <w:p w:rsidR="00FC5A11" w:rsidRPr="004344C4" w:rsidRDefault="00FC5A11" w:rsidP="00FC5A11">
            <w:pPr>
              <w:spacing w:before="100" w:beforeAutospacing="1" w:after="100" w:afterAutospacing="1" w:line="276" w:lineRule="auto"/>
            </w:pPr>
            <w:r w:rsidRPr="004344C4">
              <w:t>366</w:t>
            </w:r>
          </w:p>
        </w:tc>
      </w:tr>
      <w:tr w:rsidR="00FC5A11" w:rsidRPr="004344C4" w:rsidTr="00FC5A11">
        <w:tc>
          <w:tcPr>
            <w:tcW w:w="336" w:type="dxa"/>
          </w:tcPr>
          <w:p w:rsidR="00FC5A11" w:rsidRPr="00B125A1" w:rsidRDefault="00FC5A11" w:rsidP="00FC5A11">
            <w:pPr>
              <w:spacing w:before="100" w:beforeAutospacing="1" w:after="100" w:afterAutospacing="1" w:line="276" w:lineRule="auto"/>
              <w:ind w:firstLine="567"/>
              <w:rPr>
                <w:b/>
                <w:color w:val="FF0000"/>
              </w:rPr>
            </w:pPr>
            <w:r w:rsidRPr="00B125A1">
              <w:rPr>
                <w:b/>
                <w:color w:val="FF0000"/>
              </w:rPr>
              <w:t>9</w:t>
            </w:r>
          </w:p>
        </w:tc>
        <w:tc>
          <w:tcPr>
            <w:tcW w:w="7040" w:type="dxa"/>
          </w:tcPr>
          <w:p w:rsidR="00FC5A11" w:rsidRPr="004344C4" w:rsidRDefault="00FC5A11" w:rsidP="00FC5A11">
            <w:pPr>
              <w:spacing w:before="100" w:beforeAutospacing="1" w:after="100" w:afterAutospacing="1" w:line="276" w:lineRule="auto"/>
              <w:ind w:firstLine="567"/>
            </w:pPr>
            <w:r w:rsidRPr="004344C4">
              <w:rPr>
                <w:b/>
              </w:rPr>
              <w:t>Основные  показатели  работы</w:t>
            </w:r>
          </w:p>
        </w:tc>
        <w:tc>
          <w:tcPr>
            <w:tcW w:w="1418" w:type="dxa"/>
          </w:tcPr>
          <w:p w:rsidR="00FC5A11" w:rsidRPr="004344C4" w:rsidRDefault="00FC5A11" w:rsidP="00FC5A11">
            <w:pPr>
              <w:spacing w:before="100" w:beforeAutospacing="1" w:after="100" w:afterAutospacing="1" w:line="276" w:lineRule="auto"/>
              <w:ind w:firstLine="567"/>
            </w:pPr>
          </w:p>
        </w:tc>
      </w:tr>
      <w:tr w:rsidR="00FC5A11" w:rsidRPr="004344C4" w:rsidTr="00FC5A11">
        <w:tc>
          <w:tcPr>
            <w:tcW w:w="336" w:type="dxa"/>
          </w:tcPr>
          <w:p w:rsidR="00FC5A11" w:rsidRPr="00B125A1" w:rsidRDefault="00FC5A11" w:rsidP="00FC5A11">
            <w:pPr>
              <w:spacing w:before="100" w:beforeAutospacing="1" w:after="100" w:afterAutospacing="1" w:line="276" w:lineRule="auto"/>
              <w:ind w:firstLine="567"/>
              <w:rPr>
                <w:color w:val="FF0000"/>
              </w:rPr>
            </w:pPr>
            <w:r w:rsidRPr="00B125A1">
              <w:rPr>
                <w:color w:val="FF0000"/>
              </w:rPr>
              <w:t>9</w:t>
            </w:r>
          </w:p>
        </w:tc>
        <w:tc>
          <w:tcPr>
            <w:tcW w:w="7040" w:type="dxa"/>
          </w:tcPr>
          <w:p w:rsidR="00FC5A11" w:rsidRPr="004344C4" w:rsidRDefault="00FC5A11" w:rsidP="00FC5A11">
            <w:pPr>
              <w:spacing w:before="100" w:beforeAutospacing="1" w:after="100" w:afterAutospacing="1" w:line="276" w:lineRule="auto"/>
              <w:ind w:firstLine="567"/>
            </w:pPr>
            <w:r w:rsidRPr="004344C4">
              <w:t>Книговыдача</w:t>
            </w:r>
          </w:p>
        </w:tc>
        <w:tc>
          <w:tcPr>
            <w:tcW w:w="1418" w:type="dxa"/>
          </w:tcPr>
          <w:p w:rsidR="00FC5A11" w:rsidRPr="004344C4" w:rsidRDefault="00FC5A11" w:rsidP="00FC5A11">
            <w:pPr>
              <w:spacing w:before="100" w:beforeAutospacing="1" w:after="100" w:afterAutospacing="1" w:line="276" w:lineRule="auto"/>
            </w:pPr>
            <w:r w:rsidRPr="004344C4">
              <w:t>2500</w:t>
            </w:r>
          </w:p>
        </w:tc>
      </w:tr>
      <w:tr w:rsidR="00FC5A11" w:rsidRPr="004344C4" w:rsidTr="00FC5A11">
        <w:tc>
          <w:tcPr>
            <w:tcW w:w="336" w:type="dxa"/>
          </w:tcPr>
          <w:p w:rsidR="00FC5A11" w:rsidRPr="00B125A1" w:rsidRDefault="00FC5A11" w:rsidP="00FC5A11">
            <w:pPr>
              <w:spacing w:before="100" w:beforeAutospacing="1" w:after="100" w:afterAutospacing="1" w:line="276" w:lineRule="auto"/>
              <w:ind w:firstLine="567"/>
              <w:rPr>
                <w:color w:val="FF0000"/>
              </w:rPr>
            </w:pPr>
            <w:r w:rsidRPr="00B125A1">
              <w:rPr>
                <w:color w:val="FF0000"/>
              </w:rPr>
              <w:t>9</w:t>
            </w:r>
          </w:p>
        </w:tc>
        <w:tc>
          <w:tcPr>
            <w:tcW w:w="7040" w:type="dxa"/>
          </w:tcPr>
          <w:p w:rsidR="00FC5A11" w:rsidRPr="004344C4" w:rsidRDefault="00FC5A11" w:rsidP="00FC5A11">
            <w:pPr>
              <w:spacing w:before="100" w:beforeAutospacing="1" w:after="100" w:afterAutospacing="1" w:line="276" w:lineRule="auto"/>
              <w:ind w:firstLine="567"/>
            </w:pPr>
            <w:r w:rsidRPr="004344C4">
              <w:t>Процент охвата</w:t>
            </w:r>
          </w:p>
        </w:tc>
        <w:tc>
          <w:tcPr>
            <w:tcW w:w="1418" w:type="dxa"/>
          </w:tcPr>
          <w:p w:rsidR="00FC5A11" w:rsidRPr="004344C4" w:rsidRDefault="00FC5A11" w:rsidP="00FC5A11">
            <w:pPr>
              <w:spacing w:before="100" w:beforeAutospacing="1" w:after="100" w:afterAutospacing="1" w:line="276" w:lineRule="auto"/>
            </w:pPr>
            <w:r w:rsidRPr="004344C4">
              <w:t>98 %</w:t>
            </w:r>
          </w:p>
        </w:tc>
      </w:tr>
    </w:tbl>
    <w:p w:rsidR="00425D20" w:rsidRPr="00B125A1" w:rsidRDefault="00425D20" w:rsidP="00425D20">
      <w:pPr>
        <w:suppressAutoHyphens w:val="0"/>
        <w:autoSpaceDE w:val="0"/>
        <w:autoSpaceDN w:val="0"/>
        <w:adjustRightInd w:val="0"/>
        <w:rPr>
          <w:rFonts w:eastAsia="SymbolMT"/>
          <w:color w:val="FF0000"/>
          <w:lang w:val="uk-UA" w:eastAsia="uk-UA"/>
        </w:rPr>
      </w:pPr>
    </w:p>
    <w:p w:rsidR="00425D20" w:rsidRPr="0024224A" w:rsidRDefault="00425D20" w:rsidP="00425D20">
      <w:pPr>
        <w:pStyle w:val="Style8"/>
        <w:widowControl/>
        <w:tabs>
          <w:tab w:val="left" w:pos="1200"/>
        </w:tabs>
        <w:ind w:firstLine="0"/>
        <w:jc w:val="left"/>
      </w:pPr>
      <w:r w:rsidRPr="0024224A">
        <w:t xml:space="preserve">4.2. кадровое обеспечение образовательного процесса. </w:t>
      </w:r>
    </w:p>
    <w:p w:rsidR="0024224A" w:rsidRPr="00F623A5" w:rsidRDefault="0024224A" w:rsidP="0024224A">
      <w:pPr>
        <w:tabs>
          <w:tab w:val="left" w:pos="1200"/>
        </w:tabs>
        <w:autoSpaceDE w:val="0"/>
        <w:autoSpaceDN w:val="0"/>
        <w:adjustRightInd w:val="0"/>
        <w:spacing w:line="322" w:lineRule="exact"/>
        <w:rPr>
          <w:b/>
          <w:sz w:val="26"/>
          <w:szCs w:val="26"/>
          <w:lang w:eastAsia="ru-RU"/>
        </w:rPr>
      </w:pPr>
      <w:r w:rsidRPr="00F623A5">
        <w:rPr>
          <w:lang w:eastAsia="ru-RU"/>
        </w:rPr>
        <w:t>Школа обладает достаточными кадровыми ресурсами для функционирования и развития образовательной организации, работает без открытых вакансий. В школе работает профессиональный педагогический коллектив, насчитывающий 24 человека</w:t>
      </w:r>
      <w:proofErr w:type="gramStart"/>
      <w:r w:rsidRPr="00F623A5">
        <w:rPr>
          <w:lang w:eastAsia="ru-RU"/>
        </w:rPr>
        <w:t xml:space="preserve"> ,</w:t>
      </w:r>
      <w:proofErr w:type="gramEnd"/>
      <w:r w:rsidRPr="00F623A5">
        <w:rPr>
          <w:lang w:eastAsia="ru-RU"/>
        </w:rPr>
        <w:t xml:space="preserve"> из них 22 человека имеют высшее педагогического образование. Вакансии отсутствуют. Молодые специалисты 2  (до 3 лет) </w:t>
      </w:r>
    </w:p>
    <w:p w:rsidR="0024224A" w:rsidRPr="00F623A5" w:rsidRDefault="0024224A" w:rsidP="0024224A">
      <w:pPr>
        <w:tabs>
          <w:tab w:val="left" w:pos="1200"/>
        </w:tabs>
        <w:autoSpaceDE w:val="0"/>
        <w:autoSpaceDN w:val="0"/>
        <w:adjustRightInd w:val="0"/>
        <w:spacing w:line="322" w:lineRule="exact"/>
        <w:ind w:left="734"/>
        <w:rPr>
          <w:lang w:val="uk-UA" w:eastAsia="ru-RU"/>
        </w:rPr>
      </w:pPr>
      <w:proofErr w:type="spellStart"/>
      <w:r w:rsidRPr="00F623A5">
        <w:rPr>
          <w:bCs/>
          <w:lang w:val="uk-UA" w:eastAsia="ru-RU"/>
        </w:rPr>
        <w:t>Анализ</w:t>
      </w:r>
      <w:proofErr w:type="spellEnd"/>
      <w:r w:rsidRPr="00F623A5">
        <w:rPr>
          <w:bCs/>
          <w:lang w:val="uk-UA" w:eastAsia="ru-RU"/>
        </w:rPr>
        <w:t xml:space="preserve"> </w:t>
      </w:r>
      <w:proofErr w:type="spellStart"/>
      <w:r w:rsidRPr="00F623A5">
        <w:rPr>
          <w:bCs/>
          <w:lang w:val="uk-UA" w:eastAsia="ru-RU"/>
        </w:rPr>
        <w:t>педагогического</w:t>
      </w:r>
      <w:proofErr w:type="spellEnd"/>
      <w:r w:rsidRPr="00F623A5">
        <w:rPr>
          <w:bCs/>
          <w:lang w:val="uk-UA" w:eastAsia="ru-RU"/>
        </w:rPr>
        <w:t xml:space="preserve"> состава по </w:t>
      </w:r>
      <w:proofErr w:type="spellStart"/>
      <w:r w:rsidRPr="00F623A5">
        <w:rPr>
          <w:bCs/>
          <w:lang w:val="uk-UA" w:eastAsia="ru-RU"/>
        </w:rPr>
        <w:t>уровню</w:t>
      </w:r>
      <w:proofErr w:type="spellEnd"/>
      <w:r w:rsidRPr="00F623A5">
        <w:rPr>
          <w:bCs/>
          <w:lang w:val="uk-UA" w:eastAsia="ru-RU"/>
        </w:rPr>
        <w:t xml:space="preserve"> </w:t>
      </w:r>
      <w:proofErr w:type="spellStart"/>
      <w:r w:rsidRPr="00F623A5">
        <w:rPr>
          <w:bCs/>
          <w:lang w:val="uk-UA" w:eastAsia="ru-RU"/>
        </w:rPr>
        <w:t>образования</w:t>
      </w:r>
      <w:proofErr w:type="spellEnd"/>
      <w:r w:rsidRPr="00F623A5">
        <w:rPr>
          <w:bCs/>
          <w:lang w:val="uk-UA" w:eastAsia="ru-RU"/>
        </w:rPr>
        <w:t xml:space="preserve"> :</w:t>
      </w:r>
    </w:p>
    <w:tbl>
      <w:tblPr>
        <w:tblStyle w:val="18"/>
        <w:tblW w:w="0" w:type="auto"/>
        <w:tblInd w:w="250" w:type="dxa"/>
        <w:tblLook w:val="04A0"/>
      </w:tblPr>
      <w:tblGrid>
        <w:gridCol w:w="2837"/>
        <w:gridCol w:w="4063"/>
        <w:gridCol w:w="1421"/>
        <w:gridCol w:w="1284"/>
      </w:tblGrid>
      <w:tr w:rsidR="0024224A" w:rsidRPr="00F623A5" w:rsidTr="0024224A">
        <w:tc>
          <w:tcPr>
            <w:tcW w:w="7513" w:type="dxa"/>
            <w:gridSpan w:val="2"/>
          </w:tcPr>
          <w:p w:rsidR="0024224A" w:rsidRPr="00F623A5" w:rsidRDefault="0024224A" w:rsidP="0024224A">
            <w:pPr>
              <w:tabs>
                <w:tab w:val="left" w:pos="1200"/>
              </w:tabs>
              <w:autoSpaceDE w:val="0"/>
              <w:autoSpaceDN w:val="0"/>
              <w:adjustRightInd w:val="0"/>
              <w:spacing w:line="322" w:lineRule="exact"/>
              <w:rPr>
                <w:sz w:val="24"/>
                <w:szCs w:val="24"/>
                <w:lang w:eastAsia="ru-RU"/>
              </w:rPr>
            </w:pPr>
            <w:proofErr w:type="spellStart"/>
            <w:r w:rsidRPr="00F623A5">
              <w:rPr>
                <w:sz w:val="24"/>
                <w:szCs w:val="24"/>
                <w:lang w:eastAsia="ru-RU"/>
              </w:rPr>
              <w:t>показатель</w:t>
            </w:r>
            <w:proofErr w:type="spellEnd"/>
          </w:p>
        </w:tc>
        <w:tc>
          <w:tcPr>
            <w:tcW w:w="1559" w:type="dxa"/>
          </w:tcPr>
          <w:p w:rsidR="0024224A" w:rsidRPr="00F623A5" w:rsidRDefault="0024224A" w:rsidP="0024224A">
            <w:pPr>
              <w:tabs>
                <w:tab w:val="left" w:pos="1200"/>
              </w:tabs>
              <w:autoSpaceDE w:val="0"/>
              <w:autoSpaceDN w:val="0"/>
              <w:adjustRightInd w:val="0"/>
              <w:spacing w:line="322" w:lineRule="exact"/>
              <w:rPr>
                <w:sz w:val="24"/>
                <w:szCs w:val="24"/>
                <w:lang w:eastAsia="ru-RU"/>
              </w:rPr>
            </w:pPr>
            <w:proofErr w:type="spellStart"/>
            <w:r w:rsidRPr="00F623A5">
              <w:rPr>
                <w:sz w:val="24"/>
                <w:szCs w:val="24"/>
                <w:lang w:eastAsia="ru-RU"/>
              </w:rPr>
              <w:t>Кол-во</w:t>
            </w:r>
            <w:proofErr w:type="spellEnd"/>
          </w:p>
        </w:tc>
        <w:tc>
          <w:tcPr>
            <w:tcW w:w="1418" w:type="dxa"/>
          </w:tcPr>
          <w:p w:rsidR="0024224A" w:rsidRPr="00F623A5" w:rsidRDefault="0024224A" w:rsidP="0024224A">
            <w:pPr>
              <w:tabs>
                <w:tab w:val="left" w:pos="1200"/>
              </w:tabs>
              <w:autoSpaceDE w:val="0"/>
              <w:autoSpaceDN w:val="0"/>
              <w:adjustRightInd w:val="0"/>
              <w:spacing w:line="322" w:lineRule="exact"/>
              <w:rPr>
                <w:sz w:val="24"/>
                <w:szCs w:val="24"/>
                <w:lang w:eastAsia="ru-RU"/>
              </w:rPr>
            </w:pPr>
            <w:r w:rsidRPr="00F623A5">
              <w:rPr>
                <w:sz w:val="24"/>
                <w:szCs w:val="24"/>
                <w:lang w:eastAsia="ru-RU"/>
              </w:rPr>
              <w:t>%</w:t>
            </w:r>
          </w:p>
        </w:tc>
      </w:tr>
      <w:tr w:rsidR="0024224A" w:rsidRPr="00F623A5" w:rsidTr="0024224A">
        <w:tc>
          <w:tcPr>
            <w:tcW w:w="7513" w:type="dxa"/>
            <w:gridSpan w:val="2"/>
          </w:tcPr>
          <w:p w:rsidR="0024224A" w:rsidRPr="00F623A5" w:rsidRDefault="0024224A" w:rsidP="0024224A">
            <w:pPr>
              <w:tabs>
                <w:tab w:val="left" w:pos="1200"/>
              </w:tabs>
              <w:autoSpaceDE w:val="0"/>
              <w:autoSpaceDN w:val="0"/>
              <w:adjustRightInd w:val="0"/>
              <w:spacing w:line="322" w:lineRule="exact"/>
              <w:rPr>
                <w:sz w:val="24"/>
                <w:szCs w:val="24"/>
                <w:lang w:eastAsia="ru-RU"/>
              </w:rPr>
            </w:pPr>
            <w:proofErr w:type="spellStart"/>
            <w:r w:rsidRPr="00F623A5">
              <w:rPr>
                <w:sz w:val="24"/>
                <w:szCs w:val="24"/>
                <w:lang w:eastAsia="ru-RU"/>
              </w:rPr>
              <w:t>Укомплектованность</w:t>
            </w:r>
            <w:proofErr w:type="spellEnd"/>
            <w:r w:rsidRPr="00F623A5">
              <w:rPr>
                <w:sz w:val="24"/>
                <w:szCs w:val="24"/>
                <w:lang w:eastAsia="ru-RU"/>
              </w:rPr>
              <w:t xml:space="preserve"> </w:t>
            </w:r>
            <w:proofErr w:type="spellStart"/>
            <w:r w:rsidRPr="00F623A5">
              <w:rPr>
                <w:sz w:val="24"/>
                <w:szCs w:val="24"/>
                <w:lang w:eastAsia="ru-RU"/>
              </w:rPr>
              <w:t>штата</w:t>
            </w:r>
            <w:proofErr w:type="spellEnd"/>
            <w:r w:rsidRPr="00F623A5">
              <w:rPr>
                <w:sz w:val="24"/>
                <w:szCs w:val="24"/>
                <w:lang w:eastAsia="ru-RU"/>
              </w:rPr>
              <w:t xml:space="preserve"> </w:t>
            </w:r>
            <w:proofErr w:type="spellStart"/>
            <w:r w:rsidRPr="00F623A5">
              <w:rPr>
                <w:sz w:val="24"/>
                <w:szCs w:val="24"/>
                <w:lang w:eastAsia="ru-RU"/>
              </w:rPr>
              <w:t>педагогических</w:t>
            </w:r>
            <w:proofErr w:type="spellEnd"/>
            <w:r w:rsidRPr="00F623A5">
              <w:rPr>
                <w:sz w:val="24"/>
                <w:szCs w:val="24"/>
                <w:lang w:eastAsia="ru-RU"/>
              </w:rPr>
              <w:t xml:space="preserve"> </w:t>
            </w:r>
            <w:proofErr w:type="spellStart"/>
            <w:r w:rsidRPr="00F623A5">
              <w:rPr>
                <w:sz w:val="24"/>
                <w:szCs w:val="24"/>
                <w:lang w:eastAsia="ru-RU"/>
              </w:rPr>
              <w:t>работников</w:t>
            </w:r>
            <w:proofErr w:type="spellEnd"/>
            <w:r w:rsidRPr="00F623A5">
              <w:rPr>
                <w:sz w:val="24"/>
                <w:szCs w:val="24"/>
                <w:lang w:eastAsia="ru-RU"/>
              </w:rPr>
              <w:t xml:space="preserve"> (%)</w:t>
            </w:r>
          </w:p>
        </w:tc>
        <w:tc>
          <w:tcPr>
            <w:tcW w:w="1559" w:type="dxa"/>
          </w:tcPr>
          <w:p w:rsidR="0024224A" w:rsidRPr="00F623A5" w:rsidRDefault="0024224A" w:rsidP="0024224A">
            <w:pPr>
              <w:tabs>
                <w:tab w:val="left" w:pos="1200"/>
              </w:tabs>
              <w:autoSpaceDE w:val="0"/>
              <w:autoSpaceDN w:val="0"/>
              <w:adjustRightInd w:val="0"/>
              <w:spacing w:line="322" w:lineRule="exact"/>
              <w:rPr>
                <w:sz w:val="24"/>
                <w:szCs w:val="24"/>
                <w:lang w:eastAsia="ru-RU"/>
              </w:rPr>
            </w:pPr>
            <w:r w:rsidRPr="00F623A5">
              <w:rPr>
                <w:sz w:val="24"/>
                <w:szCs w:val="24"/>
                <w:lang w:eastAsia="ru-RU"/>
              </w:rPr>
              <w:t>2</w:t>
            </w:r>
            <w:r>
              <w:rPr>
                <w:sz w:val="24"/>
                <w:szCs w:val="24"/>
                <w:lang w:eastAsia="ru-RU"/>
              </w:rPr>
              <w:t>6</w:t>
            </w:r>
          </w:p>
        </w:tc>
        <w:tc>
          <w:tcPr>
            <w:tcW w:w="1418" w:type="dxa"/>
          </w:tcPr>
          <w:p w:rsidR="0024224A" w:rsidRPr="00F623A5" w:rsidRDefault="0024224A" w:rsidP="0024224A">
            <w:pPr>
              <w:tabs>
                <w:tab w:val="left" w:pos="1200"/>
              </w:tabs>
              <w:autoSpaceDE w:val="0"/>
              <w:autoSpaceDN w:val="0"/>
              <w:adjustRightInd w:val="0"/>
              <w:spacing w:line="322" w:lineRule="exact"/>
              <w:rPr>
                <w:sz w:val="24"/>
                <w:szCs w:val="24"/>
                <w:lang w:eastAsia="ru-RU"/>
              </w:rPr>
            </w:pPr>
            <w:r w:rsidRPr="00F623A5">
              <w:rPr>
                <w:sz w:val="24"/>
                <w:szCs w:val="24"/>
                <w:lang w:eastAsia="ru-RU"/>
              </w:rPr>
              <w:t>100</w:t>
            </w:r>
          </w:p>
        </w:tc>
      </w:tr>
      <w:tr w:rsidR="0024224A" w:rsidRPr="00F623A5" w:rsidTr="0024224A">
        <w:tc>
          <w:tcPr>
            <w:tcW w:w="2989" w:type="dxa"/>
            <w:vMerge w:val="restart"/>
          </w:tcPr>
          <w:p w:rsidR="0024224A" w:rsidRPr="00F623A5" w:rsidRDefault="0024224A" w:rsidP="0024224A">
            <w:pPr>
              <w:tabs>
                <w:tab w:val="left" w:pos="1200"/>
              </w:tabs>
              <w:autoSpaceDE w:val="0"/>
              <w:autoSpaceDN w:val="0"/>
              <w:adjustRightInd w:val="0"/>
              <w:spacing w:line="322" w:lineRule="exact"/>
              <w:rPr>
                <w:sz w:val="24"/>
                <w:szCs w:val="24"/>
                <w:lang w:eastAsia="ru-RU"/>
              </w:rPr>
            </w:pPr>
            <w:proofErr w:type="spellStart"/>
            <w:r w:rsidRPr="00F623A5">
              <w:rPr>
                <w:sz w:val="24"/>
                <w:szCs w:val="24"/>
                <w:lang w:eastAsia="ru-RU"/>
              </w:rPr>
              <w:t>Образовательный</w:t>
            </w:r>
            <w:proofErr w:type="spellEnd"/>
            <w:r w:rsidRPr="00F623A5">
              <w:rPr>
                <w:sz w:val="24"/>
                <w:szCs w:val="24"/>
                <w:lang w:eastAsia="ru-RU"/>
              </w:rPr>
              <w:t xml:space="preserve"> ценз </w:t>
            </w:r>
            <w:proofErr w:type="spellStart"/>
            <w:r w:rsidRPr="00F623A5">
              <w:rPr>
                <w:sz w:val="24"/>
                <w:szCs w:val="24"/>
                <w:lang w:eastAsia="ru-RU"/>
              </w:rPr>
              <w:t>педагогических</w:t>
            </w:r>
            <w:proofErr w:type="spellEnd"/>
            <w:r w:rsidRPr="00F623A5">
              <w:rPr>
                <w:sz w:val="24"/>
                <w:szCs w:val="24"/>
                <w:lang w:eastAsia="ru-RU"/>
              </w:rPr>
              <w:t xml:space="preserve"> </w:t>
            </w:r>
            <w:proofErr w:type="spellStart"/>
            <w:r w:rsidRPr="00F623A5">
              <w:rPr>
                <w:sz w:val="24"/>
                <w:szCs w:val="24"/>
                <w:lang w:eastAsia="ru-RU"/>
              </w:rPr>
              <w:t>работников</w:t>
            </w:r>
            <w:proofErr w:type="spellEnd"/>
          </w:p>
        </w:tc>
        <w:tc>
          <w:tcPr>
            <w:tcW w:w="4524" w:type="dxa"/>
          </w:tcPr>
          <w:p w:rsidR="0024224A" w:rsidRPr="00F623A5" w:rsidRDefault="0024224A" w:rsidP="0024224A">
            <w:pPr>
              <w:tabs>
                <w:tab w:val="left" w:pos="1200"/>
              </w:tabs>
              <w:autoSpaceDE w:val="0"/>
              <w:autoSpaceDN w:val="0"/>
              <w:adjustRightInd w:val="0"/>
              <w:spacing w:line="322" w:lineRule="exact"/>
              <w:rPr>
                <w:sz w:val="24"/>
                <w:szCs w:val="24"/>
                <w:lang w:eastAsia="ru-RU"/>
              </w:rPr>
            </w:pPr>
            <w:r w:rsidRPr="00F623A5">
              <w:rPr>
                <w:sz w:val="24"/>
                <w:szCs w:val="24"/>
                <w:lang w:eastAsia="ru-RU"/>
              </w:rPr>
              <w:t xml:space="preserve">с </w:t>
            </w:r>
            <w:proofErr w:type="spellStart"/>
            <w:r w:rsidRPr="00F623A5">
              <w:rPr>
                <w:sz w:val="24"/>
                <w:szCs w:val="24"/>
                <w:lang w:eastAsia="ru-RU"/>
              </w:rPr>
              <w:t>высшим</w:t>
            </w:r>
            <w:proofErr w:type="spellEnd"/>
            <w:r w:rsidRPr="00F623A5">
              <w:rPr>
                <w:sz w:val="24"/>
                <w:szCs w:val="24"/>
                <w:lang w:eastAsia="ru-RU"/>
              </w:rPr>
              <w:t xml:space="preserve"> </w:t>
            </w:r>
            <w:proofErr w:type="spellStart"/>
            <w:r w:rsidRPr="00F623A5">
              <w:rPr>
                <w:sz w:val="24"/>
                <w:szCs w:val="24"/>
                <w:lang w:eastAsia="ru-RU"/>
              </w:rPr>
              <w:t>образованием</w:t>
            </w:r>
            <w:proofErr w:type="spellEnd"/>
          </w:p>
        </w:tc>
        <w:tc>
          <w:tcPr>
            <w:tcW w:w="1559" w:type="dxa"/>
          </w:tcPr>
          <w:p w:rsidR="0024224A" w:rsidRPr="00F623A5" w:rsidRDefault="0024224A" w:rsidP="0024224A">
            <w:pPr>
              <w:tabs>
                <w:tab w:val="left" w:pos="1200"/>
              </w:tabs>
              <w:autoSpaceDE w:val="0"/>
              <w:autoSpaceDN w:val="0"/>
              <w:adjustRightInd w:val="0"/>
              <w:spacing w:line="322" w:lineRule="exact"/>
              <w:rPr>
                <w:sz w:val="24"/>
                <w:szCs w:val="24"/>
                <w:lang w:eastAsia="ru-RU"/>
              </w:rPr>
            </w:pPr>
            <w:r w:rsidRPr="00F623A5">
              <w:rPr>
                <w:sz w:val="24"/>
                <w:szCs w:val="24"/>
                <w:lang w:eastAsia="ru-RU"/>
              </w:rPr>
              <w:t>2</w:t>
            </w:r>
            <w:r>
              <w:rPr>
                <w:sz w:val="24"/>
                <w:szCs w:val="24"/>
                <w:lang w:eastAsia="ru-RU"/>
              </w:rPr>
              <w:t>4</w:t>
            </w:r>
          </w:p>
        </w:tc>
        <w:tc>
          <w:tcPr>
            <w:tcW w:w="1418" w:type="dxa"/>
          </w:tcPr>
          <w:p w:rsidR="0024224A" w:rsidRPr="00F623A5" w:rsidRDefault="0024224A" w:rsidP="0024224A">
            <w:pPr>
              <w:tabs>
                <w:tab w:val="left" w:pos="1200"/>
              </w:tabs>
              <w:autoSpaceDE w:val="0"/>
              <w:autoSpaceDN w:val="0"/>
              <w:adjustRightInd w:val="0"/>
              <w:spacing w:line="322" w:lineRule="exact"/>
              <w:rPr>
                <w:sz w:val="24"/>
                <w:szCs w:val="24"/>
                <w:lang w:eastAsia="ru-RU"/>
              </w:rPr>
            </w:pPr>
            <w:r w:rsidRPr="00F623A5">
              <w:rPr>
                <w:sz w:val="24"/>
                <w:szCs w:val="24"/>
                <w:lang w:eastAsia="ru-RU"/>
              </w:rPr>
              <w:t>92</w:t>
            </w:r>
          </w:p>
        </w:tc>
      </w:tr>
      <w:tr w:rsidR="0024224A" w:rsidRPr="00F623A5" w:rsidTr="0024224A">
        <w:tc>
          <w:tcPr>
            <w:tcW w:w="2989" w:type="dxa"/>
            <w:vMerge/>
          </w:tcPr>
          <w:p w:rsidR="0024224A" w:rsidRPr="00F623A5" w:rsidRDefault="0024224A" w:rsidP="0024224A">
            <w:pPr>
              <w:tabs>
                <w:tab w:val="left" w:pos="1200"/>
              </w:tabs>
              <w:autoSpaceDE w:val="0"/>
              <w:autoSpaceDN w:val="0"/>
              <w:adjustRightInd w:val="0"/>
              <w:spacing w:line="322" w:lineRule="exact"/>
              <w:rPr>
                <w:sz w:val="24"/>
                <w:szCs w:val="24"/>
                <w:lang w:eastAsia="ru-RU"/>
              </w:rPr>
            </w:pPr>
          </w:p>
        </w:tc>
        <w:tc>
          <w:tcPr>
            <w:tcW w:w="4524" w:type="dxa"/>
          </w:tcPr>
          <w:p w:rsidR="0024224A" w:rsidRPr="00F623A5" w:rsidRDefault="0024224A" w:rsidP="0024224A">
            <w:pPr>
              <w:tabs>
                <w:tab w:val="left" w:pos="1200"/>
              </w:tabs>
              <w:autoSpaceDE w:val="0"/>
              <w:autoSpaceDN w:val="0"/>
              <w:adjustRightInd w:val="0"/>
              <w:spacing w:line="322" w:lineRule="exact"/>
              <w:rPr>
                <w:sz w:val="24"/>
                <w:szCs w:val="24"/>
                <w:lang w:eastAsia="ru-RU"/>
              </w:rPr>
            </w:pPr>
            <w:proofErr w:type="spellStart"/>
            <w:r w:rsidRPr="00F623A5">
              <w:rPr>
                <w:sz w:val="24"/>
                <w:szCs w:val="24"/>
                <w:lang w:eastAsia="ru-RU"/>
              </w:rPr>
              <w:t>со</w:t>
            </w:r>
            <w:proofErr w:type="spellEnd"/>
            <w:r w:rsidRPr="00F623A5">
              <w:rPr>
                <w:sz w:val="24"/>
                <w:szCs w:val="24"/>
                <w:lang w:eastAsia="ru-RU"/>
              </w:rPr>
              <w:t xml:space="preserve"> </w:t>
            </w:r>
            <w:proofErr w:type="spellStart"/>
            <w:r w:rsidRPr="00F623A5">
              <w:rPr>
                <w:sz w:val="24"/>
                <w:szCs w:val="24"/>
                <w:lang w:eastAsia="ru-RU"/>
              </w:rPr>
              <w:t>средним</w:t>
            </w:r>
            <w:proofErr w:type="spellEnd"/>
            <w:r w:rsidRPr="00F623A5">
              <w:rPr>
                <w:sz w:val="24"/>
                <w:szCs w:val="24"/>
                <w:lang w:eastAsia="ru-RU"/>
              </w:rPr>
              <w:t xml:space="preserve"> </w:t>
            </w:r>
            <w:proofErr w:type="spellStart"/>
            <w:r w:rsidRPr="00F623A5">
              <w:rPr>
                <w:sz w:val="24"/>
                <w:szCs w:val="24"/>
                <w:lang w:eastAsia="ru-RU"/>
              </w:rPr>
              <w:t>специальным</w:t>
            </w:r>
            <w:proofErr w:type="spellEnd"/>
            <w:r w:rsidRPr="00F623A5">
              <w:rPr>
                <w:sz w:val="24"/>
                <w:szCs w:val="24"/>
                <w:lang w:eastAsia="ru-RU"/>
              </w:rPr>
              <w:t xml:space="preserve"> </w:t>
            </w:r>
            <w:proofErr w:type="spellStart"/>
            <w:r w:rsidRPr="00F623A5">
              <w:rPr>
                <w:sz w:val="24"/>
                <w:szCs w:val="24"/>
                <w:lang w:eastAsia="ru-RU"/>
              </w:rPr>
              <w:t>образованием</w:t>
            </w:r>
            <w:proofErr w:type="spellEnd"/>
          </w:p>
        </w:tc>
        <w:tc>
          <w:tcPr>
            <w:tcW w:w="1559" w:type="dxa"/>
          </w:tcPr>
          <w:p w:rsidR="0024224A" w:rsidRPr="00F623A5" w:rsidRDefault="0024224A" w:rsidP="0024224A">
            <w:pPr>
              <w:tabs>
                <w:tab w:val="left" w:pos="1200"/>
              </w:tabs>
              <w:autoSpaceDE w:val="0"/>
              <w:autoSpaceDN w:val="0"/>
              <w:adjustRightInd w:val="0"/>
              <w:spacing w:line="322" w:lineRule="exact"/>
              <w:rPr>
                <w:sz w:val="24"/>
                <w:szCs w:val="24"/>
                <w:lang w:eastAsia="ru-RU"/>
              </w:rPr>
            </w:pPr>
            <w:r w:rsidRPr="00F623A5">
              <w:rPr>
                <w:sz w:val="24"/>
                <w:szCs w:val="24"/>
                <w:lang w:eastAsia="ru-RU"/>
              </w:rPr>
              <w:t>2</w:t>
            </w:r>
          </w:p>
        </w:tc>
        <w:tc>
          <w:tcPr>
            <w:tcW w:w="1418" w:type="dxa"/>
          </w:tcPr>
          <w:p w:rsidR="0024224A" w:rsidRPr="00F623A5" w:rsidRDefault="0024224A" w:rsidP="0024224A">
            <w:pPr>
              <w:tabs>
                <w:tab w:val="left" w:pos="1200"/>
              </w:tabs>
              <w:autoSpaceDE w:val="0"/>
              <w:autoSpaceDN w:val="0"/>
              <w:adjustRightInd w:val="0"/>
              <w:spacing w:line="322" w:lineRule="exact"/>
              <w:rPr>
                <w:sz w:val="24"/>
                <w:szCs w:val="24"/>
                <w:lang w:eastAsia="ru-RU"/>
              </w:rPr>
            </w:pPr>
            <w:r w:rsidRPr="00F623A5">
              <w:rPr>
                <w:sz w:val="24"/>
                <w:szCs w:val="24"/>
                <w:lang w:eastAsia="ru-RU"/>
              </w:rPr>
              <w:t>8</w:t>
            </w:r>
          </w:p>
        </w:tc>
      </w:tr>
      <w:tr w:rsidR="0024224A" w:rsidRPr="00F623A5" w:rsidTr="0024224A">
        <w:tc>
          <w:tcPr>
            <w:tcW w:w="2989" w:type="dxa"/>
            <w:vMerge/>
          </w:tcPr>
          <w:p w:rsidR="0024224A" w:rsidRPr="00F623A5" w:rsidRDefault="0024224A" w:rsidP="0024224A">
            <w:pPr>
              <w:tabs>
                <w:tab w:val="left" w:pos="1200"/>
              </w:tabs>
              <w:autoSpaceDE w:val="0"/>
              <w:autoSpaceDN w:val="0"/>
              <w:adjustRightInd w:val="0"/>
              <w:spacing w:line="322" w:lineRule="exact"/>
              <w:rPr>
                <w:sz w:val="24"/>
                <w:szCs w:val="24"/>
                <w:lang w:eastAsia="ru-RU"/>
              </w:rPr>
            </w:pPr>
          </w:p>
        </w:tc>
        <w:tc>
          <w:tcPr>
            <w:tcW w:w="4524" w:type="dxa"/>
          </w:tcPr>
          <w:p w:rsidR="0024224A" w:rsidRPr="00F623A5" w:rsidRDefault="0024224A" w:rsidP="0024224A">
            <w:pPr>
              <w:tabs>
                <w:tab w:val="left" w:pos="1200"/>
              </w:tabs>
              <w:autoSpaceDE w:val="0"/>
              <w:autoSpaceDN w:val="0"/>
              <w:adjustRightInd w:val="0"/>
              <w:spacing w:line="322" w:lineRule="exact"/>
              <w:rPr>
                <w:sz w:val="24"/>
                <w:szCs w:val="24"/>
                <w:lang w:eastAsia="ru-RU"/>
              </w:rPr>
            </w:pPr>
            <w:r w:rsidRPr="00F623A5">
              <w:rPr>
                <w:sz w:val="24"/>
                <w:szCs w:val="24"/>
                <w:lang w:eastAsia="ru-RU"/>
              </w:rPr>
              <w:t xml:space="preserve">с </w:t>
            </w:r>
            <w:proofErr w:type="spellStart"/>
            <w:r w:rsidRPr="00F623A5">
              <w:rPr>
                <w:sz w:val="24"/>
                <w:szCs w:val="24"/>
                <w:lang w:eastAsia="ru-RU"/>
              </w:rPr>
              <w:t>общим</w:t>
            </w:r>
            <w:proofErr w:type="spellEnd"/>
            <w:r w:rsidRPr="00F623A5">
              <w:rPr>
                <w:sz w:val="24"/>
                <w:szCs w:val="24"/>
                <w:lang w:eastAsia="ru-RU"/>
              </w:rPr>
              <w:t xml:space="preserve"> </w:t>
            </w:r>
            <w:proofErr w:type="spellStart"/>
            <w:r w:rsidRPr="00F623A5">
              <w:rPr>
                <w:sz w:val="24"/>
                <w:szCs w:val="24"/>
                <w:lang w:eastAsia="ru-RU"/>
              </w:rPr>
              <w:t>средним</w:t>
            </w:r>
            <w:proofErr w:type="spellEnd"/>
            <w:r w:rsidRPr="00F623A5">
              <w:rPr>
                <w:sz w:val="24"/>
                <w:szCs w:val="24"/>
                <w:lang w:eastAsia="ru-RU"/>
              </w:rPr>
              <w:t xml:space="preserve"> </w:t>
            </w:r>
            <w:proofErr w:type="spellStart"/>
            <w:r w:rsidRPr="00F623A5">
              <w:rPr>
                <w:sz w:val="24"/>
                <w:szCs w:val="24"/>
                <w:lang w:eastAsia="ru-RU"/>
              </w:rPr>
              <w:t>образованием</w:t>
            </w:r>
            <w:proofErr w:type="spellEnd"/>
          </w:p>
        </w:tc>
        <w:tc>
          <w:tcPr>
            <w:tcW w:w="1559" w:type="dxa"/>
          </w:tcPr>
          <w:p w:rsidR="0024224A" w:rsidRPr="00F623A5" w:rsidRDefault="0024224A" w:rsidP="0024224A">
            <w:pPr>
              <w:tabs>
                <w:tab w:val="left" w:pos="1200"/>
              </w:tabs>
              <w:autoSpaceDE w:val="0"/>
              <w:autoSpaceDN w:val="0"/>
              <w:adjustRightInd w:val="0"/>
              <w:spacing w:line="322" w:lineRule="exact"/>
              <w:rPr>
                <w:sz w:val="24"/>
                <w:szCs w:val="24"/>
                <w:lang w:eastAsia="ru-RU"/>
              </w:rPr>
            </w:pPr>
            <w:r>
              <w:rPr>
                <w:sz w:val="24"/>
                <w:szCs w:val="24"/>
                <w:lang w:eastAsia="ru-RU"/>
              </w:rPr>
              <w:t>0</w:t>
            </w:r>
          </w:p>
        </w:tc>
        <w:tc>
          <w:tcPr>
            <w:tcW w:w="1418" w:type="dxa"/>
          </w:tcPr>
          <w:p w:rsidR="0024224A" w:rsidRPr="00F623A5" w:rsidRDefault="0024224A" w:rsidP="0024224A">
            <w:pPr>
              <w:tabs>
                <w:tab w:val="left" w:pos="1200"/>
              </w:tabs>
              <w:autoSpaceDE w:val="0"/>
              <w:autoSpaceDN w:val="0"/>
              <w:adjustRightInd w:val="0"/>
              <w:spacing w:line="322" w:lineRule="exact"/>
              <w:rPr>
                <w:sz w:val="24"/>
                <w:szCs w:val="24"/>
                <w:lang w:eastAsia="ru-RU"/>
              </w:rPr>
            </w:pPr>
            <w:r>
              <w:rPr>
                <w:sz w:val="24"/>
                <w:szCs w:val="24"/>
                <w:lang w:eastAsia="ru-RU"/>
              </w:rPr>
              <w:t>0</w:t>
            </w:r>
          </w:p>
        </w:tc>
      </w:tr>
    </w:tbl>
    <w:p w:rsidR="0024224A" w:rsidRPr="00F623A5" w:rsidRDefault="0024224A" w:rsidP="0024224A">
      <w:pPr>
        <w:tabs>
          <w:tab w:val="left" w:pos="1200"/>
        </w:tabs>
        <w:autoSpaceDE w:val="0"/>
        <w:autoSpaceDN w:val="0"/>
        <w:adjustRightInd w:val="0"/>
        <w:spacing w:line="322" w:lineRule="exact"/>
        <w:rPr>
          <w:lang w:eastAsia="ru-RU"/>
        </w:rPr>
      </w:pPr>
    </w:p>
    <w:p w:rsidR="0024224A" w:rsidRPr="00F623A5" w:rsidRDefault="0024224A" w:rsidP="0024224A">
      <w:pPr>
        <w:contextualSpacing/>
        <w:jc w:val="both"/>
        <w:rPr>
          <w:rFonts w:eastAsia="Calibri"/>
        </w:rPr>
      </w:pPr>
    </w:p>
    <w:p w:rsidR="0024224A" w:rsidRPr="00950D4F" w:rsidRDefault="0024224A" w:rsidP="0024224A">
      <w:pPr>
        <w:contextualSpacing/>
        <w:jc w:val="both"/>
        <w:rPr>
          <w:rFonts w:eastAsia="Calibri"/>
          <w:color w:val="FF0000"/>
        </w:rPr>
      </w:pPr>
      <w:r>
        <w:rPr>
          <w:rFonts w:eastAsia="Calibri"/>
          <w:noProof/>
          <w:color w:val="FF0000"/>
          <w:lang w:val="uk-UA" w:eastAsia="uk-UA"/>
        </w:rPr>
        <w:lastRenderedPageBreak/>
        <w:drawing>
          <wp:inline distT="0" distB="0" distL="0" distR="0">
            <wp:extent cx="6743700" cy="325755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4"/>
        <w:gridCol w:w="3705"/>
        <w:gridCol w:w="1398"/>
        <w:gridCol w:w="216"/>
        <w:gridCol w:w="1042"/>
      </w:tblGrid>
      <w:tr w:rsidR="0024224A" w:rsidRPr="002618C8" w:rsidTr="0024224A">
        <w:trPr>
          <w:trHeight w:val="233"/>
        </w:trPr>
        <w:tc>
          <w:tcPr>
            <w:tcW w:w="9603" w:type="dxa"/>
            <w:gridSpan w:val="5"/>
            <w:tcBorders>
              <w:left w:val="nil"/>
              <w:right w:val="nil"/>
            </w:tcBorders>
          </w:tcPr>
          <w:p w:rsidR="0024224A" w:rsidRPr="002618C8" w:rsidRDefault="0024224A" w:rsidP="0024224A">
            <w:pPr>
              <w:tabs>
                <w:tab w:val="left" w:pos="1200"/>
              </w:tabs>
              <w:autoSpaceDE w:val="0"/>
              <w:autoSpaceDN w:val="0"/>
              <w:adjustRightInd w:val="0"/>
              <w:jc w:val="both"/>
              <w:rPr>
                <w:lang w:eastAsia="ru-RU"/>
              </w:rPr>
            </w:pPr>
          </w:p>
          <w:p w:rsidR="0024224A" w:rsidRPr="002618C8" w:rsidRDefault="0024224A" w:rsidP="0024224A">
            <w:pPr>
              <w:tabs>
                <w:tab w:val="left" w:pos="1200"/>
              </w:tabs>
              <w:autoSpaceDE w:val="0"/>
              <w:autoSpaceDN w:val="0"/>
              <w:adjustRightInd w:val="0"/>
              <w:jc w:val="both"/>
              <w:rPr>
                <w:lang w:eastAsia="ru-RU"/>
              </w:rPr>
            </w:pPr>
          </w:p>
          <w:p w:rsidR="0024224A" w:rsidRPr="002618C8" w:rsidRDefault="0024224A" w:rsidP="0024224A">
            <w:pPr>
              <w:tabs>
                <w:tab w:val="left" w:pos="1200"/>
              </w:tabs>
              <w:autoSpaceDE w:val="0"/>
              <w:autoSpaceDN w:val="0"/>
              <w:adjustRightInd w:val="0"/>
              <w:jc w:val="both"/>
              <w:rPr>
                <w:sz w:val="26"/>
                <w:szCs w:val="26"/>
                <w:lang w:val="uk-UA" w:eastAsia="ru-RU"/>
              </w:rPr>
            </w:pPr>
            <w:proofErr w:type="spellStart"/>
            <w:r w:rsidRPr="002618C8">
              <w:rPr>
                <w:bCs/>
                <w:lang w:val="uk-UA" w:eastAsia="ru-RU"/>
              </w:rPr>
              <w:t>Анализ</w:t>
            </w:r>
            <w:proofErr w:type="spellEnd"/>
            <w:r w:rsidRPr="002618C8">
              <w:rPr>
                <w:bCs/>
                <w:lang w:val="uk-UA" w:eastAsia="ru-RU"/>
              </w:rPr>
              <w:t xml:space="preserve"> </w:t>
            </w:r>
            <w:proofErr w:type="spellStart"/>
            <w:r w:rsidRPr="002618C8">
              <w:rPr>
                <w:bCs/>
                <w:lang w:val="uk-UA" w:eastAsia="ru-RU"/>
              </w:rPr>
              <w:t>педагогического</w:t>
            </w:r>
            <w:proofErr w:type="spellEnd"/>
            <w:r w:rsidRPr="002618C8">
              <w:rPr>
                <w:bCs/>
                <w:lang w:val="uk-UA" w:eastAsia="ru-RU"/>
              </w:rPr>
              <w:t xml:space="preserve"> состава по </w:t>
            </w:r>
            <w:proofErr w:type="spellStart"/>
            <w:r w:rsidRPr="002618C8">
              <w:rPr>
                <w:bCs/>
                <w:lang w:val="uk-UA" w:eastAsia="ru-RU"/>
              </w:rPr>
              <w:t>квалификации</w:t>
            </w:r>
            <w:proofErr w:type="spellEnd"/>
            <w:r w:rsidRPr="002618C8">
              <w:rPr>
                <w:bCs/>
                <w:lang w:val="uk-UA" w:eastAsia="ru-RU"/>
              </w:rPr>
              <w:t xml:space="preserve"> :</w:t>
            </w:r>
          </w:p>
        </w:tc>
      </w:tr>
      <w:tr w:rsidR="0024224A" w:rsidRPr="002618C8" w:rsidTr="0024224A">
        <w:trPr>
          <w:trHeight w:val="557"/>
        </w:trPr>
        <w:tc>
          <w:tcPr>
            <w:tcW w:w="3020" w:type="dxa"/>
            <w:vMerge w:val="restart"/>
          </w:tcPr>
          <w:p w:rsidR="0024224A" w:rsidRPr="002618C8" w:rsidRDefault="0024224A" w:rsidP="0024224A">
            <w:pPr>
              <w:tabs>
                <w:tab w:val="left" w:pos="1200"/>
              </w:tabs>
              <w:autoSpaceDE w:val="0"/>
              <w:autoSpaceDN w:val="0"/>
              <w:adjustRightInd w:val="0"/>
              <w:jc w:val="both"/>
              <w:rPr>
                <w:sz w:val="26"/>
                <w:szCs w:val="26"/>
                <w:lang w:val="uk-UA" w:eastAsia="ru-RU"/>
              </w:rPr>
            </w:pPr>
            <w:r w:rsidRPr="002618C8">
              <w:rPr>
                <w:lang w:eastAsia="ru-RU"/>
              </w:rPr>
              <w:t>Педагогически работники, имеющие квалификационную категорию:</w:t>
            </w:r>
          </w:p>
        </w:tc>
        <w:tc>
          <w:tcPr>
            <w:tcW w:w="3877" w:type="dxa"/>
          </w:tcPr>
          <w:p w:rsidR="0024224A" w:rsidRPr="002618C8" w:rsidRDefault="0024224A" w:rsidP="0024224A">
            <w:pPr>
              <w:tabs>
                <w:tab w:val="left" w:pos="1200"/>
              </w:tabs>
              <w:autoSpaceDE w:val="0"/>
              <w:autoSpaceDN w:val="0"/>
              <w:adjustRightInd w:val="0"/>
              <w:jc w:val="both"/>
              <w:rPr>
                <w:sz w:val="26"/>
                <w:szCs w:val="26"/>
                <w:lang w:val="uk-UA" w:eastAsia="ru-RU"/>
              </w:rPr>
            </w:pPr>
            <w:r w:rsidRPr="002618C8">
              <w:rPr>
                <w:lang w:eastAsia="ru-RU"/>
              </w:rPr>
              <w:t>всего</w:t>
            </w:r>
          </w:p>
        </w:tc>
        <w:tc>
          <w:tcPr>
            <w:tcW w:w="1506" w:type="dxa"/>
            <w:gridSpan w:val="2"/>
          </w:tcPr>
          <w:p w:rsidR="0024224A" w:rsidRPr="002618C8" w:rsidRDefault="0024224A" w:rsidP="0024224A">
            <w:pPr>
              <w:tabs>
                <w:tab w:val="left" w:pos="1200"/>
              </w:tabs>
              <w:autoSpaceDE w:val="0"/>
              <w:autoSpaceDN w:val="0"/>
              <w:adjustRightInd w:val="0"/>
              <w:jc w:val="both"/>
              <w:rPr>
                <w:sz w:val="26"/>
                <w:szCs w:val="26"/>
                <w:lang w:val="uk-UA" w:eastAsia="ru-RU"/>
              </w:rPr>
            </w:pPr>
            <w:r w:rsidRPr="002618C8">
              <w:rPr>
                <w:sz w:val="26"/>
                <w:szCs w:val="26"/>
                <w:lang w:val="uk-UA" w:eastAsia="ru-RU"/>
              </w:rPr>
              <w:t>26</w:t>
            </w:r>
          </w:p>
        </w:tc>
        <w:tc>
          <w:tcPr>
            <w:tcW w:w="1200" w:type="dxa"/>
          </w:tcPr>
          <w:p w:rsidR="0024224A" w:rsidRPr="002618C8" w:rsidRDefault="0024224A" w:rsidP="0024224A">
            <w:pPr>
              <w:tabs>
                <w:tab w:val="left" w:pos="1200"/>
              </w:tabs>
              <w:autoSpaceDE w:val="0"/>
              <w:autoSpaceDN w:val="0"/>
              <w:adjustRightInd w:val="0"/>
              <w:jc w:val="both"/>
              <w:rPr>
                <w:sz w:val="26"/>
                <w:szCs w:val="26"/>
                <w:lang w:val="uk-UA" w:eastAsia="ru-RU"/>
              </w:rPr>
            </w:pPr>
            <w:r w:rsidRPr="002618C8">
              <w:rPr>
                <w:sz w:val="26"/>
                <w:szCs w:val="26"/>
                <w:lang w:val="uk-UA" w:eastAsia="ru-RU"/>
              </w:rPr>
              <w:t>%</w:t>
            </w:r>
          </w:p>
        </w:tc>
      </w:tr>
      <w:tr w:rsidR="0024224A" w:rsidRPr="002618C8" w:rsidTr="0024224A">
        <w:trPr>
          <w:trHeight w:val="233"/>
        </w:trPr>
        <w:tc>
          <w:tcPr>
            <w:tcW w:w="3020" w:type="dxa"/>
            <w:vMerge/>
          </w:tcPr>
          <w:p w:rsidR="0024224A" w:rsidRPr="002618C8" w:rsidRDefault="0024224A" w:rsidP="0024224A">
            <w:pPr>
              <w:tabs>
                <w:tab w:val="left" w:pos="1200"/>
              </w:tabs>
              <w:autoSpaceDE w:val="0"/>
              <w:autoSpaceDN w:val="0"/>
              <w:adjustRightInd w:val="0"/>
              <w:jc w:val="both"/>
              <w:rPr>
                <w:sz w:val="26"/>
                <w:szCs w:val="26"/>
                <w:lang w:val="uk-UA" w:eastAsia="ru-RU"/>
              </w:rPr>
            </w:pPr>
          </w:p>
        </w:tc>
        <w:tc>
          <w:tcPr>
            <w:tcW w:w="3877" w:type="dxa"/>
          </w:tcPr>
          <w:p w:rsidR="0024224A" w:rsidRPr="002618C8" w:rsidRDefault="0024224A" w:rsidP="0024224A">
            <w:pPr>
              <w:tabs>
                <w:tab w:val="left" w:pos="1200"/>
              </w:tabs>
              <w:autoSpaceDE w:val="0"/>
              <w:autoSpaceDN w:val="0"/>
              <w:adjustRightInd w:val="0"/>
              <w:jc w:val="both"/>
              <w:rPr>
                <w:sz w:val="26"/>
                <w:szCs w:val="26"/>
                <w:lang w:val="uk-UA" w:eastAsia="ru-RU"/>
              </w:rPr>
            </w:pPr>
            <w:proofErr w:type="spellStart"/>
            <w:r w:rsidRPr="002618C8">
              <w:rPr>
                <w:sz w:val="26"/>
                <w:szCs w:val="26"/>
                <w:lang w:val="uk-UA" w:eastAsia="ru-RU"/>
              </w:rPr>
              <w:t>-высшую</w:t>
            </w:r>
            <w:proofErr w:type="spellEnd"/>
          </w:p>
        </w:tc>
        <w:tc>
          <w:tcPr>
            <w:tcW w:w="1506" w:type="dxa"/>
            <w:gridSpan w:val="2"/>
          </w:tcPr>
          <w:p w:rsidR="0024224A" w:rsidRPr="002618C8" w:rsidRDefault="0024224A" w:rsidP="0024224A">
            <w:pPr>
              <w:tabs>
                <w:tab w:val="left" w:pos="1200"/>
              </w:tabs>
              <w:autoSpaceDE w:val="0"/>
              <w:autoSpaceDN w:val="0"/>
              <w:adjustRightInd w:val="0"/>
              <w:jc w:val="both"/>
              <w:rPr>
                <w:sz w:val="26"/>
                <w:szCs w:val="26"/>
                <w:lang w:val="uk-UA" w:eastAsia="ru-RU"/>
              </w:rPr>
            </w:pPr>
            <w:r w:rsidRPr="002618C8">
              <w:rPr>
                <w:sz w:val="26"/>
                <w:szCs w:val="26"/>
                <w:lang w:val="uk-UA" w:eastAsia="ru-RU"/>
              </w:rPr>
              <w:t>5</w:t>
            </w:r>
          </w:p>
        </w:tc>
        <w:tc>
          <w:tcPr>
            <w:tcW w:w="1200" w:type="dxa"/>
          </w:tcPr>
          <w:p w:rsidR="0024224A" w:rsidRPr="002618C8" w:rsidRDefault="0024224A" w:rsidP="0024224A">
            <w:pPr>
              <w:tabs>
                <w:tab w:val="left" w:pos="1200"/>
              </w:tabs>
              <w:autoSpaceDE w:val="0"/>
              <w:autoSpaceDN w:val="0"/>
              <w:adjustRightInd w:val="0"/>
              <w:jc w:val="both"/>
              <w:rPr>
                <w:sz w:val="26"/>
                <w:szCs w:val="26"/>
                <w:lang w:val="uk-UA" w:eastAsia="ru-RU"/>
              </w:rPr>
            </w:pPr>
            <w:r w:rsidRPr="002618C8">
              <w:rPr>
                <w:sz w:val="26"/>
                <w:szCs w:val="26"/>
                <w:lang w:val="uk-UA" w:eastAsia="ru-RU"/>
              </w:rPr>
              <w:t>19</w:t>
            </w:r>
          </w:p>
        </w:tc>
      </w:tr>
      <w:tr w:rsidR="0024224A" w:rsidRPr="002618C8" w:rsidTr="0024224A">
        <w:trPr>
          <w:trHeight w:val="233"/>
        </w:trPr>
        <w:tc>
          <w:tcPr>
            <w:tcW w:w="3020" w:type="dxa"/>
            <w:vMerge/>
          </w:tcPr>
          <w:p w:rsidR="0024224A" w:rsidRPr="002618C8" w:rsidRDefault="0024224A" w:rsidP="0024224A">
            <w:pPr>
              <w:tabs>
                <w:tab w:val="left" w:pos="1200"/>
              </w:tabs>
              <w:autoSpaceDE w:val="0"/>
              <w:autoSpaceDN w:val="0"/>
              <w:adjustRightInd w:val="0"/>
              <w:jc w:val="both"/>
              <w:rPr>
                <w:sz w:val="26"/>
                <w:szCs w:val="26"/>
                <w:lang w:val="uk-UA" w:eastAsia="ru-RU"/>
              </w:rPr>
            </w:pPr>
          </w:p>
        </w:tc>
        <w:tc>
          <w:tcPr>
            <w:tcW w:w="3877" w:type="dxa"/>
          </w:tcPr>
          <w:p w:rsidR="0024224A" w:rsidRPr="002618C8" w:rsidRDefault="0024224A" w:rsidP="0024224A">
            <w:pPr>
              <w:tabs>
                <w:tab w:val="left" w:pos="1200"/>
              </w:tabs>
              <w:autoSpaceDE w:val="0"/>
              <w:autoSpaceDN w:val="0"/>
              <w:adjustRightInd w:val="0"/>
              <w:jc w:val="both"/>
              <w:rPr>
                <w:sz w:val="26"/>
                <w:szCs w:val="26"/>
                <w:lang w:val="uk-UA" w:eastAsia="ru-RU"/>
              </w:rPr>
            </w:pPr>
            <w:proofErr w:type="spellStart"/>
            <w:r w:rsidRPr="002618C8">
              <w:rPr>
                <w:sz w:val="26"/>
                <w:szCs w:val="26"/>
                <w:lang w:val="uk-UA" w:eastAsia="ru-RU"/>
              </w:rPr>
              <w:t>-первую</w:t>
            </w:r>
            <w:proofErr w:type="spellEnd"/>
          </w:p>
        </w:tc>
        <w:tc>
          <w:tcPr>
            <w:tcW w:w="1506" w:type="dxa"/>
            <w:gridSpan w:val="2"/>
          </w:tcPr>
          <w:p w:rsidR="0024224A" w:rsidRPr="002618C8" w:rsidRDefault="0024224A" w:rsidP="0024224A">
            <w:pPr>
              <w:tabs>
                <w:tab w:val="left" w:pos="1200"/>
              </w:tabs>
              <w:autoSpaceDE w:val="0"/>
              <w:autoSpaceDN w:val="0"/>
              <w:adjustRightInd w:val="0"/>
              <w:jc w:val="both"/>
              <w:rPr>
                <w:sz w:val="26"/>
                <w:szCs w:val="26"/>
                <w:lang w:val="uk-UA" w:eastAsia="ru-RU"/>
              </w:rPr>
            </w:pPr>
            <w:r w:rsidRPr="002618C8">
              <w:rPr>
                <w:sz w:val="26"/>
                <w:szCs w:val="26"/>
                <w:lang w:val="uk-UA" w:eastAsia="ru-RU"/>
              </w:rPr>
              <w:t>4</w:t>
            </w:r>
          </w:p>
        </w:tc>
        <w:tc>
          <w:tcPr>
            <w:tcW w:w="1200" w:type="dxa"/>
          </w:tcPr>
          <w:p w:rsidR="0024224A" w:rsidRPr="002618C8" w:rsidRDefault="0024224A" w:rsidP="0024224A">
            <w:pPr>
              <w:tabs>
                <w:tab w:val="left" w:pos="1200"/>
              </w:tabs>
              <w:autoSpaceDE w:val="0"/>
              <w:autoSpaceDN w:val="0"/>
              <w:adjustRightInd w:val="0"/>
              <w:jc w:val="both"/>
              <w:rPr>
                <w:sz w:val="26"/>
                <w:szCs w:val="26"/>
                <w:lang w:val="uk-UA" w:eastAsia="ru-RU"/>
              </w:rPr>
            </w:pPr>
            <w:r w:rsidRPr="002618C8">
              <w:rPr>
                <w:sz w:val="26"/>
                <w:szCs w:val="26"/>
                <w:lang w:val="uk-UA" w:eastAsia="ru-RU"/>
              </w:rPr>
              <w:t>15</w:t>
            </w:r>
          </w:p>
        </w:tc>
      </w:tr>
      <w:tr w:rsidR="0024224A" w:rsidRPr="002618C8" w:rsidTr="0024224A">
        <w:trPr>
          <w:trHeight w:val="233"/>
        </w:trPr>
        <w:tc>
          <w:tcPr>
            <w:tcW w:w="3020" w:type="dxa"/>
            <w:vMerge/>
          </w:tcPr>
          <w:p w:rsidR="0024224A" w:rsidRPr="002618C8" w:rsidRDefault="0024224A" w:rsidP="0024224A">
            <w:pPr>
              <w:tabs>
                <w:tab w:val="left" w:pos="1200"/>
              </w:tabs>
              <w:autoSpaceDE w:val="0"/>
              <w:autoSpaceDN w:val="0"/>
              <w:adjustRightInd w:val="0"/>
              <w:jc w:val="both"/>
              <w:rPr>
                <w:sz w:val="26"/>
                <w:szCs w:val="26"/>
                <w:lang w:val="uk-UA" w:eastAsia="ru-RU"/>
              </w:rPr>
            </w:pPr>
          </w:p>
        </w:tc>
        <w:tc>
          <w:tcPr>
            <w:tcW w:w="3877" w:type="dxa"/>
          </w:tcPr>
          <w:p w:rsidR="0024224A" w:rsidRPr="002618C8" w:rsidRDefault="0024224A" w:rsidP="0024224A">
            <w:pPr>
              <w:tabs>
                <w:tab w:val="left" w:pos="1200"/>
              </w:tabs>
              <w:autoSpaceDE w:val="0"/>
              <w:autoSpaceDN w:val="0"/>
              <w:adjustRightInd w:val="0"/>
              <w:jc w:val="both"/>
              <w:rPr>
                <w:sz w:val="26"/>
                <w:szCs w:val="26"/>
                <w:lang w:val="uk-UA" w:eastAsia="ru-RU"/>
              </w:rPr>
            </w:pPr>
            <w:proofErr w:type="spellStart"/>
            <w:r w:rsidRPr="002618C8">
              <w:rPr>
                <w:sz w:val="26"/>
                <w:szCs w:val="26"/>
                <w:lang w:val="uk-UA" w:eastAsia="ru-RU"/>
              </w:rPr>
              <w:t>соответствует</w:t>
            </w:r>
            <w:proofErr w:type="spellEnd"/>
            <w:r w:rsidRPr="002618C8">
              <w:rPr>
                <w:sz w:val="26"/>
                <w:szCs w:val="26"/>
                <w:lang w:val="uk-UA" w:eastAsia="ru-RU"/>
              </w:rPr>
              <w:t xml:space="preserve"> </w:t>
            </w:r>
            <w:proofErr w:type="spellStart"/>
            <w:r w:rsidRPr="002618C8">
              <w:rPr>
                <w:sz w:val="26"/>
                <w:szCs w:val="26"/>
                <w:lang w:val="uk-UA" w:eastAsia="ru-RU"/>
              </w:rPr>
              <w:t>занимаемой</w:t>
            </w:r>
            <w:proofErr w:type="spellEnd"/>
            <w:r w:rsidRPr="002618C8">
              <w:rPr>
                <w:sz w:val="26"/>
                <w:szCs w:val="26"/>
                <w:lang w:val="uk-UA" w:eastAsia="ru-RU"/>
              </w:rPr>
              <w:t xml:space="preserve"> </w:t>
            </w:r>
            <w:proofErr w:type="spellStart"/>
            <w:r w:rsidRPr="002618C8">
              <w:rPr>
                <w:sz w:val="26"/>
                <w:szCs w:val="26"/>
                <w:lang w:val="uk-UA" w:eastAsia="ru-RU"/>
              </w:rPr>
              <w:t>должности</w:t>
            </w:r>
            <w:proofErr w:type="spellEnd"/>
          </w:p>
        </w:tc>
        <w:tc>
          <w:tcPr>
            <w:tcW w:w="1506" w:type="dxa"/>
            <w:gridSpan w:val="2"/>
          </w:tcPr>
          <w:p w:rsidR="0024224A" w:rsidRPr="002618C8" w:rsidRDefault="0024224A" w:rsidP="0024224A">
            <w:pPr>
              <w:tabs>
                <w:tab w:val="left" w:pos="1200"/>
              </w:tabs>
              <w:autoSpaceDE w:val="0"/>
              <w:autoSpaceDN w:val="0"/>
              <w:adjustRightInd w:val="0"/>
              <w:jc w:val="both"/>
              <w:rPr>
                <w:sz w:val="26"/>
                <w:szCs w:val="26"/>
                <w:lang w:val="uk-UA" w:eastAsia="ru-RU"/>
              </w:rPr>
            </w:pPr>
            <w:r w:rsidRPr="002618C8">
              <w:rPr>
                <w:sz w:val="26"/>
                <w:szCs w:val="26"/>
                <w:lang w:val="uk-UA" w:eastAsia="ru-RU"/>
              </w:rPr>
              <w:t>17</w:t>
            </w:r>
          </w:p>
        </w:tc>
        <w:tc>
          <w:tcPr>
            <w:tcW w:w="1200" w:type="dxa"/>
          </w:tcPr>
          <w:p w:rsidR="0024224A" w:rsidRPr="002618C8" w:rsidRDefault="0024224A" w:rsidP="0024224A">
            <w:pPr>
              <w:tabs>
                <w:tab w:val="left" w:pos="1200"/>
              </w:tabs>
              <w:autoSpaceDE w:val="0"/>
              <w:autoSpaceDN w:val="0"/>
              <w:adjustRightInd w:val="0"/>
              <w:jc w:val="both"/>
              <w:rPr>
                <w:sz w:val="26"/>
                <w:szCs w:val="26"/>
                <w:lang w:val="uk-UA" w:eastAsia="ru-RU"/>
              </w:rPr>
            </w:pPr>
            <w:r w:rsidRPr="002618C8">
              <w:rPr>
                <w:sz w:val="26"/>
                <w:szCs w:val="26"/>
                <w:lang w:val="uk-UA" w:eastAsia="ru-RU"/>
              </w:rPr>
              <w:t>66</w:t>
            </w:r>
          </w:p>
        </w:tc>
      </w:tr>
      <w:tr w:rsidR="0024224A" w:rsidRPr="002618C8" w:rsidTr="0024224A">
        <w:trPr>
          <w:trHeight w:val="533"/>
        </w:trPr>
        <w:tc>
          <w:tcPr>
            <w:tcW w:w="3020" w:type="dxa"/>
            <w:vMerge w:val="restart"/>
          </w:tcPr>
          <w:p w:rsidR="0024224A" w:rsidRPr="002618C8" w:rsidRDefault="0024224A" w:rsidP="0024224A">
            <w:pPr>
              <w:tabs>
                <w:tab w:val="left" w:pos="1200"/>
              </w:tabs>
              <w:autoSpaceDE w:val="0"/>
              <w:autoSpaceDN w:val="0"/>
              <w:adjustRightInd w:val="0"/>
              <w:jc w:val="both"/>
              <w:rPr>
                <w:sz w:val="26"/>
                <w:szCs w:val="26"/>
                <w:lang w:val="uk-UA" w:eastAsia="ru-RU"/>
              </w:rPr>
            </w:pPr>
            <w:r w:rsidRPr="002618C8">
              <w:rPr>
                <w:lang w:eastAsia="ru-RU"/>
              </w:rPr>
              <w:t>Состав педагогического коллектива</w:t>
            </w:r>
          </w:p>
        </w:tc>
        <w:tc>
          <w:tcPr>
            <w:tcW w:w="3877" w:type="dxa"/>
          </w:tcPr>
          <w:p w:rsidR="0024224A" w:rsidRPr="002618C8" w:rsidRDefault="0024224A" w:rsidP="0024224A">
            <w:pPr>
              <w:tabs>
                <w:tab w:val="left" w:pos="1200"/>
              </w:tabs>
              <w:autoSpaceDE w:val="0"/>
              <w:autoSpaceDN w:val="0"/>
              <w:adjustRightInd w:val="0"/>
              <w:jc w:val="both"/>
              <w:rPr>
                <w:sz w:val="26"/>
                <w:szCs w:val="26"/>
                <w:lang w:val="uk-UA" w:eastAsia="ru-RU"/>
              </w:rPr>
            </w:pPr>
            <w:r w:rsidRPr="002618C8">
              <w:rPr>
                <w:sz w:val="26"/>
                <w:szCs w:val="26"/>
                <w:lang w:val="uk-UA" w:eastAsia="ru-RU"/>
              </w:rPr>
              <w:t>Учитель</w:t>
            </w:r>
          </w:p>
        </w:tc>
        <w:tc>
          <w:tcPr>
            <w:tcW w:w="1506" w:type="dxa"/>
            <w:gridSpan w:val="2"/>
          </w:tcPr>
          <w:p w:rsidR="0024224A" w:rsidRPr="002618C8" w:rsidRDefault="0024224A" w:rsidP="0024224A">
            <w:pPr>
              <w:tabs>
                <w:tab w:val="left" w:pos="1200"/>
              </w:tabs>
              <w:autoSpaceDE w:val="0"/>
              <w:autoSpaceDN w:val="0"/>
              <w:adjustRightInd w:val="0"/>
              <w:jc w:val="both"/>
              <w:rPr>
                <w:sz w:val="26"/>
                <w:szCs w:val="26"/>
                <w:lang w:val="uk-UA" w:eastAsia="ru-RU"/>
              </w:rPr>
            </w:pPr>
            <w:r w:rsidRPr="002618C8">
              <w:rPr>
                <w:sz w:val="26"/>
                <w:szCs w:val="26"/>
                <w:lang w:val="uk-UA" w:eastAsia="ru-RU"/>
              </w:rPr>
              <w:t>25</w:t>
            </w:r>
          </w:p>
        </w:tc>
        <w:tc>
          <w:tcPr>
            <w:tcW w:w="1200" w:type="dxa"/>
          </w:tcPr>
          <w:p w:rsidR="0024224A" w:rsidRPr="002618C8" w:rsidRDefault="0024224A" w:rsidP="0024224A">
            <w:pPr>
              <w:tabs>
                <w:tab w:val="left" w:pos="1200"/>
              </w:tabs>
              <w:autoSpaceDE w:val="0"/>
              <w:autoSpaceDN w:val="0"/>
              <w:adjustRightInd w:val="0"/>
              <w:jc w:val="both"/>
              <w:rPr>
                <w:sz w:val="26"/>
                <w:szCs w:val="26"/>
                <w:lang w:val="uk-UA" w:eastAsia="ru-RU"/>
              </w:rPr>
            </w:pPr>
            <w:r w:rsidRPr="002618C8">
              <w:rPr>
                <w:sz w:val="26"/>
                <w:szCs w:val="26"/>
                <w:lang w:val="uk-UA" w:eastAsia="ru-RU"/>
              </w:rPr>
              <w:t>96</w:t>
            </w:r>
          </w:p>
        </w:tc>
      </w:tr>
      <w:tr w:rsidR="0024224A" w:rsidRPr="002618C8" w:rsidTr="0024224A">
        <w:trPr>
          <w:trHeight w:val="233"/>
        </w:trPr>
        <w:tc>
          <w:tcPr>
            <w:tcW w:w="3020" w:type="dxa"/>
            <w:vMerge/>
          </w:tcPr>
          <w:p w:rsidR="0024224A" w:rsidRPr="002618C8" w:rsidRDefault="0024224A" w:rsidP="0024224A">
            <w:pPr>
              <w:tabs>
                <w:tab w:val="left" w:pos="1200"/>
              </w:tabs>
              <w:autoSpaceDE w:val="0"/>
              <w:autoSpaceDN w:val="0"/>
              <w:adjustRightInd w:val="0"/>
              <w:jc w:val="both"/>
              <w:rPr>
                <w:sz w:val="26"/>
                <w:szCs w:val="26"/>
                <w:lang w:val="uk-UA" w:eastAsia="ru-RU"/>
              </w:rPr>
            </w:pPr>
          </w:p>
        </w:tc>
        <w:tc>
          <w:tcPr>
            <w:tcW w:w="3877" w:type="dxa"/>
          </w:tcPr>
          <w:p w:rsidR="0024224A" w:rsidRPr="002618C8" w:rsidRDefault="0024224A" w:rsidP="0024224A">
            <w:pPr>
              <w:tabs>
                <w:tab w:val="left" w:pos="1200"/>
              </w:tabs>
              <w:autoSpaceDE w:val="0"/>
              <w:autoSpaceDN w:val="0"/>
              <w:adjustRightInd w:val="0"/>
              <w:jc w:val="both"/>
              <w:rPr>
                <w:sz w:val="26"/>
                <w:szCs w:val="26"/>
                <w:lang w:val="uk-UA" w:eastAsia="ru-RU"/>
              </w:rPr>
            </w:pPr>
            <w:r w:rsidRPr="002618C8">
              <w:rPr>
                <w:sz w:val="26"/>
                <w:szCs w:val="26"/>
                <w:lang w:val="uk-UA" w:eastAsia="ru-RU"/>
              </w:rPr>
              <w:t>Педагог-психолог</w:t>
            </w:r>
          </w:p>
        </w:tc>
        <w:tc>
          <w:tcPr>
            <w:tcW w:w="1506" w:type="dxa"/>
            <w:gridSpan w:val="2"/>
          </w:tcPr>
          <w:p w:rsidR="0024224A" w:rsidRPr="002618C8" w:rsidRDefault="0024224A" w:rsidP="0024224A">
            <w:pPr>
              <w:tabs>
                <w:tab w:val="left" w:pos="1200"/>
              </w:tabs>
              <w:autoSpaceDE w:val="0"/>
              <w:autoSpaceDN w:val="0"/>
              <w:adjustRightInd w:val="0"/>
              <w:jc w:val="both"/>
              <w:rPr>
                <w:sz w:val="26"/>
                <w:szCs w:val="26"/>
                <w:lang w:val="uk-UA" w:eastAsia="ru-RU"/>
              </w:rPr>
            </w:pPr>
            <w:r w:rsidRPr="002618C8">
              <w:rPr>
                <w:sz w:val="26"/>
                <w:szCs w:val="26"/>
                <w:lang w:val="uk-UA" w:eastAsia="ru-RU"/>
              </w:rPr>
              <w:t>1</w:t>
            </w:r>
          </w:p>
        </w:tc>
        <w:tc>
          <w:tcPr>
            <w:tcW w:w="1200" w:type="dxa"/>
          </w:tcPr>
          <w:p w:rsidR="0024224A" w:rsidRPr="002618C8" w:rsidRDefault="0024224A" w:rsidP="0024224A">
            <w:pPr>
              <w:tabs>
                <w:tab w:val="left" w:pos="1200"/>
              </w:tabs>
              <w:autoSpaceDE w:val="0"/>
              <w:autoSpaceDN w:val="0"/>
              <w:adjustRightInd w:val="0"/>
              <w:jc w:val="both"/>
              <w:rPr>
                <w:sz w:val="26"/>
                <w:szCs w:val="26"/>
                <w:lang w:val="uk-UA" w:eastAsia="ru-RU"/>
              </w:rPr>
            </w:pPr>
            <w:r w:rsidRPr="002618C8">
              <w:rPr>
                <w:sz w:val="26"/>
                <w:szCs w:val="26"/>
                <w:lang w:val="uk-UA" w:eastAsia="ru-RU"/>
              </w:rPr>
              <w:t>4</w:t>
            </w:r>
          </w:p>
        </w:tc>
      </w:tr>
      <w:tr w:rsidR="0024224A" w:rsidRPr="002618C8" w:rsidTr="0024224A">
        <w:trPr>
          <w:trHeight w:val="233"/>
        </w:trPr>
        <w:tc>
          <w:tcPr>
            <w:tcW w:w="3020" w:type="dxa"/>
            <w:vMerge/>
          </w:tcPr>
          <w:p w:rsidR="0024224A" w:rsidRPr="002618C8" w:rsidRDefault="0024224A" w:rsidP="0024224A">
            <w:pPr>
              <w:tabs>
                <w:tab w:val="left" w:pos="1200"/>
              </w:tabs>
              <w:autoSpaceDE w:val="0"/>
              <w:autoSpaceDN w:val="0"/>
              <w:adjustRightInd w:val="0"/>
              <w:jc w:val="both"/>
              <w:rPr>
                <w:sz w:val="26"/>
                <w:szCs w:val="26"/>
                <w:lang w:val="uk-UA" w:eastAsia="ru-RU"/>
              </w:rPr>
            </w:pPr>
          </w:p>
        </w:tc>
        <w:tc>
          <w:tcPr>
            <w:tcW w:w="3877" w:type="dxa"/>
          </w:tcPr>
          <w:p w:rsidR="0024224A" w:rsidRPr="002618C8" w:rsidRDefault="0024224A" w:rsidP="0024224A">
            <w:pPr>
              <w:tabs>
                <w:tab w:val="left" w:pos="1200"/>
              </w:tabs>
              <w:autoSpaceDE w:val="0"/>
              <w:autoSpaceDN w:val="0"/>
              <w:adjustRightInd w:val="0"/>
              <w:jc w:val="both"/>
              <w:rPr>
                <w:sz w:val="26"/>
                <w:szCs w:val="26"/>
                <w:lang w:val="uk-UA" w:eastAsia="ru-RU"/>
              </w:rPr>
            </w:pPr>
            <w:proofErr w:type="spellStart"/>
            <w:r w:rsidRPr="002618C8">
              <w:rPr>
                <w:sz w:val="26"/>
                <w:szCs w:val="26"/>
                <w:lang w:val="uk-UA" w:eastAsia="ru-RU"/>
              </w:rPr>
              <w:t>Педагог-организатор</w:t>
            </w:r>
            <w:proofErr w:type="spellEnd"/>
          </w:p>
        </w:tc>
        <w:tc>
          <w:tcPr>
            <w:tcW w:w="1506" w:type="dxa"/>
            <w:gridSpan w:val="2"/>
          </w:tcPr>
          <w:p w:rsidR="0024224A" w:rsidRPr="002618C8" w:rsidRDefault="0024224A" w:rsidP="0024224A">
            <w:pPr>
              <w:tabs>
                <w:tab w:val="left" w:pos="1200"/>
              </w:tabs>
              <w:autoSpaceDE w:val="0"/>
              <w:autoSpaceDN w:val="0"/>
              <w:adjustRightInd w:val="0"/>
              <w:jc w:val="both"/>
              <w:rPr>
                <w:sz w:val="26"/>
                <w:szCs w:val="26"/>
                <w:lang w:val="uk-UA" w:eastAsia="ru-RU"/>
              </w:rPr>
            </w:pPr>
          </w:p>
        </w:tc>
        <w:tc>
          <w:tcPr>
            <w:tcW w:w="1200" w:type="dxa"/>
          </w:tcPr>
          <w:p w:rsidR="0024224A" w:rsidRPr="002618C8" w:rsidRDefault="0024224A" w:rsidP="0024224A">
            <w:pPr>
              <w:tabs>
                <w:tab w:val="left" w:pos="1200"/>
              </w:tabs>
              <w:autoSpaceDE w:val="0"/>
              <w:autoSpaceDN w:val="0"/>
              <w:adjustRightInd w:val="0"/>
              <w:jc w:val="both"/>
              <w:rPr>
                <w:sz w:val="26"/>
                <w:szCs w:val="26"/>
                <w:lang w:val="uk-UA" w:eastAsia="ru-RU"/>
              </w:rPr>
            </w:pPr>
          </w:p>
        </w:tc>
      </w:tr>
      <w:tr w:rsidR="0024224A" w:rsidRPr="002618C8" w:rsidTr="0024224A">
        <w:trPr>
          <w:trHeight w:val="233"/>
        </w:trPr>
        <w:tc>
          <w:tcPr>
            <w:tcW w:w="3020" w:type="dxa"/>
            <w:vMerge/>
          </w:tcPr>
          <w:p w:rsidR="0024224A" w:rsidRPr="002618C8" w:rsidRDefault="0024224A" w:rsidP="0024224A">
            <w:pPr>
              <w:tabs>
                <w:tab w:val="left" w:pos="1200"/>
              </w:tabs>
              <w:autoSpaceDE w:val="0"/>
              <w:autoSpaceDN w:val="0"/>
              <w:adjustRightInd w:val="0"/>
              <w:jc w:val="both"/>
              <w:rPr>
                <w:sz w:val="26"/>
                <w:szCs w:val="26"/>
                <w:lang w:val="uk-UA" w:eastAsia="ru-RU"/>
              </w:rPr>
            </w:pPr>
          </w:p>
        </w:tc>
        <w:tc>
          <w:tcPr>
            <w:tcW w:w="3877" w:type="dxa"/>
          </w:tcPr>
          <w:p w:rsidR="0024224A" w:rsidRPr="002618C8" w:rsidRDefault="0024224A" w:rsidP="0024224A">
            <w:pPr>
              <w:tabs>
                <w:tab w:val="left" w:pos="1200"/>
              </w:tabs>
              <w:autoSpaceDE w:val="0"/>
              <w:autoSpaceDN w:val="0"/>
              <w:adjustRightInd w:val="0"/>
              <w:jc w:val="both"/>
              <w:rPr>
                <w:sz w:val="26"/>
                <w:szCs w:val="26"/>
                <w:lang w:val="uk-UA" w:eastAsia="ru-RU"/>
              </w:rPr>
            </w:pPr>
            <w:proofErr w:type="spellStart"/>
            <w:r w:rsidRPr="002618C8">
              <w:rPr>
                <w:sz w:val="26"/>
                <w:szCs w:val="26"/>
                <w:lang w:val="uk-UA" w:eastAsia="ru-RU"/>
              </w:rPr>
              <w:t>Социальный</w:t>
            </w:r>
            <w:proofErr w:type="spellEnd"/>
            <w:r w:rsidRPr="002618C8">
              <w:rPr>
                <w:sz w:val="26"/>
                <w:szCs w:val="26"/>
                <w:lang w:val="uk-UA" w:eastAsia="ru-RU"/>
              </w:rPr>
              <w:t xml:space="preserve"> педагог</w:t>
            </w:r>
          </w:p>
        </w:tc>
        <w:tc>
          <w:tcPr>
            <w:tcW w:w="1506" w:type="dxa"/>
            <w:gridSpan w:val="2"/>
          </w:tcPr>
          <w:p w:rsidR="0024224A" w:rsidRPr="002618C8" w:rsidRDefault="0024224A" w:rsidP="0024224A">
            <w:pPr>
              <w:tabs>
                <w:tab w:val="left" w:pos="1200"/>
              </w:tabs>
              <w:autoSpaceDE w:val="0"/>
              <w:autoSpaceDN w:val="0"/>
              <w:adjustRightInd w:val="0"/>
              <w:jc w:val="both"/>
              <w:rPr>
                <w:sz w:val="26"/>
                <w:szCs w:val="26"/>
                <w:lang w:val="uk-UA" w:eastAsia="ru-RU"/>
              </w:rPr>
            </w:pPr>
          </w:p>
        </w:tc>
        <w:tc>
          <w:tcPr>
            <w:tcW w:w="1200" w:type="dxa"/>
          </w:tcPr>
          <w:p w:rsidR="0024224A" w:rsidRPr="002618C8" w:rsidRDefault="0024224A" w:rsidP="0024224A">
            <w:pPr>
              <w:tabs>
                <w:tab w:val="left" w:pos="1200"/>
              </w:tabs>
              <w:autoSpaceDE w:val="0"/>
              <w:autoSpaceDN w:val="0"/>
              <w:adjustRightInd w:val="0"/>
              <w:jc w:val="both"/>
              <w:rPr>
                <w:sz w:val="26"/>
                <w:szCs w:val="26"/>
                <w:lang w:val="uk-UA" w:eastAsia="ru-RU"/>
              </w:rPr>
            </w:pPr>
          </w:p>
        </w:tc>
      </w:tr>
      <w:tr w:rsidR="0024224A" w:rsidRPr="002618C8" w:rsidTr="0024224A">
        <w:trPr>
          <w:trHeight w:val="233"/>
        </w:trPr>
        <w:tc>
          <w:tcPr>
            <w:tcW w:w="3020" w:type="dxa"/>
            <w:vMerge/>
          </w:tcPr>
          <w:p w:rsidR="0024224A" w:rsidRPr="002618C8" w:rsidRDefault="0024224A" w:rsidP="0024224A">
            <w:pPr>
              <w:tabs>
                <w:tab w:val="left" w:pos="1200"/>
              </w:tabs>
              <w:autoSpaceDE w:val="0"/>
              <w:autoSpaceDN w:val="0"/>
              <w:adjustRightInd w:val="0"/>
              <w:jc w:val="both"/>
              <w:rPr>
                <w:sz w:val="26"/>
                <w:szCs w:val="26"/>
                <w:lang w:val="uk-UA" w:eastAsia="ru-RU"/>
              </w:rPr>
            </w:pPr>
          </w:p>
        </w:tc>
        <w:tc>
          <w:tcPr>
            <w:tcW w:w="3877" w:type="dxa"/>
          </w:tcPr>
          <w:p w:rsidR="0024224A" w:rsidRPr="002618C8" w:rsidRDefault="0024224A" w:rsidP="0024224A">
            <w:pPr>
              <w:tabs>
                <w:tab w:val="left" w:pos="1200"/>
              </w:tabs>
              <w:autoSpaceDE w:val="0"/>
              <w:autoSpaceDN w:val="0"/>
              <w:adjustRightInd w:val="0"/>
              <w:jc w:val="both"/>
              <w:rPr>
                <w:sz w:val="26"/>
                <w:szCs w:val="26"/>
                <w:lang w:val="uk-UA" w:eastAsia="ru-RU"/>
              </w:rPr>
            </w:pPr>
            <w:proofErr w:type="spellStart"/>
            <w:r w:rsidRPr="002618C8">
              <w:rPr>
                <w:sz w:val="26"/>
                <w:szCs w:val="26"/>
                <w:lang w:val="uk-UA" w:eastAsia="ru-RU"/>
              </w:rPr>
              <w:t>Педагог-библиотекарь</w:t>
            </w:r>
            <w:proofErr w:type="spellEnd"/>
          </w:p>
        </w:tc>
        <w:tc>
          <w:tcPr>
            <w:tcW w:w="1506" w:type="dxa"/>
            <w:gridSpan w:val="2"/>
          </w:tcPr>
          <w:p w:rsidR="0024224A" w:rsidRPr="002618C8" w:rsidRDefault="0024224A" w:rsidP="0024224A">
            <w:pPr>
              <w:tabs>
                <w:tab w:val="left" w:pos="1200"/>
              </w:tabs>
              <w:autoSpaceDE w:val="0"/>
              <w:autoSpaceDN w:val="0"/>
              <w:adjustRightInd w:val="0"/>
              <w:jc w:val="both"/>
              <w:rPr>
                <w:sz w:val="26"/>
                <w:szCs w:val="26"/>
                <w:lang w:val="uk-UA" w:eastAsia="ru-RU"/>
              </w:rPr>
            </w:pPr>
            <w:r w:rsidRPr="002618C8">
              <w:rPr>
                <w:sz w:val="26"/>
                <w:szCs w:val="26"/>
                <w:lang w:val="uk-UA" w:eastAsia="ru-RU"/>
              </w:rPr>
              <w:t>1(</w:t>
            </w:r>
            <w:proofErr w:type="spellStart"/>
            <w:r w:rsidRPr="002618C8">
              <w:rPr>
                <w:sz w:val="26"/>
                <w:szCs w:val="26"/>
                <w:lang w:val="uk-UA" w:eastAsia="ru-RU"/>
              </w:rPr>
              <w:t>совм</w:t>
            </w:r>
            <w:proofErr w:type="spellEnd"/>
            <w:r w:rsidRPr="002618C8">
              <w:rPr>
                <w:sz w:val="26"/>
                <w:szCs w:val="26"/>
                <w:lang w:val="uk-UA" w:eastAsia="ru-RU"/>
              </w:rPr>
              <w:t>)</w:t>
            </w:r>
          </w:p>
        </w:tc>
        <w:tc>
          <w:tcPr>
            <w:tcW w:w="1200" w:type="dxa"/>
          </w:tcPr>
          <w:p w:rsidR="0024224A" w:rsidRPr="002618C8" w:rsidRDefault="0024224A" w:rsidP="0024224A">
            <w:pPr>
              <w:tabs>
                <w:tab w:val="left" w:pos="1200"/>
              </w:tabs>
              <w:autoSpaceDE w:val="0"/>
              <w:autoSpaceDN w:val="0"/>
              <w:adjustRightInd w:val="0"/>
              <w:jc w:val="both"/>
              <w:rPr>
                <w:sz w:val="26"/>
                <w:szCs w:val="26"/>
                <w:lang w:val="uk-UA" w:eastAsia="ru-RU"/>
              </w:rPr>
            </w:pPr>
            <w:r w:rsidRPr="002618C8">
              <w:rPr>
                <w:sz w:val="26"/>
                <w:szCs w:val="26"/>
                <w:lang w:val="uk-UA" w:eastAsia="ru-RU"/>
              </w:rPr>
              <w:t>4</w:t>
            </w:r>
          </w:p>
        </w:tc>
      </w:tr>
      <w:tr w:rsidR="0024224A" w:rsidRPr="002618C8" w:rsidTr="0024224A">
        <w:trPr>
          <w:trHeight w:val="233"/>
        </w:trPr>
        <w:tc>
          <w:tcPr>
            <w:tcW w:w="3020" w:type="dxa"/>
            <w:vMerge/>
          </w:tcPr>
          <w:p w:rsidR="0024224A" w:rsidRPr="002618C8" w:rsidRDefault="0024224A" w:rsidP="0024224A">
            <w:pPr>
              <w:tabs>
                <w:tab w:val="left" w:pos="1200"/>
              </w:tabs>
              <w:autoSpaceDE w:val="0"/>
              <w:autoSpaceDN w:val="0"/>
              <w:adjustRightInd w:val="0"/>
              <w:jc w:val="both"/>
              <w:rPr>
                <w:sz w:val="26"/>
                <w:szCs w:val="26"/>
                <w:lang w:val="uk-UA" w:eastAsia="ru-RU"/>
              </w:rPr>
            </w:pPr>
          </w:p>
        </w:tc>
        <w:tc>
          <w:tcPr>
            <w:tcW w:w="3877" w:type="dxa"/>
          </w:tcPr>
          <w:p w:rsidR="0024224A" w:rsidRPr="002618C8" w:rsidRDefault="0024224A" w:rsidP="0024224A">
            <w:pPr>
              <w:tabs>
                <w:tab w:val="left" w:pos="1200"/>
              </w:tabs>
              <w:autoSpaceDE w:val="0"/>
              <w:autoSpaceDN w:val="0"/>
              <w:adjustRightInd w:val="0"/>
              <w:jc w:val="both"/>
              <w:rPr>
                <w:sz w:val="26"/>
                <w:szCs w:val="26"/>
                <w:lang w:val="uk-UA" w:eastAsia="ru-RU"/>
              </w:rPr>
            </w:pPr>
            <w:r w:rsidRPr="002618C8">
              <w:rPr>
                <w:sz w:val="26"/>
                <w:szCs w:val="26"/>
                <w:lang w:val="uk-UA" w:eastAsia="ru-RU"/>
              </w:rPr>
              <w:t xml:space="preserve">Педагог </w:t>
            </w:r>
            <w:proofErr w:type="spellStart"/>
            <w:r w:rsidRPr="002618C8">
              <w:rPr>
                <w:sz w:val="26"/>
                <w:szCs w:val="26"/>
                <w:lang w:val="uk-UA" w:eastAsia="ru-RU"/>
              </w:rPr>
              <w:t>дополнительного</w:t>
            </w:r>
            <w:proofErr w:type="spellEnd"/>
            <w:r w:rsidRPr="002618C8">
              <w:rPr>
                <w:sz w:val="26"/>
                <w:szCs w:val="26"/>
                <w:lang w:val="uk-UA" w:eastAsia="ru-RU"/>
              </w:rPr>
              <w:t xml:space="preserve"> </w:t>
            </w:r>
            <w:proofErr w:type="spellStart"/>
            <w:r w:rsidRPr="002618C8">
              <w:rPr>
                <w:sz w:val="26"/>
                <w:szCs w:val="26"/>
                <w:lang w:val="uk-UA" w:eastAsia="ru-RU"/>
              </w:rPr>
              <w:t>образования</w:t>
            </w:r>
            <w:proofErr w:type="spellEnd"/>
          </w:p>
        </w:tc>
        <w:tc>
          <w:tcPr>
            <w:tcW w:w="1506" w:type="dxa"/>
            <w:gridSpan w:val="2"/>
          </w:tcPr>
          <w:p w:rsidR="0024224A" w:rsidRPr="002618C8" w:rsidRDefault="0024224A" w:rsidP="0024224A">
            <w:pPr>
              <w:tabs>
                <w:tab w:val="left" w:pos="1200"/>
              </w:tabs>
              <w:autoSpaceDE w:val="0"/>
              <w:autoSpaceDN w:val="0"/>
              <w:adjustRightInd w:val="0"/>
              <w:jc w:val="both"/>
              <w:rPr>
                <w:sz w:val="26"/>
                <w:szCs w:val="26"/>
                <w:lang w:val="uk-UA" w:eastAsia="ru-RU"/>
              </w:rPr>
            </w:pPr>
          </w:p>
        </w:tc>
        <w:tc>
          <w:tcPr>
            <w:tcW w:w="1200" w:type="dxa"/>
          </w:tcPr>
          <w:p w:rsidR="0024224A" w:rsidRPr="002618C8" w:rsidRDefault="0024224A" w:rsidP="0024224A">
            <w:pPr>
              <w:tabs>
                <w:tab w:val="left" w:pos="1200"/>
              </w:tabs>
              <w:autoSpaceDE w:val="0"/>
              <w:autoSpaceDN w:val="0"/>
              <w:adjustRightInd w:val="0"/>
              <w:jc w:val="both"/>
              <w:rPr>
                <w:sz w:val="26"/>
                <w:szCs w:val="26"/>
                <w:lang w:val="uk-UA" w:eastAsia="ru-RU"/>
              </w:rPr>
            </w:pPr>
          </w:p>
        </w:tc>
      </w:tr>
      <w:tr w:rsidR="0024224A" w:rsidRPr="00556D82" w:rsidTr="0024224A">
        <w:trPr>
          <w:trHeight w:val="557"/>
        </w:trPr>
        <w:tc>
          <w:tcPr>
            <w:tcW w:w="9603" w:type="dxa"/>
            <w:gridSpan w:val="5"/>
            <w:tcBorders>
              <w:left w:val="nil"/>
              <w:right w:val="nil"/>
            </w:tcBorders>
          </w:tcPr>
          <w:p w:rsidR="0024224A" w:rsidRPr="00556D82" w:rsidRDefault="0024224A" w:rsidP="0024224A">
            <w:pPr>
              <w:tabs>
                <w:tab w:val="left" w:pos="1200"/>
              </w:tabs>
              <w:autoSpaceDE w:val="0"/>
              <w:autoSpaceDN w:val="0"/>
              <w:adjustRightInd w:val="0"/>
              <w:jc w:val="both"/>
              <w:rPr>
                <w:sz w:val="26"/>
                <w:szCs w:val="26"/>
                <w:lang w:val="uk-UA" w:eastAsia="ru-RU"/>
              </w:rPr>
            </w:pPr>
            <w:r w:rsidRPr="00556D82">
              <w:rPr>
                <w:noProof/>
                <w:sz w:val="26"/>
                <w:szCs w:val="26"/>
                <w:lang w:val="uk-UA" w:eastAsia="uk-UA"/>
              </w:rPr>
              <w:lastRenderedPageBreak/>
              <w:drawing>
                <wp:inline distT="0" distB="0" distL="0" distR="0">
                  <wp:extent cx="6515100" cy="3257550"/>
                  <wp:effectExtent l="19050" t="0" r="19050" b="0"/>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4224A" w:rsidRPr="00556D82" w:rsidRDefault="0024224A" w:rsidP="0024224A">
            <w:pPr>
              <w:tabs>
                <w:tab w:val="left" w:pos="1200"/>
              </w:tabs>
              <w:autoSpaceDE w:val="0"/>
              <w:autoSpaceDN w:val="0"/>
              <w:adjustRightInd w:val="0"/>
              <w:jc w:val="both"/>
              <w:rPr>
                <w:sz w:val="26"/>
                <w:szCs w:val="26"/>
                <w:lang w:val="uk-UA" w:eastAsia="ru-RU"/>
              </w:rPr>
            </w:pPr>
          </w:p>
          <w:p w:rsidR="0024224A" w:rsidRPr="00556D82" w:rsidRDefault="0024224A" w:rsidP="0024224A">
            <w:pPr>
              <w:tabs>
                <w:tab w:val="left" w:pos="1200"/>
              </w:tabs>
              <w:autoSpaceDE w:val="0"/>
              <w:autoSpaceDN w:val="0"/>
              <w:adjustRightInd w:val="0"/>
              <w:jc w:val="both"/>
              <w:rPr>
                <w:b/>
                <w:bCs/>
                <w:lang w:val="uk-UA" w:eastAsia="ru-RU"/>
              </w:rPr>
            </w:pPr>
          </w:p>
          <w:p w:rsidR="0024224A" w:rsidRPr="00556D82" w:rsidRDefault="0024224A" w:rsidP="0024224A">
            <w:pPr>
              <w:tabs>
                <w:tab w:val="left" w:pos="1200"/>
              </w:tabs>
              <w:autoSpaceDE w:val="0"/>
              <w:autoSpaceDN w:val="0"/>
              <w:adjustRightInd w:val="0"/>
              <w:jc w:val="both"/>
              <w:rPr>
                <w:sz w:val="26"/>
                <w:szCs w:val="26"/>
                <w:lang w:val="uk-UA" w:eastAsia="ru-RU"/>
              </w:rPr>
            </w:pPr>
            <w:proofErr w:type="spellStart"/>
            <w:r w:rsidRPr="00556D82">
              <w:rPr>
                <w:bCs/>
                <w:lang w:val="uk-UA" w:eastAsia="ru-RU"/>
              </w:rPr>
              <w:t>Анализ</w:t>
            </w:r>
            <w:proofErr w:type="spellEnd"/>
            <w:r w:rsidRPr="00556D82">
              <w:rPr>
                <w:bCs/>
                <w:lang w:val="uk-UA" w:eastAsia="ru-RU"/>
              </w:rPr>
              <w:t xml:space="preserve"> </w:t>
            </w:r>
            <w:proofErr w:type="spellStart"/>
            <w:r w:rsidRPr="00556D82">
              <w:rPr>
                <w:bCs/>
                <w:lang w:val="uk-UA" w:eastAsia="ru-RU"/>
              </w:rPr>
              <w:t>педагогического</w:t>
            </w:r>
            <w:proofErr w:type="spellEnd"/>
            <w:r w:rsidRPr="00556D82">
              <w:rPr>
                <w:bCs/>
                <w:lang w:val="uk-UA" w:eastAsia="ru-RU"/>
              </w:rPr>
              <w:t xml:space="preserve"> состава по стажу :</w:t>
            </w:r>
          </w:p>
        </w:tc>
      </w:tr>
      <w:tr w:rsidR="0024224A" w:rsidRPr="00556D82" w:rsidTr="0024224A">
        <w:trPr>
          <w:trHeight w:val="233"/>
        </w:trPr>
        <w:tc>
          <w:tcPr>
            <w:tcW w:w="3020" w:type="dxa"/>
            <w:vMerge w:val="restart"/>
          </w:tcPr>
          <w:p w:rsidR="0024224A" w:rsidRPr="00556D82" w:rsidRDefault="0024224A" w:rsidP="0024224A">
            <w:pPr>
              <w:tabs>
                <w:tab w:val="left" w:pos="1200"/>
              </w:tabs>
              <w:autoSpaceDE w:val="0"/>
              <w:autoSpaceDN w:val="0"/>
              <w:adjustRightInd w:val="0"/>
              <w:jc w:val="both"/>
              <w:rPr>
                <w:sz w:val="26"/>
                <w:szCs w:val="26"/>
                <w:lang w:val="uk-UA" w:eastAsia="ru-RU"/>
              </w:rPr>
            </w:pPr>
            <w:r w:rsidRPr="00556D82">
              <w:rPr>
                <w:lang w:eastAsia="ru-RU"/>
              </w:rPr>
              <w:t>Состав педагогического коллектива по стажу работы</w:t>
            </w:r>
            <w:proofErr w:type="gramStart"/>
            <w:r w:rsidRPr="00556D82">
              <w:rPr>
                <w:lang w:eastAsia="ru-RU"/>
              </w:rPr>
              <w:t xml:space="preserve"> :</w:t>
            </w:r>
            <w:proofErr w:type="gramEnd"/>
          </w:p>
        </w:tc>
        <w:tc>
          <w:tcPr>
            <w:tcW w:w="3877" w:type="dxa"/>
          </w:tcPr>
          <w:p w:rsidR="0024224A" w:rsidRPr="00556D82" w:rsidRDefault="0024224A" w:rsidP="0024224A">
            <w:pPr>
              <w:tabs>
                <w:tab w:val="left" w:pos="1200"/>
              </w:tabs>
              <w:autoSpaceDE w:val="0"/>
              <w:autoSpaceDN w:val="0"/>
              <w:adjustRightInd w:val="0"/>
              <w:jc w:val="both"/>
              <w:rPr>
                <w:sz w:val="26"/>
                <w:szCs w:val="26"/>
                <w:lang w:val="uk-UA" w:eastAsia="ru-RU"/>
              </w:rPr>
            </w:pPr>
            <w:r w:rsidRPr="00556D82">
              <w:rPr>
                <w:sz w:val="26"/>
                <w:szCs w:val="26"/>
                <w:lang w:val="uk-UA" w:eastAsia="ru-RU"/>
              </w:rPr>
              <w:t>До 2-х лет</w:t>
            </w:r>
          </w:p>
        </w:tc>
        <w:tc>
          <w:tcPr>
            <w:tcW w:w="1244" w:type="dxa"/>
          </w:tcPr>
          <w:p w:rsidR="0024224A" w:rsidRPr="00556D82" w:rsidRDefault="0024224A" w:rsidP="0024224A">
            <w:pPr>
              <w:tabs>
                <w:tab w:val="left" w:pos="1200"/>
              </w:tabs>
              <w:autoSpaceDE w:val="0"/>
              <w:autoSpaceDN w:val="0"/>
              <w:adjustRightInd w:val="0"/>
              <w:jc w:val="both"/>
              <w:rPr>
                <w:sz w:val="26"/>
                <w:szCs w:val="26"/>
                <w:lang w:val="uk-UA" w:eastAsia="ru-RU"/>
              </w:rPr>
            </w:pPr>
            <w:r w:rsidRPr="00556D82">
              <w:rPr>
                <w:sz w:val="26"/>
                <w:szCs w:val="26"/>
                <w:lang w:val="uk-UA" w:eastAsia="ru-RU"/>
              </w:rPr>
              <w:t>2</w:t>
            </w:r>
          </w:p>
        </w:tc>
        <w:tc>
          <w:tcPr>
            <w:tcW w:w="1462" w:type="dxa"/>
            <w:gridSpan w:val="2"/>
          </w:tcPr>
          <w:p w:rsidR="0024224A" w:rsidRPr="00556D82" w:rsidRDefault="0024224A" w:rsidP="0024224A">
            <w:pPr>
              <w:tabs>
                <w:tab w:val="left" w:pos="1200"/>
              </w:tabs>
              <w:autoSpaceDE w:val="0"/>
              <w:autoSpaceDN w:val="0"/>
              <w:adjustRightInd w:val="0"/>
              <w:jc w:val="both"/>
              <w:rPr>
                <w:sz w:val="26"/>
                <w:szCs w:val="26"/>
                <w:lang w:val="uk-UA" w:eastAsia="ru-RU"/>
              </w:rPr>
            </w:pPr>
            <w:r w:rsidRPr="00556D82">
              <w:rPr>
                <w:sz w:val="26"/>
                <w:szCs w:val="26"/>
                <w:lang w:val="uk-UA" w:eastAsia="ru-RU"/>
              </w:rPr>
              <w:t>8</w:t>
            </w:r>
          </w:p>
        </w:tc>
      </w:tr>
      <w:tr w:rsidR="0024224A" w:rsidRPr="00556D82" w:rsidTr="0024224A">
        <w:trPr>
          <w:trHeight w:val="233"/>
        </w:trPr>
        <w:tc>
          <w:tcPr>
            <w:tcW w:w="3020" w:type="dxa"/>
            <w:vMerge/>
          </w:tcPr>
          <w:p w:rsidR="0024224A" w:rsidRPr="00556D82" w:rsidRDefault="0024224A" w:rsidP="0024224A">
            <w:pPr>
              <w:tabs>
                <w:tab w:val="left" w:pos="1200"/>
              </w:tabs>
              <w:autoSpaceDE w:val="0"/>
              <w:autoSpaceDN w:val="0"/>
              <w:adjustRightInd w:val="0"/>
              <w:jc w:val="both"/>
              <w:rPr>
                <w:sz w:val="26"/>
                <w:szCs w:val="26"/>
                <w:lang w:val="uk-UA" w:eastAsia="ru-RU"/>
              </w:rPr>
            </w:pPr>
          </w:p>
        </w:tc>
        <w:tc>
          <w:tcPr>
            <w:tcW w:w="3877" w:type="dxa"/>
          </w:tcPr>
          <w:p w:rsidR="0024224A" w:rsidRPr="00556D82" w:rsidRDefault="0024224A" w:rsidP="0024224A">
            <w:pPr>
              <w:tabs>
                <w:tab w:val="left" w:pos="1200"/>
              </w:tabs>
              <w:autoSpaceDE w:val="0"/>
              <w:autoSpaceDN w:val="0"/>
              <w:adjustRightInd w:val="0"/>
              <w:jc w:val="both"/>
              <w:rPr>
                <w:sz w:val="26"/>
                <w:szCs w:val="26"/>
                <w:lang w:val="uk-UA" w:eastAsia="ru-RU"/>
              </w:rPr>
            </w:pPr>
            <w:r w:rsidRPr="00556D82">
              <w:rPr>
                <w:sz w:val="26"/>
                <w:szCs w:val="26"/>
                <w:lang w:val="uk-UA" w:eastAsia="ru-RU"/>
              </w:rPr>
              <w:t>От 2-х до 5-ти лет</w:t>
            </w:r>
          </w:p>
        </w:tc>
        <w:tc>
          <w:tcPr>
            <w:tcW w:w="1244" w:type="dxa"/>
          </w:tcPr>
          <w:p w:rsidR="0024224A" w:rsidRPr="00556D82" w:rsidRDefault="0024224A" w:rsidP="0024224A">
            <w:pPr>
              <w:tabs>
                <w:tab w:val="left" w:pos="1200"/>
              </w:tabs>
              <w:autoSpaceDE w:val="0"/>
              <w:autoSpaceDN w:val="0"/>
              <w:adjustRightInd w:val="0"/>
              <w:jc w:val="both"/>
              <w:rPr>
                <w:sz w:val="26"/>
                <w:szCs w:val="26"/>
                <w:lang w:val="uk-UA" w:eastAsia="ru-RU"/>
              </w:rPr>
            </w:pPr>
            <w:r w:rsidRPr="00556D82">
              <w:rPr>
                <w:sz w:val="26"/>
                <w:szCs w:val="26"/>
                <w:lang w:val="uk-UA" w:eastAsia="ru-RU"/>
              </w:rPr>
              <w:t>3</w:t>
            </w:r>
          </w:p>
        </w:tc>
        <w:tc>
          <w:tcPr>
            <w:tcW w:w="1462" w:type="dxa"/>
            <w:gridSpan w:val="2"/>
          </w:tcPr>
          <w:p w:rsidR="0024224A" w:rsidRPr="00556D82" w:rsidRDefault="0024224A" w:rsidP="0024224A">
            <w:pPr>
              <w:tabs>
                <w:tab w:val="left" w:pos="1200"/>
              </w:tabs>
              <w:autoSpaceDE w:val="0"/>
              <w:autoSpaceDN w:val="0"/>
              <w:adjustRightInd w:val="0"/>
              <w:jc w:val="both"/>
              <w:rPr>
                <w:sz w:val="26"/>
                <w:szCs w:val="26"/>
                <w:lang w:val="uk-UA" w:eastAsia="ru-RU"/>
              </w:rPr>
            </w:pPr>
            <w:r w:rsidRPr="00556D82">
              <w:rPr>
                <w:sz w:val="26"/>
                <w:szCs w:val="26"/>
                <w:lang w:val="uk-UA" w:eastAsia="ru-RU"/>
              </w:rPr>
              <w:t>12</w:t>
            </w:r>
          </w:p>
        </w:tc>
      </w:tr>
      <w:tr w:rsidR="0024224A" w:rsidRPr="00556D82" w:rsidTr="0024224A">
        <w:trPr>
          <w:trHeight w:val="233"/>
        </w:trPr>
        <w:tc>
          <w:tcPr>
            <w:tcW w:w="3020" w:type="dxa"/>
            <w:vMerge/>
          </w:tcPr>
          <w:p w:rsidR="0024224A" w:rsidRPr="00556D82" w:rsidRDefault="0024224A" w:rsidP="0024224A">
            <w:pPr>
              <w:tabs>
                <w:tab w:val="left" w:pos="1200"/>
              </w:tabs>
              <w:autoSpaceDE w:val="0"/>
              <w:autoSpaceDN w:val="0"/>
              <w:adjustRightInd w:val="0"/>
              <w:jc w:val="both"/>
              <w:rPr>
                <w:sz w:val="26"/>
                <w:szCs w:val="26"/>
                <w:lang w:val="uk-UA" w:eastAsia="ru-RU"/>
              </w:rPr>
            </w:pPr>
          </w:p>
        </w:tc>
        <w:tc>
          <w:tcPr>
            <w:tcW w:w="3877" w:type="dxa"/>
          </w:tcPr>
          <w:p w:rsidR="0024224A" w:rsidRPr="00556D82" w:rsidRDefault="0024224A" w:rsidP="0024224A">
            <w:pPr>
              <w:tabs>
                <w:tab w:val="left" w:pos="1200"/>
              </w:tabs>
              <w:autoSpaceDE w:val="0"/>
              <w:autoSpaceDN w:val="0"/>
              <w:adjustRightInd w:val="0"/>
              <w:jc w:val="both"/>
              <w:rPr>
                <w:sz w:val="26"/>
                <w:szCs w:val="26"/>
                <w:lang w:val="uk-UA" w:eastAsia="ru-RU"/>
              </w:rPr>
            </w:pPr>
            <w:r w:rsidRPr="00556D82">
              <w:rPr>
                <w:sz w:val="26"/>
                <w:szCs w:val="26"/>
                <w:lang w:val="uk-UA" w:eastAsia="ru-RU"/>
              </w:rPr>
              <w:t>От 5-ти до 10-ти лет</w:t>
            </w:r>
          </w:p>
        </w:tc>
        <w:tc>
          <w:tcPr>
            <w:tcW w:w="1244" w:type="dxa"/>
          </w:tcPr>
          <w:p w:rsidR="0024224A" w:rsidRPr="00556D82" w:rsidRDefault="0024224A" w:rsidP="0024224A">
            <w:pPr>
              <w:tabs>
                <w:tab w:val="left" w:pos="1200"/>
              </w:tabs>
              <w:autoSpaceDE w:val="0"/>
              <w:autoSpaceDN w:val="0"/>
              <w:adjustRightInd w:val="0"/>
              <w:jc w:val="both"/>
              <w:rPr>
                <w:sz w:val="26"/>
                <w:szCs w:val="26"/>
                <w:lang w:val="uk-UA" w:eastAsia="ru-RU"/>
              </w:rPr>
            </w:pPr>
            <w:r w:rsidRPr="00556D82">
              <w:rPr>
                <w:sz w:val="26"/>
                <w:szCs w:val="26"/>
                <w:lang w:val="uk-UA" w:eastAsia="ru-RU"/>
              </w:rPr>
              <w:t>4</w:t>
            </w:r>
          </w:p>
        </w:tc>
        <w:tc>
          <w:tcPr>
            <w:tcW w:w="1462" w:type="dxa"/>
            <w:gridSpan w:val="2"/>
          </w:tcPr>
          <w:p w:rsidR="0024224A" w:rsidRPr="00556D82" w:rsidRDefault="0024224A" w:rsidP="0024224A">
            <w:pPr>
              <w:tabs>
                <w:tab w:val="left" w:pos="1200"/>
              </w:tabs>
              <w:autoSpaceDE w:val="0"/>
              <w:autoSpaceDN w:val="0"/>
              <w:adjustRightInd w:val="0"/>
              <w:jc w:val="both"/>
              <w:rPr>
                <w:sz w:val="26"/>
                <w:szCs w:val="26"/>
                <w:lang w:val="uk-UA" w:eastAsia="ru-RU"/>
              </w:rPr>
            </w:pPr>
            <w:r w:rsidRPr="00556D82">
              <w:rPr>
                <w:sz w:val="26"/>
                <w:szCs w:val="26"/>
                <w:lang w:val="uk-UA" w:eastAsia="ru-RU"/>
              </w:rPr>
              <w:t>14</w:t>
            </w:r>
          </w:p>
        </w:tc>
      </w:tr>
      <w:tr w:rsidR="0024224A" w:rsidRPr="00556D82" w:rsidTr="0024224A">
        <w:trPr>
          <w:trHeight w:val="233"/>
        </w:trPr>
        <w:tc>
          <w:tcPr>
            <w:tcW w:w="3020" w:type="dxa"/>
            <w:vMerge/>
          </w:tcPr>
          <w:p w:rsidR="0024224A" w:rsidRPr="00556D82" w:rsidRDefault="0024224A" w:rsidP="0024224A">
            <w:pPr>
              <w:tabs>
                <w:tab w:val="left" w:pos="1200"/>
              </w:tabs>
              <w:autoSpaceDE w:val="0"/>
              <w:autoSpaceDN w:val="0"/>
              <w:adjustRightInd w:val="0"/>
              <w:jc w:val="both"/>
              <w:rPr>
                <w:sz w:val="26"/>
                <w:szCs w:val="26"/>
                <w:lang w:val="uk-UA" w:eastAsia="ru-RU"/>
              </w:rPr>
            </w:pPr>
          </w:p>
        </w:tc>
        <w:tc>
          <w:tcPr>
            <w:tcW w:w="3877" w:type="dxa"/>
          </w:tcPr>
          <w:p w:rsidR="0024224A" w:rsidRPr="00556D82" w:rsidRDefault="0024224A" w:rsidP="0024224A">
            <w:pPr>
              <w:tabs>
                <w:tab w:val="left" w:pos="1200"/>
              </w:tabs>
              <w:autoSpaceDE w:val="0"/>
              <w:autoSpaceDN w:val="0"/>
              <w:adjustRightInd w:val="0"/>
              <w:jc w:val="both"/>
              <w:rPr>
                <w:sz w:val="26"/>
                <w:szCs w:val="26"/>
                <w:lang w:val="uk-UA" w:eastAsia="ru-RU"/>
              </w:rPr>
            </w:pPr>
            <w:r w:rsidRPr="00556D82">
              <w:rPr>
                <w:sz w:val="26"/>
                <w:szCs w:val="26"/>
                <w:lang w:val="uk-UA" w:eastAsia="ru-RU"/>
              </w:rPr>
              <w:t>От 10 до 20-ти лет</w:t>
            </w:r>
          </w:p>
        </w:tc>
        <w:tc>
          <w:tcPr>
            <w:tcW w:w="1244" w:type="dxa"/>
          </w:tcPr>
          <w:p w:rsidR="0024224A" w:rsidRPr="00556D82" w:rsidRDefault="0024224A" w:rsidP="0024224A">
            <w:pPr>
              <w:tabs>
                <w:tab w:val="left" w:pos="1200"/>
              </w:tabs>
              <w:autoSpaceDE w:val="0"/>
              <w:autoSpaceDN w:val="0"/>
              <w:adjustRightInd w:val="0"/>
              <w:jc w:val="both"/>
              <w:rPr>
                <w:sz w:val="26"/>
                <w:szCs w:val="26"/>
                <w:lang w:val="uk-UA" w:eastAsia="ru-RU"/>
              </w:rPr>
            </w:pPr>
            <w:r w:rsidRPr="00556D82">
              <w:rPr>
                <w:sz w:val="26"/>
                <w:szCs w:val="26"/>
                <w:lang w:val="uk-UA" w:eastAsia="ru-RU"/>
              </w:rPr>
              <w:t>2</w:t>
            </w:r>
          </w:p>
        </w:tc>
        <w:tc>
          <w:tcPr>
            <w:tcW w:w="1462" w:type="dxa"/>
            <w:gridSpan w:val="2"/>
          </w:tcPr>
          <w:p w:rsidR="0024224A" w:rsidRPr="00556D82" w:rsidRDefault="0024224A" w:rsidP="0024224A">
            <w:pPr>
              <w:tabs>
                <w:tab w:val="left" w:pos="1200"/>
              </w:tabs>
              <w:autoSpaceDE w:val="0"/>
              <w:autoSpaceDN w:val="0"/>
              <w:adjustRightInd w:val="0"/>
              <w:jc w:val="both"/>
              <w:rPr>
                <w:sz w:val="26"/>
                <w:szCs w:val="26"/>
                <w:lang w:val="uk-UA" w:eastAsia="ru-RU"/>
              </w:rPr>
            </w:pPr>
            <w:r w:rsidRPr="00556D82">
              <w:rPr>
                <w:sz w:val="26"/>
                <w:szCs w:val="26"/>
                <w:lang w:val="uk-UA" w:eastAsia="ru-RU"/>
              </w:rPr>
              <w:t>8</w:t>
            </w:r>
          </w:p>
        </w:tc>
      </w:tr>
      <w:tr w:rsidR="0024224A" w:rsidRPr="00556D82" w:rsidTr="0024224A">
        <w:trPr>
          <w:trHeight w:val="113"/>
        </w:trPr>
        <w:tc>
          <w:tcPr>
            <w:tcW w:w="3020" w:type="dxa"/>
            <w:vMerge/>
          </w:tcPr>
          <w:p w:rsidR="0024224A" w:rsidRPr="00556D82" w:rsidRDefault="0024224A" w:rsidP="0024224A">
            <w:pPr>
              <w:tabs>
                <w:tab w:val="left" w:pos="1200"/>
              </w:tabs>
              <w:autoSpaceDE w:val="0"/>
              <w:autoSpaceDN w:val="0"/>
              <w:adjustRightInd w:val="0"/>
              <w:jc w:val="both"/>
              <w:rPr>
                <w:sz w:val="26"/>
                <w:szCs w:val="26"/>
                <w:lang w:val="uk-UA" w:eastAsia="ru-RU"/>
              </w:rPr>
            </w:pPr>
          </w:p>
        </w:tc>
        <w:tc>
          <w:tcPr>
            <w:tcW w:w="3877" w:type="dxa"/>
          </w:tcPr>
          <w:p w:rsidR="0024224A" w:rsidRPr="00556D82" w:rsidRDefault="0024224A" w:rsidP="0024224A">
            <w:pPr>
              <w:tabs>
                <w:tab w:val="left" w:pos="1200"/>
              </w:tabs>
              <w:autoSpaceDE w:val="0"/>
              <w:autoSpaceDN w:val="0"/>
              <w:adjustRightInd w:val="0"/>
              <w:jc w:val="both"/>
              <w:rPr>
                <w:sz w:val="26"/>
                <w:szCs w:val="26"/>
                <w:lang w:val="uk-UA" w:eastAsia="ru-RU"/>
              </w:rPr>
            </w:pPr>
            <w:proofErr w:type="spellStart"/>
            <w:r w:rsidRPr="00556D82">
              <w:rPr>
                <w:sz w:val="26"/>
                <w:szCs w:val="26"/>
                <w:lang w:val="uk-UA" w:eastAsia="ru-RU"/>
              </w:rPr>
              <w:t>Более</w:t>
            </w:r>
            <w:proofErr w:type="spellEnd"/>
            <w:r w:rsidRPr="00556D82">
              <w:rPr>
                <w:sz w:val="26"/>
                <w:szCs w:val="26"/>
                <w:lang w:val="uk-UA" w:eastAsia="ru-RU"/>
              </w:rPr>
              <w:t xml:space="preserve"> 20 </w:t>
            </w:r>
            <w:proofErr w:type="spellStart"/>
            <w:r w:rsidRPr="00556D82">
              <w:rPr>
                <w:sz w:val="26"/>
                <w:szCs w:val="26"/>
                <w:lang w:val="uk-UA" w:eastAsia="ru-RU"/>
              </w:rPr>
              <w:t>–ти</w:t>
            </w:r>
            <w:proofErr w:type="spellEnd"/>
            <w:r w:rsidRPr="00556D82">
              <w:rPr>
                <w:sz w:val="26"/>
                <w:szCs w:val="26"/>
                <w:lang w:val="uk-UA" w:eastAsia="ru-RU"/>
              </w:rPr>
              <w:t xml:space="preserve"> лет</w:t>
            </w:r>
          </w:p>
        </w:tc>
        <w:tc>
          <w:tcPr>
            <w:tcW w:w="1244" w:type="dxa"/>
          </w:tcPr>
          <w:p w:rsidR="0024224A" w:rsidRPr="00556D82" w:rsidRDefault="0024224A" w:rsidP="0024224A">
            <w:pPr>
              <w:tabs>
                <w:tab w:val="left" w:pos="1200"/>
              </w:tabs>
              <w:autoSpaceDE w:val="0"/>
              <w:autoSpaceDN w:val="0"/>
              <w:adjustRightInd w:val="0"/>
              <w:jc w:val="both"/>
              <w:rPr>
                <w:sz w:val="26"/>
                <w:szCs w:val="26"/>
                <w:lang w:val="uk-UA" w:eastAsia="ru-RU"/>
              </w:rPr>
            </w:pPr>
            <w:r w:rsidRPr="00556D82">
              <w:rPr>
                <w:sz w:val="26"/>
                <w:szCs w:val="26"/>
                <w:lang w:val="uk-UA" w:eastAsia="ru-RU"/>
              </w:rPr>
              <w:t>15</w:t>
            </w:r>
          </w:p>
        </w:tc>
        <w:tc>
          <w:tcPr>
            <w:tcW w:w="1462" w:type="dxa"/>
            <w:gridSpan w:val="2"/>
          </w:tcPr>
          <w:p w:rsidR="0024224A" w:rsidRPr="00556D82" w:rsidRDefault="0024224A" w:rsidP="0024224A">
            <w:pPr>
              <w:tabs>
                <w:tab w:val="left" w:pos="1200"/>
              </w:tabs>
              <w:autoSpaceDE w:val="0"/>
              <w:autoSpaceDN w:val="0"/>
              <w:adjustRightInd w:val="0"/>
              <w:jc w:val="both"/>
              <w:rPr>
                <w:sz w:val="26"/>
                <w:szCs w:val="26"/>
                <w:lang w:val="uk-UA" w:eastAsia="ru-RU"/>
              </w:rPr>
            </w:pPr>
            <w:r w:rsidRPr="00556D82">
              <w:rPr>
                <w:sz w:val="26"/>
                <w:szCs w:val="26"/>
                <w:lang w:val="uk-UA" w:eastAsia="ru-RU"/>
              </w:rPr>
              <w:t>58</w:t>
            </w:r>
          </w:p>
        </w:tc>
      </w:tr>
    </w:tbl>
    <w:p w:rsidR="0024224A" w:rsidRPr="00556D82" w:rsidRDefault="0024224A" w:rsidP="0024224A">
      <w:pPr>
        <w:tabs>
          <w:tab w:val="left" w:pos="1200"/>
        </w:tabs>
        <w:autoSpaceDE w:val="0"/>
        <w:autoSpaceDN w:val="0"/>
        <w:adjustRightInd w:val="0"/>
        <w:jc w:val="both"/>
        <w:rPr>
          <w:lang w:eastAsia="ru-RU"/>
        </w:rPr>
      </w:pPr>
      <w:r>
        <w:rPr>
          <w:noProof/>
          <w:color w:val="FF0000"/>
          <w:lang w:val="uk-UA" w:eastAsia="uk-UA"/>
        </w:rPr>
        <w:drawing>
          <wp:inline distT="0" distB="0" distL="0" distR="0">
            <wp:extent cx="6119495" cy="2891913"/>
            <wp:effectExtent l="19050" t="0" r="14605" b="3687"/>
            <wp:docPr id="3"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4224A" w:rsidRPr="00556D82" w:rsidRDefault="0024224A" w:rsidP="0024224A">
      <w:pPr>
        <w:tabs>
          <w:tab w:val="left" w:pos="1200"/>
        </w:tabs>
        <w:autoSpaceDE w:val="0"/>
        <w:autoSpaceDN w:val="0"/>
        <w:adjustRightInd w:val="0"/>
        <w:jc w:val="both"/>
        <w:rPr>
          <w:color w:val="FF0000"/>
          <w:lang w:eastAsia="ru-RU"/>
        </w:rPr>
      </w:pPr>
    </w:p>
    <w:p w:rsidR="0024224A" w:rsidRDefault="0024224A" w:rsidP="0024224A">
      <w:pPr>
        <w:tabs>
          <w:tab w:val="left" w:pos="1200"/>
        </w:tabs>
        <w:autoSpaceDE w:val="0"/>
        <w:autoSpaceDN w:val="0"/>
        <w:adjustRightInd w:val="0"/>
        <w:jc w:val="both"/>
        <w:rPr>
          <w:bCs/>
          <w:color w:val="FF0000"/>
          <w:lang w:val="uk-UA" w:eastAsia="ru-RU"/>
        </w:rPr>
      </w:pPr>
    </w:p>
    <w:p w:rsidR="0024224A" w:rsidRDefault="0024224A" w:rsidP="0024224A">
      <w:pPr>
        <w:tabs>
          <w:tab w:val="left" w:pos="1200"/>
        </w:tabs>
        <w:autoSpaceDE w:val="0"/>
        <w:autoSpaceDN w:val="0"/>
        <w:adjustRightInd w:val="0"/>
        <w:jc w:val="both"/>
        <w:rPr>
          <w:bCs/>
          <w:color w:val="FF0000"/>
          <w:lang w:val="uk-UA" w:eastAsia="ru-RU"/>
        </w:rPr>
      </w:pPr>
    </w:p>
    <w:p w:rsidR="0024224A" w:rsidRDefault="0024224A" w:rsidP="0024224A">
      <w:pPr>
        <w:tabs>
          <w:tab w:val="left" w:pos="1200"/>
        </w:tabs>
        <w:autoSpaceDE w:val="0"/>
        <w:autoSpaceDN w:val="0"/>
        <w:adjustRightInd w:val="0"/>
        <w:jc w:val="both"/>
        <w:rPr>
          <w:bCs/>
          <w:color w:val="FF0000"/>
          <w:lang w:val="uk-UA" w:eastAsia="ru-RU"/>
        </w:rPr>
      </w:pPr>
    </w:p>
    <w:p w:rsidR="0024224A" w:rsidRDefault="0024224A" w:rsidP="0024224A">
      <w:pPr>
        <w:tabs>
          <w:tab w:val="left" w:pos="1200"/>
        </w:tabs>
        <w:autoSpaceDE w:val="0"/>
        <w:autoSpaceDN w:val="0"/>
        <w:adjustRightInd w:val="0"/>
        <w:jc w:val="both"/>
        <w:rPr>
          <w:bCs/>
          <w:color w:val="FF0000"/>
          <w:lang w:val="uk-UA" w:eastAsia="ru-RU"/>
        </w:rPr>
      </w:pPr>
    </w:p>
    <w:p w:rsidR="0024224A" w:rsidRDefault="0024224A" w:rsidP="0024224A">
      <w:pPr>
        <w:tabs>
          <w:tab w:val="left" w:pos="1200"/>
        </w:tabs>
        <w:autoSpaceDE w:val="0"/>
        <w:autoSpaceDN w:val="0"/>
        <w:adjustRightInd w:val="0"/>
        <w:jc w:val="both"/>
        <w:rPr>
          <w:bCs/>
          <w:color w:val="FF0000"/>
          <w:lang w:val="uk-UA" w:eastAsia="ru-RU"/>
        </w:rPr>
      </w:pPr>
    </w:p>
    <w:p w:rsidR="0024224A" w:rsidRDefault="0024224A" w:rsidP="0024224A">
      <w:pPr>
        <w:tabs>
          <w:tab w:val="left" w:pos="1200"/>
        </w:tabs>
        <w:autoSpaceDE w:val="0"/>
        <w:autoSpaceDN w:val="0"/>
        <w:adjustRightInd w:val="0"/>
        <w:jc w:val="both"/>
        <w:rPr>
          <w:bCs/>
          <w:color w:val="FF0000"/>
          <w:lang w:val="uk-UA" w:eastAsia="ru-RU"/>
        </w:rPr>
      </w:pPr>
    </w:p>
    <w:p w:rsidR="0024224A" w:rsidRDefault="0024224A" w:rsidP="0024224A">
      <w:pPr>
        <w:tabs>
          <w:tab w:val="left" w:pos="1200"/>
        </w:tabs>
        <w:autoSpaceDE w:val="0"/>
        <w:autoSpaceDN w:val="0"/>
        <w:adjustRightInd w:val="0"/>
        <w:jc w:val="both"/>
        <w:rPr>
          <w:bCs/>
          <w:color w:val="FF0000"/>
          <w:lang w:val="uk-UA" w:eastAsia="ru-RU"/>
        </w:rPr>
      </w:pPr>
    </w:p>
    <w:p w:rsidR="0024224A" w:rsidRDefault="0024224A" w:rsidP="0024224A">
      <w:pPr>
        <w:tabs>
          <w:tab w:val="left" w:pos="1200"/>
        </w:tabs>
        <w:autoSpaceDE w:val="0"/>
        <w:autoSpaceDN w:val="0"/>
        <w:adjustRightInd w:val="0"/>
        <w:jc w:val="both"/>
        <w:rPr>
          <w:bCs/>
          <w:color w:val="FF0000"/>
          <w:lang w:val="uk-UA" w:eastAsia="ru-RU"/>
        </w:rPr>
      </w:pPr>
    </w:p>
    <w:p w:rsidR="0024224A" w:rsidRDefault="0024224A" w:rsidP="0024224A">
      <w:pPr>
        <w:tabs>
          <w:tab w:val="left" w:pos="1200"/>
        </w:tabs>
        <w:autoSpaceDE w:val="0"/>
        <w:autoSpaceDN w:val="0"/>
        <w:adjustRightInd w:val="0"/>
        <w:jc w:val="both"/>
        <w:rPr>
          <w:bCs/>
          <w:color w:val="FF0000"/>
          <w:lang w:val="uk-UA" w:eastAsia="ru-RU"/>
        </w:rPr>
      </w:pPr>
    </w:p>
    <w:p w:rsidR="0024224A" w:rsidRPr="00E252D4" w:rsidRDefault="0024224A" w:rsidP="0024224A">
      <w:pPr>
        <w:tabs>
          <w:tab w:val="left" w:pos="1200"/>
        </w:tabs>
        <w:autoSpaceDE w:val="0"/>
        <w:autoSpaceDN w:val="0"/>
        <w:adjustRightInd w:val="0"/>
        <w:jc w:val="both"/>
        <w:rPr>
          <w:lang w:eastAsia="ru-RU"/>
        </w:rPr>
      </w:pPr>
      <w:proofErr w:type="spellStart"/>
      <w:r w:rsidRPr="00E252D4">
        <w:rPr>
          <w:bCs/>
          <w:lang w:val="uk-UA" w:eastAsia="ru-RU"/>
        </w:rPr>
        <w:lastRenderedPageBreak/>
        <w:t>Анализ</w:t>
      </w:r>
      <w:proofErr w:type="spellEnd"/>
      <w:r w:rsidRPr="00E252D4">
        <w:rPr>
          <w:bCs/>
          <w:lang w:val="uk-UA" w:eastAsia="ru-RU"/>
        </w:rPr>
        <w:t xml:space="preserve"> </w:t>
      </w:r>
      <w:proofErr w:type="spellStart"/>
      <w:r w:rsidRPr="00E252D4">
        <w:rPr>
          <w:bCs/>
          <w:lang w:val="uk-UA" w:eastAsia="ru-RU"/>
        </w:rPr>
        <w:t>педагогического</w:t>
      </w:r>
      <w:proofErr w:type="spellEnd"/>
      <w:r w:rsidRPr="00E252D4">
        <w:rPr>
          <w:bCs/>
          <w:lang w:val="uk-UA" w:eastAsia="ru-RU"/>
        </w:rPr>
        <w:t xml:space="preserve"> состава по </w:t>
      </w:r>
      <w:proofErr w:type="spellStart"/>
      <w:r w:rsidRPr="00E252D4">
        <w:rPr>
          <w:bCs/>
          <w:lang w:val="uk-UA" w:eastAsia="ru-RU"/>
        </w:rPr>
        <w:t>возрасту</w:t>
      </w:r>
      <w:proofErr w:type="spellEnd"/>
      <w:r w:rsidRPr="00E252D4">
        <w:rPr>
          <w:bCs/>
          <w:lang w:val="uk-UA" w:eastAsia="ru-RU"/>
        </w:rPr>
        <w:t xml:space="preserve"> :</w:t>
      </w:r>
    </w:p>
    <w:tbl>
      <w:tblPr>
        <w:tblpPr w:leftFromText="180" w:rightFromText="180" w:vertAnchor="text" w:horzAnchor="margin" w:tblpXSpec="center" w:tblpY="451"/>
        <w:tblW w:w="10319" w:type="dxa"/>
        <w:tblLook w:val="04A0"/>
      </w:tblPr>
      <w:tblGrid>
        <w:gridCol w:w="4899"/>
        <w:gridCol w:w="2686"/>
        <w:gridCol w:w="2734"/>
      </w:tblGrid>
      <w:tr w:rsidR="0024224A" w:rsidRPr="00950D4F" w:rsidTr="0024224A">
        <w:trPr>
          <w:trHeight w:val="683"/>
        </w:trPr>
        <w:tc>
          <w:tcPr>
            <w:tcW w:w="4899" w:type="dxa"/>
            <w:tcBorders>
              <w:top w:val="single" w:sz="8" w:space="0" w:color="000000"/>
              <w:left w:val="single" w:sz="8" w:space="0" w:color="000000"/>
              <w:bottom w:val="single" w:sz="8" w:space="0" w:color="000000"/>
              <w:right w:val="single" w:sz="8" w:space="0" w:color="000000"/>
            </w:tcBorders>
            <w:vAlign w:val="center"/>
            <w:hideMark/>
          </w:tcPr>
          <w:p w:rsidR="0024224A" w:rsidRPr="009F461A" w:rsidRDefault="0024224A" w:rsidP="0024224A">
            <w:pPr>
              <w:jc w:val="both"/>
              <w:rPr>
                <w:bCs/>
              </w:rPr>
            </w:pPr>
            <w:r w:rsidRPr="009F461A">
              <w:rPr>
                <w:bCs/>
              </w:rPr>
              <w:t>Распределение по возрасту</w:t>
            </w:r>
          </w:p>
        </w:tc>
        <w:tc>
          <w:tcPr>
            <w:tcW w:w="2686" w:type="dxa"/>
            <w:tcBorders>
              <w:top w:val="single" w:sz="8" w:space="0" w:color="000000"/>
              <w:left w:val="nil"/>
              <w:bottom w:val="single" w:sz="8" w:space="0" w:color="000000"/>
              <w:right w:val="single" w:sz="8" w:space="0" w:color="000000"/>
            </w:tcBorders>
            <w:vAlign w:val="center"/>
            <w:hideMark/>
          </w:tcPr>
          <w:p w:rsidR="0024224A" w:rsidRPr="009F461A" w:rsidRDefault="0024224A" w:rsidP="0024224A">
            <w:pPr>
              <w:jc w:val="both"/>
              <w:rPr>
                <w:bCs/>
              </w:rPr>
            </w:pPr>
            <w:r w:rsidRPr="009F461A">
              <w:rPr>
                <w:bCs/>
              </w:rPr>
              <w:t xml:space="preserve">Количество </w:t>
            </w:r>
            <w:proofErr w:type="spellStart"/>
            <w:r w:rsidRPr="009F461A">
              <w:rPr>
                <w:bCs/>
              </w:rPr>
              <w:t>педработников</w:t>
            </w:r>
            <w:proofErr w:type="spellEnd"/>
          </w:p>
        </w:tc>
        <w:tc>
          <w:tcPr>
            <w:tcW w:w="2734" w:type="dxa"/>
            <w:tcBorders>
              <w:top w:val="single" w:sz="8" w:space="0" w:color="000000"/>
              <w:left w:val="nil"/>
              <w:bottom w:val="single" w:sz="8" w:space="0" w:color="000000"/>
              <w:right w:val="single" w:sz="8" w:space="0" w:color="000000"/>
            </w:tcBorders>
            <w:vAlign w:val="center"/>
            <w:hideMark/>
          </w:tcPr>
          <w:p w:rsidR="0024224A" w:rsidRPr="00E252D4" w:rsidRDefault="0024224A" w:rsidP="0024224A">
            <w:pPr>
              <w:jc w:val="both"/>
              <w:rPr>
                <w:bCs/>
              </w:rPr>
            </w:pPr>
            <w:r w:rsidRPr="00E252D4">
              <w:rPr>
                <w:bCs/>
              </w:rPr>
              <w:t>%  от общего количества.</w:t>
            </w:r>
          </w:p>
        </w:tc>
      </w:tr>
      <w:tr w:rsidR="0024224A" w:rsidRPr="00950D4F" w:rsidTr="0024224A">
        <w:trPr>
          <w:trHeight w:val="330"/>
        </w:trPr>
        <w:tc>
          <w:tcPr>
            <w:tcW w:w="4899" w:type="dxa"/>
            <w:tcBorders>
              <w:top w:val="nil"/>
              <w:left w:val="single" w:sz="8" w:space="0" w:color="000000"/>
              <w:bottom w:val="single" w:sz="8" w:space="0" w:color="000000"/>
              <w:right w:val="single" w:sz="8" w:space="0" w:color="000000"/>
            </w:tcBorders>
            <w:hideMark/>
          </w:tcPr>
          <w:p w:rsidR="0024224A" w:rsidRPr="009F461A" w:rsidRDefault="0024224A" w:rsidP="0024224A">
            <w:pPr>
              <w:jc w:val="both"/>
            </w:pPr>
            <w:r w:rsidRPr="009F461A">
              <w:t xml:space="preserve">до 30 лет </w:t>
            </w:r>
          </w:p>
        </w:tc>
        <w:tc>
          <w:tcPr>
            <w:tcW w:w="2686" w:type="dxa"/>
            <w:tcBorders>
              <w:top w:val="nil"/>
              <w:left w:val="nil"/>
              <w:bottom w:val="single" w:sz="8" w:space="0" w:color="000000"/>
              <w:right w:val="single" w:sz="8" w:space="0" w:color="000000"/>
            </w:tcBorders>
            <w:hideMark/>
          </w:tcPr>
          <w:p w:rsidR="0024224A" w:rsidRPr="009F461A" w:rsidRDefault="0024224A" w:rsidP="0024224A">
            <w:pPr>
              <w:jc w:val="both"/>
            </w:pPr>
            <w:r w:rsidRPr="009F461A">
              <w:t>3</w:t>
            </w:r>
          </w:p>
        </w:tc>
        <w:tc>
          <w:tcPr>
            <w:tcW w:w="2734" w:type="dxa"/>
            <w:tcBorders>
              <w:top w:val="nil"/>
              <w:left w:val="nil"/>
              <w:bottom w:val="single" w:sz="8" w:space="0" w:color="000000"/>
              <w:right w:val="single" w:sz="8" w:space="0" w:color="000000"/>
            </w:tcBorders>
          </w:tcPr>
          <w:p w:rsidR="0024224A" w:rsidRPr="00E252D4" w:rsidRDefault="0024224A" w:rsidP="0024224A">
            <w:pPr>
              <w:jc w:val="both"/>
            </w:pPr>
            <w:r w:rsidRPr="00E252D4">
              <w:t>12</w:t>
            </w:r>
          </w:p>
        </w:tc>
      </w:tr>
      <w:tr w:rsidR="0024224A" w:rsidRPr="00950D4F" w:rsidTr="0024224A">
        <w:trPr>
          <w:trHeight w:val="330"/>
        </w:trPr>
        <w:tc>
          <w:tcPr>
            <w:tcW w:w="4899" w:type="dxa"/>
            <w:tcBorders>
              <w:top w:val="nil"/>
              <w:left w:val="single" w:sz="8" w:space="0" w:color="000000"/>
              <w:bottom w:val="single" w:sz="8" w:space="0" w:color="000000"/>
              <w:right w:val="single" w:sz="8" w:space="0" w:color="000000"/>
            </w:tcBorders>
            <w:hideMark/>
          </w:tcPr>
          <w:p w:rsidR="0024224A" w:rsidRPr="009F461A" w:rsidRDefault="0024224A" w:rsidP="0024224A">
            <w:pPr>
              <w:jc w:val="both"/>
            </w:pPr>
            <w:r w:rsidRPr="009F461A">
              <w:t>31-40 лет</w:t>
            </w:r>
          </w:p>
        </w:tc>
        <w:tc>
          <w:tcPr>
            <w:tcW w:w="2686" w:type="dxa"/>
            <w:tcBorders>
              <w:top w:val="nil"/>
              <w:left w:val="nil"/>
              <w:bottom w:val="single" w:sz="8" w:space="0" w:color="000000"/>
              <w:right w:val="single" w:sz="8" w:space="0" w:color="000000"/>
            </w:tcBorders>
            <w:hideMark/>
          </w:tcPr>
          <w:p w:rsidR="0024224A" w:rsidRPr="009F461A" w:rsidRDefault="0024224A" w:rsidP="0024224A">
            <w:pPr>
              <w:jc w:val="both"/>
            </w:pPr>
            <w:r w:rsidRPr="009F461A">
              <w:t>6</w:t>
            </w:r>
          </w:p>
        </w:tc>
        <w:tc>
          <w:tcPr>
            <w:tcW w:w="2734" w:type="dxa"/>
            <w:tcBorders>
              <w:top w:val="nil"/>
              <w:left w:val="nil"/>
              <w:bottom w:val="single" w:sz="8" w:space="0" w:color="000000"/>
              <w:right w:val="single" w:sz="8" w:space="0" w:color="000000"/>
            </w:tcBorders>
          </w:tcPr>
          <w:p w:rsidR="0024224A" w:rsidRPr="00E252D4" w:rsidRDefault="0024224A" w:rsidP="0024224A">
            <w:pPr>
              <w:jc w:val="both"/>
            </w:pPr>
            <w:r w:rsidRPr="00E252D4">
              <w:t>23</w:t>
            </w:r>
          </w:p>
        </w:tc>
      </w:tr>
      <w:tr w:rsidR="0024224A" w:rsidRPr="00950D4F" w:rsidTr="0024224A">
        <w:trPr>
          <w:trHeight w:val="404"/>
        </w:trPr>
        <w:tc>
          <w:tcPr>
            <w:tcW w:w="4899" w:type="dxa"/>
            <w:tcBorders>
              <w:top w:val="nil"/>
              <w:left w:val="single" w:sz="8" w:space="0" w:color="000000"/>
              <w:bottom w:val="single" w:sz="8" w:space="0" w:color="000000"/>
              <w:right w:val="single" w:sz="8" w:space="0" w:color="000000"/>
            </w:tcBorders>
            <w:hideMark/>
          </w:tcPr>
          <w:p w:rsidR="0024224A" w:rsidRPr="009F461A" w:rsidRDefault="0024224A" w:rsidP="0024224A">
            <w:pPr>
              <w:jc w:val="both"/>
            </w:pPr>
            <w:r w:rsidRPr="009F461A">
              <w:t>41-50 лет</w:t>
            </w:r>
          </w:p>
        </w:tc>
        <w:tc>
          <w:tcPr>
            <w:tcW w:w="2686" w:type="dxa"/>
            <w:tcBorders>
              <w:top w:val="nil"/>
              <w:left w:val="nil"/>
              <w:bottom w:val="single" w:sz="8" w:space="0" w:color="000000"/>
              <w:right w:val="single" w:sz="8" w:space="0" w:color="000000"/>
            </w:tcBorders>
            <w:hideMark/>
          </w:tcPr>
          <w:p w:rsidR="0024224A" w:rsidRPr="009F461A" w:rsidRDefault="0024224A" w:rsidP="0024224A">
            <w:pPr>
              <w:jc w:val="both"/>
            </w:pPr>
            <w:r w:rsidRPr="009F461A">
              <w:t>4</w:t>
            </w:r>
          </w:p>
        </w:tc>
        <w:tc>
          <w:tcPr>
            <w:tcW w:w="2734" w:type="dxa"/>
            <w:tcBorders>
              <w:top w:val="nil"/>
              <w:left w:val="nil"/>
              <w:bottom w:val="single" w:sz="8" w:space="0" w:color="000000"/>
              <w:right w:val="single" w:sz="8" w:space="0" w:color="000000"/>
            </w:tcBorders>
          </w:tcPr>
          <w:p w:rsidR="0024224A" w:rsidRPr="00E252D4" w:rsidRDefault="0024224A" w:rsidP="0024224A">
            <w:pPr>
              <w:jc w:val="both"/>
            </w:pPr>
            <w:r w:rsidRPr="00E252D4">
              <w:t>15</w:t>
            </w:r>
          </w:p>
        </w:tc>
      </w:tr>
      <w:tr w:rsidR="0024224A" w:rsidRPr="00950D4F" w:rsidTr="0024224A">
        <w:trPr>
          <w:trHeight w:val="330"/>
        </w:trPr>
        <w:tc>
          <w:tcPr>
            <w:tcW w:w="4899" w:type="dxa"/>
            <w:tcBorders>
              <w:top w:val="nil"/>
              <w:left w:val="single" w:sz="8" w:space="0" w:color="000000"/>
              <w:bottom w:val="single" w:sz="8" w:space="0" w:color="000000"/>
              <w:right w:val="single" w:sz="8" w:space="0" w:color="000000"/>
            </w:tcBorders>
            <w:hideMark/>
          </w:tcPr>
          <w:p w:rsidR="0024224A" w:rsidRPr="009F461A" w:rsidRDefault="0024224A" w:rsidP="0024224A">
            <w:pPr>
              <w:jc w:val="both"/>
            </w:pPr>
            <w:r w:rsidRPr="009F461A">
              <w:t>51-55 лет</w:t>
            </w:r>
          </w:p>
        </w:tc>
        <w:tc>
          <w:tcPr>
            <w:tcW w:w="2686" w:type="dxa"/>
            <w:tcBorders>
              <w:top w:val="nil"/>
              <w:left w:val="nil"/>
              <w:bottom w:val="single" w:sz="8" w:space="0" w:color="000000"/>
              <w:right w:val="single" w:sz="8" w:space="0" w:color="000000"/>
            </w:tcBorders>
            <w:hideMark/>
          </w:tcPr>
          <w:p w:rsidR="0024224A" w:rsidRPr="009F461A" w:rsidRDefault="0024224A" w:rsidP="0024224A">
            <w:pPr>
              <w:jc w:val="both"/>
            </w:pPr>
            <w:r w:rsidRPr="009F461A">
              <w:t>4</w:t>
            </w:r>
          </w:p>
        </w:tc>
        <w:tc>
          <w:tcPr>
            <w:tcW w:w="2734" w:type="dxa"/>
            <w:tcBorders>
              <w:top w:val="nil"/>
              <w:left w:val="nil"/>
              <w:bottom w:val="single" w:sz="8" w:space="0" w:color="000000"/>
              <w:right w:val="single" w:sz="8" w:space="0" w:color="000000"/>
            </w:tcBorders>
          </w:tcPr>
          <w:p w:rsidR="0024224A" w:rsidRPr="00E252D4" w:rsidRDefault="0024224A" w:rsidP="0024224A">
            <w:pPr>
              <w:jc w:val="both"/>
            </w:pPr>
            <w:r w:rsidRPr="00E252D4">
              <w:t>15</w:t>
            </w:r>
          </w:p>
        </w:tc>
      </w:tr>
      <w:tr w:rsidR="0024224A" w:rsidRPr="00950D4F" w:rsidTr="0024224A">
        <w:trPr>
          <w:trHeight w:val="330"/>
        </w:trPr>
        <w:tc>
          <w:tcPr>
            <w:tcW w:w="4899" w:type="dxa"/>
            <w:tcBorders>
              <w:top w:val="nil"/>
              <w:left w:val="single" w:sz="8" w:space="0" w:color="000000"/>
              <w:bottom w:val="single" w:sz="8" w:space="0" w:color="000000"/>
              <w:right w:val="single" w:sz="8" w:space="0" w:color="000000"/>
            </w:tcBorders>
            <w:hideMark/>
          </w:tcPr>
          <w:p w:rsidR="0024224A" w:rsidRPr="009F461A" w:rsidRDefault="0024224A" w:rsidP="0024224A">
            <w:pPr>
              <w:jc w:val="both"/>
            </w:pPr>
            <w:r w:rsidRPr="009F461A">
              <w:t>более 55 лет</w:t>
            </w:r>
          </w:p>
        </w:tc>
        <w:tc>
          <w:tcPr>
            <w:tcW w:w="2686" w:type="dxa"/>
            <w:tcBorders>
              <w:top w:val="nil"/>
              <w:left w:val="nil"/>
              <w:bottom w:val="single" w:sz="8" w:space="0" w:color="000000"/>
              <w:right w:val="single" w:sz="8" w:space="0" w:color="000000"/>
            </w:tcBorders>
            <w:hideMark/>
          </w:tcPr>
          <w:p w:rsidR="0024224A" w:rsidRPr="009F461A" w:rsidRDefault="0024224A" w:rsidP="0024224A">
            <w:pPr>
              <w:jc w:val="both"/>
            </w:pPr>
            <w:r w:rsidRPr="009F461A">
              <w:t>9</w:t>
            </w:r>
          </w:p>
        </w:tc>
        <w:tc>
          <w:tcPr>
            <w:tcW w:w="2734" w:type="dxa"/>
            <w:tcBorders>
              <w:top w:val="nil"/>
              <w:left w:val="nil"/>
              <w:bottom w:val="single" w:sz="8" w:space="0" w:color="000000"/>
              <w:right w:val="single" w:sz="8" w:space="0" w:color="000000"/>
            </w:tcBorders>
          </w:tcPr>
          <w:p w:rsidR="0024224A" w:rsidRPr="00E252D4" w:rsidRDefault="0024224A" w:rsidP="0024224A">
            <w:pPr>
              <w:jc w:val="both"/>
            </w:pPr>
            <w:r w:rsidRPr="00E252D4">
              <w:t>35</w:t>
            </w:r>
          </w:p>
        </w:tc>
      </w:tr>
      <w:tr w:rsidR="0024224A" w:rsidRPr="00950D4F" w:rsidTr="0024224A">
        <w:trPr>
          <w:trHeight w:val="330"/>
        </w:trPr>
        <w:tc>
          <w:tcPr>
            <w:tcW w:w="4899" w:type="dxa"/>
            <w:tcBorders>
              <w:top w:val="nil"/>
              <w:left w:val="single" w:sz="8" w:space="0" w:color="000000"/>
              <w:bottom w:val="single" w:sz="8" w:space="0" w:color="000000"/>
              <w:right w:val="single" w:sz="8" w:space="0" w:color="000000"/>
            </w:tcBorders>
            <w:hideMark/>
          </w:tcPr>
          <w:p w:rsidR="0024224A" w:rsidRPr="00E252D4" w:rsidRDefault="0024224A" w:rsidP="0024224A">
            <w:pPr>
              <w:jc w:val="both"/>
            </w:pPr>
            <w:r w:rsidRPr="00E252D4">
              <w:t>Из них пенсионеров</w:t>
            </w:r>
          </w:p>
        </w:tc>
        <w:tc>
          <w:tcPr>
            <w:tcW w:w="2686" w:type="dxa"/>
            <w:tcBorders>
              <w:top w:val="nil"/>
              <w:left w:val="nil"/>
              <w:bottom w:val="single" w:sz="8" w:space="0" w:color="000000"/>
              <w:right w:val="single" w:sz="8" w:space="0" w:color="000000"/>
            </w:tcBorders>
            <w:hideMark/>
          </w:tcPr>
          <w:p w:rsidR="0024224A" w:rsidRPr="00E252D4" w:rsidRDefault="0024224A" w:rsidP="0024224A">
            <w:pPr>
              <w:jc w:val="both"/>
            </w:pPr>
            <w:r w:rsidRPr="00E252D4">
              <w:t>7</w:t>
            </w:r>
          </w:p>
        </w:tc>
        <w:tc>
          <w:tcPr>
            <w:tcW w:w="2734" w:type="dxa"/>
            <w:tcBorders>
              <w:top w:val="nil"/>
              <w:left w:val="nil"/>
              <w:bottom w:val="single" w:sz="8" w:space="0" w:color="000000"/>
              <w:right w:val="single" w:sz="8" w:space="0" w:color="000000"/>
            </w:tcBorders>
          </w:tcPr>
          <w:p w:rsidR="0024224A" w:rsidRPr="00E252D4" w:rsidRDefault="0024224A" w:rsidP="0024224A">
            <w:pPr>
              <w:jc w:val="both"/>
            </w:pPr>
            <w:r w:rsidRPr="00E252D4">
              <w:t>27</w:t>
            </w:r>
          </w:p>
        </w:tc>
      </w:tr>
    </w:tbl>
    <w:p w:rsidR="0024224A" w:rsidRPr="009F461A" w:rsidRDefault="0024224A" w:rsidP="0024224A">
      <w:pPr>
        <w:tabs>
          <w:tab w:val="left" w:pos="1200"/>
        </w:tabs>
        <w:autoSpaceDE w:val="0"/>
        <w:autoSpaceDN w:val="0"/>
        <w:adjustRightInd w:val="0"/>
        <w:jc w:val="both"/>
        <w:rPr>
          <w:lang w:val="uk-UA" w:eastAsia="ru-RU"/>
        </w:rPr>
      </w:pPr>
    </w:p>
    <w:p w:rsidR="0024224A" w:rsidRDefault="0024224A" w:rsidP="0024224A">
      <w:pPr>
        <w:tabs>
          <w:tab w:val="left" w:pos="1200"/>
        </w:tabs>
        <w:autoSpaceDE w:val="0"/>
        <w:autoSpaceDN w:val="0"/>
        <w:adjustRightInd w:val="0"/>
        <w:jc w:val="both"/>
        <w:rPr>
          <w:lang w:val="uk-UA" w:eastAsia="ru-RU"/>
        </w:rPr>
      </w:pPr>
      <w:r>
        <w:rPr>
          <w:noProof/>
          <w:lang w:val="uk-UA" w:eastAsia="uk-UA"/>
        </w:rPr>
        <w:drawing>
          <wp:inline distT="0" distB="0" distL="0" distR="0">
            <wp:extent cx="6119495" cy="3028841"/>
            <wp:effectExtent l="19050" t="0" r="14605" b="109"/>
            <wp:docPr id="4"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4224A" w:rsidRPr="009F461A" w:rsidRDefault="0024224A" w:rsidP="0024224A">
      <w:pPr>
        <w:tabs>
          <w:tab w:val="left" w:pos="1200"/>
        </w:tabs>
        <w:autoSpaceDE w:val="0"/>
        <w:autoSpaceDN w:val="0"/>
        <w:adjustRightInd w:val="0"/>
        <w:jc w:val="both"/>
        <w:rPr>
          <w:lang w:val="uk-UA" w:eastAsia="ru-RU"/>
        </w:rPr>
      </w:pPr>
    </w:p>
    <w:p w:rsidR="0024224A" w:rsidRPr="009F461A" w:rsidRDefault="0024224A" w:rsidP="0024224A">
      <w:pPr>
        <w:tabs>
          <w:tab w:val="left" w:pos="1200"/>
        </w:tabs>
        <w:autoSpaceDE w:val="0"/>
        <w:autoSpaceDN w:val="0"/>
        <w:adjustRightInd w:val="0"/>
        <w:jc w:val="both"/>
        <w:rPr>
          <w:lang w:val="uk-UA" w:eastAsia="ru-RU"/>
        </w:rPr>
      </w:pPr>
      <w:r w:rsidRPr="009F461A">
        <w:rPr>
          <w:lang w:eastAsia="ru-RU"/>
        </w:rPr>
        <w:t xml:space="preserve">Образовательное учреждение на 100% укомплектовано педагогическими кадрами, уровень образования педагогических работников соответствует требованиям занимаемых должностей. Состав педагогического коллектива стабильный. </w:t>
      </w:r>
    </w:p>
    <w:p w:rsidR="00425D20" w:rsidRPr="00B125A1" w:rsidRDefault="00425D20" w:rsidP="00425D20">
      <w:pPr>
        <w:suppressAutoHyphens w:val="0"/>
        <w:jc w:val="both"/>
        <w:rPr>
          <w:bCs/>
          <w:color w:val="FF0000"/>
          <w:lang w:eastAsia="ru-RU"/>
        </w:rPr>
      </w:pPr>
    </w:p>
    <w:p w:rsidR="000F779D" w:rsidRPr="00BE502A" w:rsidRDefault="000F779D" w:rsidP="000F779D">
      <w:pPr>
        <w:tabs>
          <w:tab w:val="left" w:pos="1200"/>
        </w:tabs>
        <w:suppressAutoHyphens w:val="0"/>
        <w:autoSpaceDE w:val="0"/>
        <w:autoSpaceDN w:val="0"/>
        <w:adjustRightInd w:val="0"/>
        <w:spacing w:line="322" w:lineRule="exact"/>
        <w:jc w:val="both"/>
        <w:rPr>
          <w:b/>
          <w:lang w:val="uk-UA" w:eastAsia="ru-RU"/>
        </w:rPr>
      </w:pPr>
      <w:r w:rsidRPr="00BE502A">
        <w:rPr>
          <w:lang w:val="uk-UA" w:eastAsia="ru-RU"/>
        </w:rPr>
        <w:t xml:space="preserve">5. </w:t>
      </w:r>
      <w:r w:rsidRPr="00BE502A">
        <w:rPr>
          <w:b/>
          <w:lang w:eastAsia="ru-RU"/>
        </w:rPr>
        <w:t>Финансовое обеспечение функционирования и развития общеобразовательного учреждения</w:t>
      </w:r>
    </w:p>
    <w:p w:rsidR="000F779D" w:rsidRPr="00BE502A" w:rsidRDefault="000F779D" w:rsidP="000F779D">
      <w:pPr>
        <w:pStyle w:val="a5"/>
        <w:rPr>
          <w:rFonts w:ascii="Times New Roman" w:hAnsi="Times New Roman"/>
          <w:bCs/>
          <w:sz w:val="24"/>
          <w:szCs w:val="24"/>
          <w:lang w:val="uk-UA" w:eastAsia="ru-RU"/>
        </w:rPr>
      </w:pPr>
    </w:p>
    <w:p w:rsidR="000F779D" w:rsidRPr="00BE502A" w:rsidRDefault="000F779D" w:rsidP="000F779D">
      <w:pPr>
        <w:pStyle w:val="a5"/>
        <w:rPr>
          <w:rFonts w:ascii="Times New Roman" w:hAnsi="Times New Roman"/>
          <w:sz w:val="24"/>
          <w:szCs w:val="24"/>
          <w:lang w:val="uk-UA"/>
        </w:rPr>
      </w:pPr>
      <w:r w:rsidRPr="00BE502A">
        <w:rPr>
          <w:rFonts w:ascii="Times New Roman" w:hAnsi="Times New Roman"/>
          <w:sz w:val="24"/>
          <w:szCs w:val="24"/>
          <w:lang w:val="uk-UA"/>
        </w:rPr>
        <w:t xml:space="preserve">   По</w:t>
      </w:r>
      <w:r w:rsidR="00BE502A" w:rsidRPr="00BE502A">
        <w:rPr>
          <w:rFonts w:ascii="Times New Roman" w:hAnsi="Times New Roman"/>
          <w:sz w:val="24"/>
          <w:szCs w:val="24"/>
          <w:lang w:val="uk-UA"/>
        </w:rPr>
        <w:t xml:space="preserve">ступило </w:t>
      </w:r>
      <w:proofErr w:type="spellStart"/>
      <w:r w:rsidR="00BE502A" w:rsidRPr="00BE502A">
        <w:rPr>
          <w:rFonts w:ascii="Times New Roman" w:hAnsi="Times New Roman"/>
          <w:sz w:val="24"/>
          <w:szCs w:val="24"/>
          <w:lang w:val="uk-UA"/>
        </w:rPr>
        <w:t>денежных</w:t>
      </w:r>
      <w:proofErr w:type="spellEnd"/>
      <w:r w:rsidR="00BE502A" w:rsidRPr="00BE502A">
        <w:rPr>
          <w:rFonts w:ascii="Times New Roman" w:hAnsi="Times New Roman"/>
          <w:sz w:val="24"/>
          <w:szCs w:val="24"/>
          <w:lang w:val="uk-UA"/>
        </w:rPr>
        <w:t xml:space="preserve"> </w:t>
      </w:r>
      <w:proofErr w:type="spellStart"/>
      <w:r w:rsidR="00BE502A" w:rsidRPr="00BE502A">
        <w:rPr>
          <w:rFonts w:ascii="Times New Roman" w:hAnsi="Times New Roman"/>
          <w:sz w:val="24"/>
          <w:szCs w:val="24"/>
          <w:lang w:val="uk-UA"/>
        </w:rPr>
        <w:t>средств</w:t>
      </w:r>
      <w:proofErr w:type="spellEnd"/>
      <w:r w:rsidR="00BE502A" w:rsidRPr="00BE502A">
        <w:rPr>
          <w:rFonts w:ascii="Times New Roman" w:hAnsi="Times New Roman"/>
          <w:sz w:val="24"/>
          <w:szCs w:val="24"/>
          <w:lang w:val="uk-UA"/>
        </w:rPr>
        <w:t xml:space="preserve"> за 2023 </w:t>
      </w:r>
      <w:proofErr w:type="spellStart"/>
      <w:r w:rsidR="00BE502A" w:rsidRPr="00BE502A">
        <w:rPr>
          <w:rFonts w:ascii="Times New Roman" w:hAnsi="Times New Roman"/>
          <w:sz w:val="24"/>
          <w:szCs w:val="24"/>
          <w:lang w:val="uk-UA"/>
        </w:rPr>
        <w:t>год</w:t>
      </w:r>
      <w:proofErr w:type="spellEnd"/>
      <w:r w:rsidR="00BE502A" w:rsidRPr="00BE502A">
        <w:rPr>
          <w:rFonts w:ascii="Times New Roman" w:hAnsi="Times New Roman"/>
          <w:sz w:val="24"/>
          <w:szCs w:val="24"/>
          <w:lang w:val="uk-UA"/>
        </w:rPr>
        <w:t xml:space="preserve"> </w:t>
      </w:r>
      <w:proofErr w:type="spellStart"/>
      <w:r w:rsidR="00BE502A" w:rsidRPr="00BE502A">
        <w:rPr>
          <w:rFonts w:ascii="Times New Roman" w:hAnsi="Times New Roman"/>
          <w:sz w:val="24"/>
          <w:szCs w:val="24"/>
          <w:lang w:val="uk-UA"/>
        </w:rPr>
        <w:t>–всего</w:t>
      </w:r>
      <w:proofErr w:type="spellEnd"/>
      <w:r w:rsidR="00BE502A" w:rsidRPr="00BE502A">
        <w:rPr>
          <w:rFonts w:ascii="Times New Roman" w:hAnsi="Times New Roman"/>
          <w:sz w:val="24"/>
          <w:szCs w:val="24"/>
          <w:lang w:val="uk-UA"/>
        </w:rPr>
        <w:t xml:space="preserve">  33881927,54</w:t>
      </w:r>
      <w:r w:rsidRPr="00BE502A">
        <w:rPr>
          <w:rFonts w:ascii="Times New Roman" w:hAnsi="Times New Roman"/>
          <w:sz w:val="24"/>
          <w:szCs w:val="24"/>
          <w:lang w:val="uk-UA"/>
        </w:rPr>
        <w:t xml:space="preserve">руб.. </w:t>
      </w:r>
      <w:proofErr w:type="spellStart"/>
      <w:r w:rsidRPr="00BE502A">
        <w:rPr>
          <w:rFonts w:ascii="Times New Roman" w:hAnsi="Times New Roman"/>
          <w:sz w:val="24"/>
          <w:szCs w:val="24"/>
          <w:lang w:val="uk-UA"/>
        </w:rPr>
        <w:t>из</w:t>
      </w:r>
      <w:proofErr w:type="spellEnd"/>
      <w:r w:rsidRPr="00BE502A">
        <w:rPr>
          <w:rFonts w:ascii="Times New Roman" w:hAnsi="Times New Roman"/>
          <w:sz w:val="24"/>
          <w:szCs w:val="24"/>
          <w:lang w:val="uk-UA"/>
        </w:rPr>
        <w:t xml:space="preserve"> них:</w:t>
      </w:r>
    </w:p>
    <w:p w:rsidR="000F779D" w:rsidRPr="00BE502A" w:rsidRDefault="000F779D" w:rsidP="000F779D">
      <w:pPr>
        <w:pStyle w:val="a5"/>
        <w:rPr>
          <w:rFonts w:ascii="Times New Roman" w:hAnsi="Times New Roman"/>
          <w:sz w:val="24"/>
          <w:szCs w:val="24"/>
          <w:lang w:val="uk-UA"/>
        </w:rPr>
      </w:pPr>
      <w:proofErr w:type="spellStart"/>
      <w:r w:rsidRPr="00BE502A">
        <w:rPr>
          <w:rFonts w:ascii="Times New Roman" w:hAnsi="Times New Roman"/>
          <w:sz w:val="24"/>
          <w:szCs w:val="24"/>
          <w:lang w:val="uk-UA"/>
        </w:rPr>
        <w:t>-субсидий</w:t>
      </w:r>
      <w:proofErr w:type="spellEnd"/>
      <w:r w:rsidRPr="00BE502A">
        <w:rPr>
          <w:rFonts w:ascii="Times New Roman" w:hAnsi="Times New Roman"/>
          <w:sz w:val="24"/>
          <w:szCs w:val="24"/>
          <w:lang w:val="uk-UA"/>
        </w:rPr>
        <w:t xml:space="preserve"> на </w:t>
      </w:r>
      <w:proofErr w:type="spellStart"/>
      <w:r w:rsidRPr="00BE502A">
        <w:rPr>
          <w:rFonts w:ascii="Times New Roman" w:hAnsi="Times New Roman"/>
          <w:sz w:val="24"/>
          <w:szCs w:val="24"/>
          <w:lang w:val="uk-UA"/>
        </w:rPr>
        <w:t>выполнение</w:t>
      </w:r>
      <w:proofErr w:type="spellEnd"/>
      <w:r w:rsidRPr="00BE502A">
        <w:rPr>
          <w:rFonts w:ascii="Times New Roman" w:hAnsi="Times New Roman"/>
          <w:sz w:val="24"/>
          <w:szCs w:val="24"/>
          <w:lang w:val="uk-UA"/>
        </w:rPr>
        <w:t xml:space="preserve"> </w:t>
      </w:r>
      <w:proofErr w:type="spellStart"/>
      <w:r w:rsidRPr="00BE502A">
        <w:rPr>
          <w:rFonts w:ascii="Times New Roman" w:hAnsi="Times New Roman"/>
          <w:sz w:val="24"/>
          <w:szCs w:val="24"/>
          <w:lang w:val="uk-UA"/>
        </w:rPr>
        <w:t>государ</w:t>
      </w:r>
      <w:r w:rsidR="00BE502A" w:rsidRPr="00BE502A">
        <w:rPr>
          <w:rFonts w:ascii="Times New Roman" w:hAnsi="Times New Roman"/>
          <w:sz w:val="24"/>
          <w:szCs w:val="24"/>
          <w:lang w:val="uk-UA"/>
        </w:rPr>
        <w:t>ственного</w:t>
      </w:r>
      <w:proofErr w:type="spellEnd"/>
      <w:r w:rsidR="00BE502A" w:rsidRPr="00BE502A">
        <w:rPr>
          <w:rFonts w:ascii="Times New Roman" w:hAnsi="Times New Roman"/>
          <w:sz w:val="24"/>
          <w:szCs w:val="24"/>
          <w:lang w:val="uk-UA"/>
        </w:rPr>
        <w:t xml:space="preserve"> </w:t>
      </w:r>
      <w:proofErr w:type="spellStart"/>
      <w:r w:rsidR="00BE502A" w:rsidRPr="00BE502A">
        <w:rPr>
          <w:rFonts w:ascii="Times New Roman" w:hAnsi="Times New Roman"/>
          <w:sz w:val="24"/>
          <w:szCs w:val="24"/>
          <w:lang w:val="uk-UA"/>
        </w:rPr>
        <w:t>задания-</w:t>
      </w:r>
      <w:proofErr w:type="spellEnd"/>
      <w:r w:rsidR="00BE502A" w:rsidRPr="00BE502A">
        <w:rPr>
          <w:rFonts w:ascii="Times New Roman" w:hAnsi="Times New Roman"/>
          <w:sz w:val="24"/>
          <w:szCs w:val="24"/>
          <w:lang w:val="uk-UA"/>
        </w:rPr>
        <w:t xml:space="preserve"> 25302729,99</w:t>
      </w:r>
    </w:p>
    <w:p w:rsidR="000F779D" w:rsidRPr="00BE502A" w:rsidRDefault="00BE502A" w:rsidP="000F779D">
      <w:pPr>
        <w:pStyle w:val="a5"/>
        <w:rPr>
          <w:rFonts w:ascii="Times New Roman" w:hAnsi="Times New Roman"/>
          <w:sz w:val="24"/>
          <w:szCs w:val="24"/>
          <w:lang w:val="uk-UA"/>
        </w:rPr>
      </w:pPr>
      <w:r w:rsidRPr="00BE502A">
        <w:rPr>
          <w:rFonts w:ascii="Times New Roman" w:hAnsi="Times New Roman"/>
          <w:sz w:val="24"/>
          <w:szCs w:val="24"/>
          <w:lang w:val="uk-UA"/>
        </w:rPr>
        <w:t xml:space="preserve">- </w:t>
      </w:r>
      <w:proofErr w:type="spellStart"/>
      <w:r w:rsidRPr="00BE502A">
        <w:rPr>
          <w:rFonts w:ascii="Times New Roman" w:hAnsi="Times New Roman"/>
          <w:sz w:val="24"/>
          <w:szCs w:val="24"/>
          <w:lang w:val="uk-UA"/>
        </w:rPr>
        <w:t>целевые</w:t>
      </w:r>
      <w:proofErr w:type="spellEnd"/>
      <w:r w:rsidRPr="00BE502A">
        <w:rPr>
          <w:rFonts w:ascii="Times New Roman" w:hAnsi="Times New Roman"/>
          <w:sz w:val="24"/>
          <w:szCs w:val="24"/>
          <w:lang w:val="uk-UA"/>
        </w:rPr>
        <w:t xml:space="preserve"> </w:t>
      </w:r>
      <w:proofErr w:type="spellStart"/>
      <w:r w:rsidRPr="00BE502A">
        <w:rPr>
          <w:rFonts w:ascii="Times New Roman" w:hAnsi="Times New Roman"/>
          <w:sz w:val="24"/>
          <w:szCs w:val="24"/>
          <w:lang w:val="uk-UA"/>
        </w:rPr>
        <w:t>субсидии-</w:t>
      </w:r>
      <w:proofErr w:type="spellEnd"/>
      <w:r w:rsidRPr="00BE502A">
        <w:rPr>
          <w:rFonts w:ascii="Times New Roman" w:hAnsi="Times New Roman"/>
          <w:sz w:val="24"/>
          <w:szCs w:val="24"/>
          <w:lang w:val="uk-UA"/>
        </w:rPr>
        <w:t xml:space="preserve"> 8525137,65</w:t>
      </w:r>
    </w:p>
    <w:p w:rsidR="000F779D" w:rsidRPr="00BE502A" w:rsidRDefault="000F779D" w:rsidP="000F779D">
      <w:pPr>
        <w:pStyle w:val="a5"/>
        <w:rPr>
          <w:rFonts w:ascii="Times New Roman" w:hAnsi="Times New Roman"/>
          <w:sz w:val="24"/>
          <w:szCs w:val="24"/>
          <w:lang w:val="uk-UA"/>
        </w:rPr>
      </w:pPr>
      <w:r w:rsidRPr="00BE502A">
        <w:rPr>
          <w:rFonts w:ascii="Times New Roman" w:hAnsi="Times New Roman"/>
          <w:sz w:val="24"/>
          <w:szCs w:val="24"/>
          <w:lang w:val="uk-UA"/>
        </w:rPr>
        <w:t xml:space="preserve">- </w:t>
      </w:r>
      <w:proofErr w:type="spellStart"/>
      <w:r w:rsidRPr="00BE502A">
        <w:rPr>
          <w:rFonts w:ascii="Times New Roman" w:hAnsi="Times New Roman"/>
          <w:sz w:val="24"/>
          <w:szCs w:val="24"/>
          <w:lang w:val="uk-UA"/>
        </w:rPr>
        <w:t>приносящ</w:t>
      </w:r>
      <w:r w:rsidR="00BE502A" w:rsidRPr="00BE502A">
        <w:rPr>
          <w:rFonts w:ascii="Times New Roman" w:hAnsi="Times New Roman"/>
          <w:sz w:val="24"/>
          <w:szCs w:val="24"/>
          <w:lang w:val="uk-UA"/>
        </w:rPr>
        <w:t>ая</w:t>
      </w:r>
      <w:proofErr w:type="spellEnd"/>
      <w:r w:rsidR="00BE502A" w:rsidRPr="00BE502A">
        <w:rPr>
          <w:rFonts w:ascii="Times New Roman" w:hAnsi="Times New Roman"/>
          <w:sz w:val="24"/>
          <w:szCs w:val="24"/>
          <w:lang w:val="uk-UA"/>
        </w:rPr>
        <w:t xml:space="preserve"> доход </w:t>
      </w:r>
      <w:proofErr w:type="spellStart"/>
      <w:r w:rsidR="00BE502A" w:rsidRPr="00BE502A">
        <w:rPr>
          <w:rFonts w:ascii="Times New Roman" w:hAnsi="Times New Roman"/>
          <w:sz w:val="24"/>
          <w:szCs w:val="24"/>
          <w:lang w:val="uk-UA"/>
        </w:rPr>
        <w:t>деятельность</w:t>
      </w:r>
      <w:proofErr w:type="spellEnd"/>
      <w:r w:rsidR="00BE502A" w:rsidRPr="00BE502A">
        <w:rPr>
          <w:rFonts w:ascii="Times New Roman" w:hAnsi="Times New Roman"/>
          <w:sz w:val="24"/>
          <w:szCs w:val="24"/>
          <w:lang w:val="uk-UA"/>
        </w:rPr>
        <w:t xml:space="preserve"> -168917,66</w:t>
      </w:r>
    </w:p>
    <w:p w:rsidR="000F779D" w:rsidRPr="004344C4" w:rsidRDefault="004344C4" w:rsidP="000F779D">
      <w:pPr>
        <w:pStyle w:val="a5"/>
        <w:rPr>
          <w:rFonts w:ascii="Times New Roman" w:hAnsi="Times New Roman"/>
          <w:sz w:val="24"/>
          <w:szCs w:val="24"/>
          <w:lang w:val="uk-UA"/>
        </w:rPr>
      </w:pPr>
      <w:proofErr w:type="spellStart"/>
      <w:r w:rsidRPr="004344C4">
        <w:rPr>
          <w:rFonts w:ascii="Times New Roman" w:hAnsi="Times New Roman"/>
          <w:sz w:val="24"/>
          <w:szCs w:val="24"/>
          <w:lang w:val="uk-UA"/>
        </w:rPr>
        <w:t>Израсходовано</w:t>
      </w:r>
      <w:proofErr w:type="spellEnd"/>
      <w:r w:rsidRPr="004344C4">
        <w:rPr>
          <w:rFonts w:ascii="Times New Roman" w:hAnsi="Times New Roman"/>
          <w:sz w:val="24"/>
          <w:szCs w:val="24"/>
          <w:lang w:val="uk-UA"/>
        </w:rPr>
        <w:t xml:space="preserve"> 33881927,54</w:t>
      </w:r>
      <w:r w:rsidR="000F779D" w:rsidRPr="004344C4">
        <w:rPr>
          <w:rFonts w:ascii="Times New Roman" w:hAnsi="Times New Roman"/>
          <w:sz w:val="24"/>
          <w:szCs w:val="24"/>
          <w:lang w:val="uk-UA"/>
        </w:rPr>
        <w:t>рублей</w:t>
      </w:r>
    </w:p>
    <w:p w:rsidR="000F779D" w:rsidRPr="00BE502A" w:rsidRDefault="000F779D" w:rsidP="000F779D">
      <w:pPr>
        <w:pStyle w:val="a5"/>
        <w:rPr>
          <w:rFonts w:ascii="Times New Roman" w:hAnsi="Times New Roman"/>
          <w:sz w:val="24"/>
          <w:szCs w:val="24"/>
          <w:lang w:val="uk-UA"/>
        </w:rPr>
      </w:pPr>
      <w:r w:rsidRPr="00BE502A">
        <w:rPr>
          <w:rFonts w:ascii="Times New Roman" w:hAnsi="Times New Roman"/>
          <w:sz w:val="24"/>
          <w:szCs w:val="24"/>
          <w:lang w:val="uk-UA"/>
        </w:rPr>
        <w:t xml:space="preserve">В том </w:t>
      </w:r>
      <w:proofErr w:type="spellStart"/>
      <w:r w:rsidRPr="00BE502A">
        <w:rPr>
          <w:rFonts w:ascii="Times New Roman" w:hAnsi="Times New Roman"/>
          <w:sz w:val="24"/>
          <w:szCs w:val="24"/>
          <w:lang w:val="uk-UA"/>
        </w:rPr>
        <w:t>числе</w:t>
      </w:r>
      <w:proofErr w:type="spellEnd"/>
      <w:r w:rsidRPr="00BE502A">
        <w:rPr>
          <w:rFonts w:ascii="Times New Roman" w:hAnsi="Times New Roman"/>
          <w:sz w:val="24"/>
          <w:szCs w:val="24"/>
          <w:lang w:val="uk-UA"/>
        </w:rPr>
        <w:t>:</w:t>
      </w:r>
    </w:p>
    <w:p w:rsidR="000F779D" w:rsidRPr="00BE502A" w:rsidRDefault="000F779D" w:rsidP="000F779D">
      <w:pPr>
        <w:pStyle w:val="a5"/>
        <w:rPr>
          <w:rFonts w:ascii="Times New Roman" w:hAnsi="Times New Roman"/>
          <w:sz w:val="24"/>
          <w:szCs w:val="24"/>
          <w:lang w:val="uk-UA"/>
        </w:rPr>
      </w:pPr>
      <w:proofErr w:type="spellStart"/>
      <w:r w:rsidRPr="00BE502A">
        <w:rPr>
          <w:rFonts w:ascii="Times New Roman" w:hAnsi="Times New Roman"/>
          <w:sz w:val="24"/>
          <w:szCs w:val="24"/>
          <w:lang w:val="uk-UA"/>
        </w:rPr>
        <w:t>-оплата</w:t>
      </w:r>
      <w:proofErr w:type="spellEnd"/>
      <w:r w:rsidRPr="00BE502A">
        <w:rPr>
          <w:rFonts w:ascii="Times New Roman" w:hAnsi="Times New Roman"/>
          <w:sz w:val="24"/>
          <w:szCs w:val="24"/>
          <w:lang w:val="uk-UA"/>
        </w:rPr>
        <w:t xml:space="preserve"> труда и </w:t>
      </w:r>
      <w:proofErr w:type="spellStart"/>
      <w:r w:rsidRPr="00BE502A">
        <w:rPr>
          <w:rFonts w:ascii="Times New Roman" w:hAnsi="Times New Roman"/>
          <w:sz w:val="24"/>
          <w:szCs w:val="24"/>
          <w:lang w:val="uk-UA"/>
        </w:rPr>
        <w:t>начисления</w:t>
      </w:r>
      <w:proofErr w:type="spellEnd"/>
      <w:r w:rsidRPr="00BE502A">
        <w:rPr>
          <w:rFonts w:ascii="Times New Roman" w:hAnsi="Times New Roman"/>
          <w:sz w:val="24"/>
          <w:szCs w:val="24"/>
          <w:lang w:val="uk-UA"/>
        </w:rPr>
        <w:t xml:space="preserve">  на </w:t>
      </w:r>
      <w:proofErr w:type="spellStart"/>
      <w:r w:rsidRPr="00BE502A">
        <w:rPr>
          <w:rFonts w:ascii="Times New Roman" w:hAnsi="Times New Roman"/>
          <w:sz w:val="24"/>
          <w:szCs w:val="24"/>
          <w:lang w:val="uk-UA"/>
        </w:rPr>
        <w:t>выплаты</w:t>
      </w:r>
      <w:proofErr w:type="spellEnd"/>
      <w:r w:rsidR="00BE502A" w:rsidRPr="00BE502A">
        <w:rPr>
          <w:rFonts w:ascii="Times New Roman" w:hAnsi="Times New Roman"/>
          <w:sz w:val="24"/>
          <w:szCs w:val="24"/>
          <w:lang w:val="uk-UA"/>
        </w:rPr>
        <w:t xml:space="preserve"> по </w:t>
      </w:r>
      <w:proofErr w:type="spellStart"/>
      <w:r w:rsidR="00BE502A" w:rsidRPr="00BE502A">
        <w:rPr>
          <w:rFonts w:ascii="Times New Roman" w:hAnsi="Times New Roman"/>
          <w:sz w:val="24"/>
          <w:szCs w:val="24"/>
          <w:lang w:val="uk-UA"/>
        </w:rPr>
        <w:t>оплате</w:t>
      </w:r>
      <w:proofErr w:type="spellEnd"/>
      <w:r w:rsidR="00BE502A" w:rsidRPr="00BE502A">
        <w:rPr>
          <w:rFonts w:ascii="Times New Roman" w:hAnsi="Times New Roman"/>
          <w:sz w:val="24"/>
          <w:szCs w:val="24"/>
          <w:lang w:val="uk-UA"/>
        </w:rPr>
        <w:t xml:space="preserve"> труда – 28287173,23</w:t>
      </w:r>
    </w:p>
    <w:p w:rsidR="000F779D" w:rsidRPr="00BE502A" w:rsidRDefault="000F779D" w:rsidP="000F779D">
      <w:pPr>
        <w:pStyle w:val="a5"/>
        <w:rPr>
          <w:rFonts w:ascii="Times New Roman" w:hAnsi="Times New Roman"/>
          <w:sz w:val="24"/>
          <w:szCs w:val="24"/>
          <w:lang w:val="uk-UA"/>
        </w:rPr>
      </w:pPr>
      <w:proofErr w:type="spellStart"/>
      <w:r w:rsidRPr="00BE502A">
        <w:rPr>
          <w:rFonts w:ascii="Times New Roman" w:hAnsi="Times New Roman"/>
          <w:sz w:val="24"/>
          <w:szCs w:val="24"/>
          <w:lang w:val="uk-UA"/>
        </w:rPr>
        <w:t>-услуги</w:t>
      </w:r>
      <w:proofErr w:type="spellEnd"/>
      <w:r w:rsidRPr="00BE502A">
        <w:rPr>
          <w:rFonts w:ascii="Times New Roman" w:hAnsi="Times New Roman"/>
          <w:sz w:val="24"/>
          <w:szCs w:val="24"/>
          <w:lang w:val="uk-UA"/>
        </w:rPr>
        <w:t xml:space="preserve"> </w:t>
      </w:r>
      <w:proofErr w:type="spellStart"/>
      <w:r w:rsidRPr="00BE502A">
        <w:rPr>
          <w:rFonts w:ascii="Times New Roman" w:hAnsi="Times New Roman"/>
          <w:sz w:val="24"/>
          <w:szCs w:val="24"/>
          <w:lang w:val="uk-UA"/>
        </w:rPr>
        <w:t>связи-</w:t>
      </w:r>
      <w:proofErr w:type="spellEnd"/>
      <w:r w:rsidRPr="00BE502A">
        <w:rPr>
          <w:rFonts w:ascii="Times New Roman" w:hAnsi="Times New Roman"/>
          <w:sz w:val="24"/>
          <w:szCs w:val="24"/>
          <w:lang w:val="uk-UA"/>
        </w:rPr>
        <w:t xml:space="preserve"> </w:t>
      </w:r>
      <w:r w:rsidR="00BE502A" w:rsidRPr="00BE502A">
        <w:rPr>
          <w:rFonts w:ascii="Times New Roman" w:hAnsi="Times New Roman"/>
          <w:sz w:val="24"/>
          <w:szCs w:val="24"/>
          <w:lang w:val="uk-UA"/>
        </w:rPr>
        <w:t>42627,24</w:t>
      </w:r>
    </w:p>
    <w:p w:rsidR="000F779D" w:rsidRPr="004344C4" w:rsidRDefault="000F779D" w:rsidP="000F779D">
      <w:pPr>
        <w:pStyle w:val="a5"/>
        <w:rPr>
          <w:rFonts w:ascii="Times New Roman" w:hAnsi="Times New Roman"/>
          <w:sz w:val="24"/>
          <w:szCs w:val="24"/>
          <w:lang w:val="uk-UA"/>
        </w:rPr>
      </w:pPr>
      <w:proofErr w:type="spellStart"/>
      <w:r w:rsidRPr="004344C4">
        <w:rPr>
          <w:rFonts w:ascii="Times New Roman" w:hAnsi="Times New Roman"/>
          <w:sz w:val="24"/>
          <w:szCs w:val="24"/>
          <w:lang w:val="uk-UA"/>
        </w:rPr>
        <w:t>-коммунальные</w:t>
      </w:r>
      <w:proofErr w:type="spellEnd"/>
      <w:r w:rsidRPr="004344C4">
        <w:rPr>
          <w:rFonts w:ascii="Times New Roman" w:hAnsi="Times New Roman"/>
          <w:sz w:val="24"/>
          <w:szCs w:val="24"/>
          <w:lang w:val="uk-UA"/>
        </w:rPr>
        <w:t xml:space="preserve"> услуги(</w:t>
      </w:r>
      <w:proofErr w:type="spellStart"/>
      <w:r w:rsidRPr="004344C4">
        <w:rPr>
          <w:rFonts w:ascii="Times New Roman" w:hAnsi="Times New Roman"/>
          <w:sz w:val="24"/>
          <w:szCs w:val="24"/>
          <w:lang w:val="uk-UA"/>
        </w:rPr>
        <w:t>электроэне</w:t>
      </w:r>
      <w:r w:rsidR="00BE502A" w:rsidRPr="004344C4">
        <w:rPr>
          <w:rFonts w:ascii="Times New Roman" w:hAnsi="Times New Roman"/>
          <w:sz w:val="24"/>
          <w:szCs w:val="24"/>
          <w:lang w:val="uk-UA"/>
        </w:rPr>
        <w:t>ргия</w:t>
      </w:r>
      <w:proofErr w:type="spellEnd"/>
      <w:r w:rsidR="00BE502A" w:rsidRPr="004344C4">
        <w:rPr>
          <w:rFonts w:ascii="Times New Roman" w:hAnsi="Times New Roman"/>
          <w:sz w:val="24"/>
          <w:szCs w:val="24"/>
          <w:lang w:val="uk-UA"/>
        </w:rPr>
        <w:t xml:space="preserve">, </w:t>
      </w:r>
      <w:proofErr w:type="spellStart"/>
      <w:r w:rsidR="00BE502A" w:rsidRPr="004344C4">
        <w:rPr>
          <w:rFonts w:ascii="Times New Roman" w:hAnsi="Times New Roman"/>
          <w:sz w:val="24"/>
          <w:szCs w:val="24"/>
          <w:lang w:val="uk-UA"/>
        </w:rPr>
        <w:t>водоснабжение</w:t>
      </w:r>
      <w:proofErr w:type="spellEnd"/>
      <w:r w:rsidR="00BE502A" w:rsidRPr="004344C4">
        <w:rPr>
          <w:rFonts w:ascii="Times New Roman" w:hAnsi="Times New Roman"/>
          <w:sz w:val="24"/>
          <w:szCs w:val="24"/>
          <w:lang w:val="uk-UA"/>
        </w:rPr>
        <w:t>)- 590651,44</w:t>
      </w:r>
    </w:p>
    <w:p w:rsidR="000F779D" w:rsidRPr="004344C4" w:rsidRDefault="000F779D" w:rsidP="000F779D">
      <w:pPr>
        <w:pStyle w:val="a5"/>
        <w:rPr>
          <w:rFonts w:ascii="Times New Roman" w:hAnsi="Times New Roman"/>
          <w:sz w:val="24"/>
          <w:szCs w:val="24"/>
          <w:lang w:val="uk-UA"/>
        </w:rPr>
      </w:pPr>
      <w:proofErr w:type="spellStart"/>
      <w:r w:rsidRPr="004344C4">
        <w:rPr>
          <w:rFonts w:ascii="Times New Roman" w:hAnsi="Times New Roman"/>
          <w:sz w:val="24"/>
          <w:szCs w:val="24"/>
          <w:lang w:val="uk-UA"/>
        </w:rPr>
        <w:t>-услуги</w:t>
      </w:r>
      <w:proofErr w:type="spellEnd"/>
      <w:r w:rsidRPr="004344C4">
        <w:rPr>
          <w:rFonts w:ascii="Times New Roman" w:hAnsi="Times New Roman"/>
          <w:sz w:val="24"/>
          <w:szCs w:val="24"/>
          <w:lang w:val="uk-UA"/>
        </w:rPr>
        <w:t xml:space="preserve"> по </w:t>
      </w:r>
      <w:proofErr w:type="spellStart"/>
      <w:r w:rsidRPr="004344C4">
        <w:rPr>
          <w:rFonts w:ascii="Times New Roman" w:hAnsi="Times New Roman"/>
          <w:sz w:val="24"/>
          <w:szCs w:val="24"/>
          <w:lang w:val="uk-UA"/>
        </w:rPr>
        <w:t>содержанию</w:t>
      </w:r>
      <w:proofErr w:type="spellEnd"/>
      <w:r w:rsidRPr="004344C4">
        <w:rPr>
          <w:rFonts w:ascii="Times New Roman" w:hAnsi="Times New Roman"/>
          <w:sz w:val="24"/>
          <w:szCs w:val="24"/>
          <w:lang w:val="uk-UA"/>
        </w:rPr>
        <w:t xml:space="preserve"> </w:t>
      </w:r>
      <w:proofErr w:type="spellStart"/>
      <w:r w:rsidRPr="004344C4">
        <w:rPr>
          <w:rFonts w:ascii="Times New Roman" w:hAnsi="Times New Roman"/>
          <w:sz w:val="24"/>
          <w:szCs w:val="24"/>
          <w:lang w:val="uk-UA"/>
        </w:rPr>
        <w:t>имущества-</w:t>
      </w:r>
      <w:proofErr w:type="spellEnd"/>
      <w:r w:rsidRPr="004344C4">
        <w:rPr>
          <w:rFonts w:ascii="Times New Roman" w:hAnsi="Times New Roman"/>
          <w:sz w:val="24"/>
          <w:szCs w:val="24"/>
          <w:lang w:val="uk-UA"/>
        </w:rPr>
        <w:t xml:space="preserve">  14 150,40</w:t>
      </w:r>
    </w:p>
    <w:p w:rsidR="00BE502A" w:rsidRPr="004344C4" w:rsidRDefault="00BE502A" w:rsidP="000F779D">
      <w:pPr>
        <w:pStyle w:val="a5"/>
        <w:rPr>
          <w:rFonts w:ascii="Times New Roman" w:hAnsi="Times New Roman"/>
          <w:sz w:val="24"/>
          <w:szCs w:val="24"/>
          <w:lang w:val="uk-UA"/>
        </w:rPr>
      </w:pPr>
      <w:r w:rsidRPr="004344C4">
        <w:rPr>
          <w:rFonts w:ascii="Times New Roman" w:hAnsi="Times New Roman"/>
          <w:sz w:val="24"/>
          <w:szCs w:val="24"/>
          <w:lang w:val="uk-UA"/>
        </w:rPr>
        <w:t>- прочне услуги -5402230,29</w:t>
      </w:r>
    </w:p>
    <w:p w:rsidR="000F779D" w:rsidRPr="004344C4" w:rsidRDefault="000F779D" w:rsidP="000F779D">
      <w:pPr>
        <w:pStyle w:val="a5"/>
        <w:rPr>
          <w:rFonts w:ascii="Times New Roman" w:hAnsi="Times New Roman"/>
          <w:sz w:val="24"/>
          <w:szCs w:val="24"/>
          <w:lang w:val="uk-UA"/>
        </w:rPr>
      </w:pPr>
    </w:p>
    <w:p w:rsidR="0024224A" w:rsidRDefault="0024224A" w:rsidP="000F779D">
      <w:pPr>
        <w:pStyle w:val="a5"/>
        <w:rPr>
          <w:rFonts w:ascii="Times New Roman" w:hAnsi="Times New Roman"/>
          <w:color w:val="FF0000"/>
          <w:sz w:val="24"/>
          <w:szCs w:val="24"/>
          <w:lang w:val="uk-UA"/>
        </w:rPr>
      </w:pPr>
    </w:p>
    <w:p w:rsidR="0024224A" w:rsidRDefault="0024224A" w:rsidP="000F779D">
      <w:pPr>
        <w:pStyle w:val="a5"/>
        <w:rPr>
          <w:rFonts w:ascii="Times New Roman" w:hAnsi="Times New Roman"/>
          <w:color w:val="FF0000"/>
          <w:sz w:val="24"/>
          <w:szCs w:val="24"/>
          <w:lang w:val="uk-UA"/>
        </w:rPr>
      </w:pPr>
    </w:p>
    <w:p w:rsidR="0024224A" w:rsidRDefault="0024224A" w:rsidP="000F779D">
      <w:pPr>
        <w:pStyle w:val="a5"/>
        <w:rPr>
          <w:rFonts w:ascii="Times New Roman" w:hAnsi="Times New Roman"/>
          <w:color w:val="FF0000"/>
          <w:sz w:val="24"/>
          <w:szCs w:val="24"/>
          <w:lang w:val="uk-UA"/>
        </w:rPr>
      </w:pPr>
    </w:p>
    <w:p w:rsidR="0024224A" w:rsidRDefault="0024224A" w:rsidP="000F779D">
      <w:pPr>
        <w:pStyle w:val="a5"/>
        <w:rPr>
          <w:rFonts w:ascii="Times New Roman" w:hAnsi="Times New Roman"/>
          <w:color w:val="FF0000"/>
          <w:sz w:val="24"/>
          <w:szCs w:val="24"/>
          <w:lang w:val="uk-UA"/>
        </w:rPr>
      </w:pPr>
    </w:p>
    <w:p w:rsidR="0024224A" w:rsidRDefault="0024224A" w:rsidP="000F779D">
      <w:pPr>
        <w:pStyle w:val="a5"/>
        <w:rPr>
          <w:rFonts w:ascii="Times New Roman" w:hAnsi="Times New Roman"/>
          <w:color w:val="FF0000"/>
          <w:sz w:val="24"/>
          <w:szCs w:val="24"/>
          <w:lang w:val="uk-UA"/>
        </w:rPr>
      </w:pPr>
    </w:p>
    <w:p w:rsidR="0024224A" w:rsidRDefault="0024224A" w:rsidP="000F779D">
      <w:pPr>
        <w:pStyle w:val="a5"/>
        <w:rPr>
          <w:rFonts w:ascii="Times New Roman" w:hAnsi="Times New Roman"/>
          <w:color w:val="FF0000"/>
          <w:sz w:val="24"/>
          <w:szCs w:val="24"/>
          <w:lang w:val="uk-UA"/>
        </w:rPr>
      </w:pPr>
    </w:p>
    <w:p w:rsidR="0024224A" w:rsidRPr="00B125A1" w:rsidRDefault="0024224A" w:rsidP="000F779D">
      <w:pPr>
        <w:pStyle w:val="a5"/>
        <w:rPr>
          <w:rFonts w:ascii="Times New Roman" w:hAnsi="Times New Roman"/>
          <w:color w:val="FF0000"/>
          <w:sz w:val="24"/>
          <w:szCs w:val="24"/>
          <w:lang w:val="uk-UA"/>
        </w:rPr>
      </w:pPr>
    </w:p>
    <w:p w:rsidR="00425D20" w:rsidRPr="0024224A" w:rsidRDefault="00425D20" w:rsidP="00425D20">
      <w:pPr>
        <w:suppressAutoHyphens w:val="0"/>
        <w:jc w:val="both"/>
        <w:rPr>
          <w:b/>
        </w:rPr>
      </w:pPr>
      <w:r w:rsidRPr="0024224A">
        <w:rPr>
          <w:b/>
        </w:rPr>
        <w:t>6.  Режим обучения</w:t>
      </w:r>
    </w:p>
    <w:p w:rsidR="00425D20" w:rsidRPr="0024224A" w:rsidRDefault="0024224A" w:rsidP="00425D20">
      <w:pPr>
        <w:spacing w:line="276" w:lineRule="auto"/>
        <w:ind w:hanging="360"/>
        <w:jc w:val="both"/>
      </w:pPr>
      <w:r w:rsidRPr="0024224A">
        <w:t>Учебные занятия в 2023-2024</w:t>
      </w:r>
      <w:r w:rsidR="00425D20" w:rsidRPr="0024224A">
        <w:t xml:space="preserve"> учебном году были организованы в одну смену по пятидневной учебной недели</w:t>
      </w:r>
      <w:proofErr w:type="gramStart"/>
      <w:r w:rsidR="00425D20" w:rsidRPr="0024224A">
        <w:t xml:space="preserve"> </w:t>
      </w:r>
      <w:r w:rsidR="00B42399" w:rsidRPr="0024224A">
        <w:t>.</w:t>
      </w:r>
      <w:proofErr w:type="gramEnd"/>
    </w:p>
    <w:p w:rsidR="00B42399" w:rsidRPr="0024224A" w:rsidRDefault="00B42399" w:rsidP="00CB3D47">
      <w:pPr>
        <w:suppressAutoHyphens w:val="0"/>
        <w:jc w:val="center"/>
        <w:rPr>
          <w:b/>
          <w:lang w:val="uk-UA" w:eastAsia="ru-RU"/>
        </w:rPr>
      </w:pPr>
      <w:proofErr w:type="spellStart"/>
      <w:r w:rsidRPr="0024224A">
        <w:rPr>
          <w:b/>
          <w:lang w:val="uk-UA" w:eastAsia="ru-RU"/>
        </w:rPr>
        <w:t>Продолжительность</w:t>
      </w:r>
      <w:proofErr w:type="spellEnd"/>
      <w:r w:rsidRPr="0024224A">
        <w:rPr>
          <w:b/>
          <w:lang w:val="uk-UA" w:eastAsia="ru-RU"/>
        </w:rPr>
        <w:t xml:space="preserve"> занятий</w:t>
      </w:r>
    </w:p>
    <w:p w:rsidR="00B42399" w:rsidRPr="0024224A" w:rsidRDefault="00B42399" w:rsidP="00CB3D47">
      <w:pPr>
        <w:suppressAutoHyphens w:val="0"/>
        <w:autoSpaceDE w:val="0"/>
        <w:autoSpaceDN w:val="0"/>
        <w:adjustRightInd w:val="0"/>
        <w:spacing w:line="276" w:lineRule="auto"/>
        <w:rPr>
          <w:lang w:val="uk-UA" w:eastAsia="uk-UA"/>
        </w:rPr>
      </w:pPr>
      <w:r w:rsidRPr="0024224A">
        <w:rPr>
          <w:lang w:val="uk-UA" w:eastAsia="uk-UA"/>
        </w:rPr>
        <w:t xml:space="preserve">  для 1- х </w:t>
      </w:r>
      <w:proofErr w:type="spellStart"/>
      <w:r w:rsidRPr="0024224A">
        <w:rPr>
          <w:lang w:val="uk-UA" w:eastAsia="uk-UA"/>
        </w:rPr>
        <w:t>классов</w:t>
      </w:r>
      <w:proofErr w:type="spellEnd"/>
      <w:r w:rsidRPr="0024224A">
        <w:rPr>
          <w:lang w:val="uk-UA" w:eastAsia="uk-UA"/>
        </w:rPr>
        <w:t>:</w:t>
      </w:r>
    </w:p>
    <w:p w:rsidR="00B42399" w:rsidRPr="0024224A" w:rsidRDefault="00B42399" w:rsidP="00CB3D47">
      <w:pPr>
        <w:suppressAutoHyphens w:val="0"/>
        <w:autoSpaceDE w:val="0"/>
        <w:autoSpaceDN w:val="0"/>
        <w:adjustRightInd w:val="0"/>
        <w:spacing w:line="276" w:lineRule="auto"/>
        <w:rPr>
          <w:lang w:val="uk-UA" w:eastAsia="uk-UA"/>
        </w:rPr>
      </w:pPr>
      <w:r w:rsidRPr="0024224A">
        <w:rPr>
          <w:lang w:val="uk-UA" w:eastAsia="uk-UA"/>
        </w:rPr>
        <w:t xml:space="preserve">- </w:t>
      </w:r>
      <w:proofErr w:type="spellStart"/>
      <w:r w:rsidRPr="0024224A">
        <w:rPr>
          <w:lang w:val="uk-UA" w:eastAsia="uk-UA"/>
        </w:rPr>
        <w:t>сентябрь</w:t>
      </w:r>
      <w:proofErr w:type="spellEnd"/>
      <w:r w:rsidRPr="0024224A">
        <w:rPr>
          <w:lang w:eastAsia="uk-UA"/>
        </w:rPr>
        <w:t xml:space="preserve"> - декабрь</w:t>
      </w:r>
      <w:r w:rsidRPr="0024224A">
        <w:rPr>
          <w:lang w:val="uk-UA" w:eastAsia="uk-UA"/>
        </w:rPr>
        <w:t xml:space="preserve"> – </w:t>
      </w:r>
      <w:r w:rsidRPr="0024224A">
        <w:rPr>
          <w:lang w:eastAsia="uk-UA"/>
        </w:rPr>
        <w:t>уроки</w:t>
      </w:r>
      <w:r w:rsidRPr="0024224A">
        <w:rPr>
          <w:lang w:val="uk-UA" w:eastAsia="uk-UA"/>
        </w:rPr>
        <w:t xml:space="preserve"> по 35 </w:t>
      </w:r>
      <w:proofErr w:type="spellStart"/>
      <w:r w:rsidRPr="0024224A">
        <w:rPr>
          <w:lang w:val="uk-UA" w:eastAsia="uk-UA"/>
        </w:rPr>
        <w:t>минут</w:t>
      </w:r>
      <w:proofErr w:type="spellEnd"/>
      <w:r w:rsidRPr="0024224A">
        <w:rPr>
          <w:lang w:val="uk-UA" w:eastAsia="uk-UA"/>
        </w:rPr>
        <w:t xml:space="preserve"> ;</w:t>
      </w:r>
    </w:p>
    <w:p w:rsidR="00425D20" w:rsidRPr="0024224A" w:rsidRDefault="00B42399" w:rsidP="00CB3D47">
      <w:pPr>
        <w:suppressAutoHyphens w:val="0"/>
        <w:autoSpaceDE w:val="0"/>
        <w:autoSpaceDN w:val="0"/>
        <w:adjustRightInd w:val="0"/>
        <w:spacing w:line="276" w:lineRule="auto"/>
        <w:rPr>
          <w:lang w:val="uk-UA" w:eastAsia="uk-UA"/>
        </w:rPr>
      </w:pPr>
      <w:r w:rsidRPr="0024224A">
        <w:rPr>
          <w:lang w:val="uk-UA" w:eastAsia="uk-UA"/>
        </w:rPr>
        <w:t xml:space="preserve">- </w:t>
      </w:r>
      <w:proofErr w:type="spellStart"/>
      <w:r w:rsidRPr="0024224A">
        <w:rPr>
          <w:lang w:val="uk-UA" w:eastAsia="uk-UA"/>
        </w:rPr>
        <w:t>январь-май</w:t>
      </w:r>
      <w:proofErr w:type="spellEnd"/>
      <w:r w:rsidRPr="0024224A">
        <w:rPr>
          <w:lang w:val="uk-UA" w:eastAsia="uk-UA"/>
        </w:rPr>
        <w:t xml:space="preserve"> –  по 40 </w:t>
      </w:r>
      <w:proofErr w:type="spellStart"/>
      <w:r w:rsidRPr="0024224A">
        <w:rPr>
          <w:lang w:val="uk-UA" w:eastAsia="uk-UA"/>
        </w:rPr>
        <w:t>минут</w:t>
      </w:r>
      <w:proofErr w:type="spellEnd"/>
      <w:r w:rsidRPr="0024224A">
        <w:rPr>
          <w:lang w:val="uk-UA" w:eastAsia="uk-UA"/>
        </w:rPr>
        <w:t>;</w:t>
      </w:r>
    </w:p>
    <w:p w:rsidR="00425D20" w:rsidRPr="0024224A" w:rsidRDefault="00B42399" w:rsidP="00CB3D47">
      <w:pPr>
        <w:spacing w:line="276" w:lineRule="auto"/>
        <w:ind w:hanging="360"/>
        <w:jc w:val="both"/>
        <w:rPr>
          <w:lang w:val="uk-UA"/>
        </w:rPr>
      </w:pPr>
      <w:r w:rsidRPr="0024224A">
        <w:rPr>
          <w:lang w:val="uk-UA"/>
        </w:rPr>
        <w:t xml:space="preserve">      для </w:t>
      </w:r>
      <w:r w:rsidR="00425D20" w:rsidRPr="0024224A">
        <w:rPr>
          <w:lang w:val="uk-UA"/>
        </w:rPr>
        <w:t>2 – 11-х</w:t>
      </w:r>
      <w:r w:rsidRPr="0024224A">
        <w:rPr>
          <w:lang w:val="uk-UA"/>
        </w:rPr>
        <w:t xml:space="preserve"> </w:t>
      </w:r>
      <w:proofErr w:type="spellStart"/>
      <w:r w:rsidRPr="0024224A">
        <w:rPr>
          <w:lang w:val="uk-UA"/>
        </w:rPr>
        <w:t>классов</w:t>
      </w:r>
      <w:proofErr w:type="spellEnd"/>
      <w:r w:rsidRPr="0024224A">
        <w:rPr>
          <w:lang w:val="uk-UA"/>
        </w:rPr>
        <w:t xml:space="preserve">    </w:t>
      </w:r>
      <w:r w:rsidR="00425D20" w:rsidRPr="0024224A">
        <w:rPr>
          <w:lang w:val="uk-UA"/>
        </w:rPr>
        <w:t xml:space="preserve"> - 45 </w:t>
      </w:r>
      <w:proofErr w:type="spellStart"/>
      <w:r w:rsidR="00425D20" w:rsidRPr="0024224A">
        <w:rPr>
          <w:lang w:val="uk-UA"/>
        </w:rPr>
        <w:t>минут</w:t>
      </w:r>
      <w:proofErr w:type="spellEnd"/>
    </w:p>
    <w:p w:rsidR="00425D20" w:rsidRPr="0024224A" w:rsidRDefault="00425D20" w:rsidP="00CB3D47">
      <w:pPr>
        <w:spacing w:line="276" w:lineRule="auto"/>
        <w:ind w:hanging="360"/>
        <w:jc w:val="both"/>
      </w:pPr>
      <w:r w:rsidRPr="0024224A">
        <w:t xml:space="preserve">              В обязательном порядке в первых классах использовалась динамическая пауза. В 2-9  классах в процессе урока проводились «физкультминутки».</w:t>
      </w:r>
    </w:p>
    <w:p w:rsidR="00425D20" w:rsidRPr="0024224A" w:rsidRDefault="0024224A" w:rsidP="00CB3D47">
      <w:pPr>
        <w:spacing w:line="276" w:lineRule="auto"/>
        <w:ind w:hanging="1134"/>
        <w:jc w:val="both"/>
        <w:rPr>
          <w:lang w:val="uk-UA"/>
        </w:rPr>
      </w:pPr>
      <w:r w:rsidRPr="0024224A">
        <w:t xml:space="preserve">                   </w:t>
      </w:r>
      <w:r w:rsidR="00425D20" w:rsidRPr="0024224A">
        <w:t>Продолжительность учебного года для 1-х классов —33 учебные недели, для 2- 11 классов — 34 учебные недели, для 10 –</w:t>
      </w:r>
      <w:proofErr w:type="spellStart"/>
      <w:r w:rsidR="00425D20" w:rsidRPr="0024224A">
        <w:t>х</w:t>
      </w:r>
      <w:proofErr w:type="spellEnd"/>
      <w:r w:rsidR="00425D20" w:rsidRPr="0024224A">
        <w:t xml:space="preserve"> +5 дней – учебные сборы. </w:t>
      </w:r>
    </w:p>
    <w:p w:rsidR="00425D20" w:rsidRPr="0024224A" w:rsidRDefault="00425D20" w:rsidP="00CB3D47">
      <w:pPr>
        <w:pStyle w:val="Style8"/>
        <w:widowControl/>
        <w:tabs>
          <w:tab w:val="left" w:pos="1200"/>
        </w:tabs>
        <w:spacing w:line="276" w:lineRule="auto"/>
        <w:ind w:firstLine="567"/>
        <w:jc w:val="left"/>
      </w:pPr>
      <w:proofErr w:type="gramStart"/>
      <w:r w:rsidRPr="0024224A">
        <w:t xml:space="preserve">Количество занятий в день (минимальное и максимальное) для каждой ступени: для 1-4 классов (минимальное —4 максимальное -6); для 5-9 классов - (минимальное —5, максимальное —6); для 10-11 классов - (минимальное —6 максимальное -7); Продолжительность уроков  -45мин.): </w:t>
      </w:r>
      <w:proofErr w:type="gramEnd"/>
    </w:p>
    <w:p w:rsidR="00B42399" w:rsidRPr="0024224A" w:rsidRDefault="0024224A" w:rsidP="00CB3D47">
      <w:pPr>
        <w:suppressAutoHyphens w:val="0"/>
        <w:spacing w:line="276" w:lineRule="auto"/>
        <w:rPr>
          <w:lang w:val="uk-UA" w:eastAsia="uk-UA"/>
        </w:rPr>
      </w:pPr>
      <w:proofErr w:type="spellStart"/>
      <w:r w:rsidRPr="0024224A">
        <w:rPr>
          <w:lang w:val="uk-UA" w:eastAsia="uk-UA"/>
        </w:rPr>
        <w:t>Осенние</w:t>
      </w:r>
      <w:proofErr w:type="spellEnd"/>
      <w:r w:rsidRPr="0024224A">
        <w:rPr>
          <w:lang w:val="uk-UA" w:eastAsia="uk-UA"/>
        </w:rPr>
        <w:t xml:space="preserve"> </w:t>
      </w:r>
      <w:proofErr w:type="spellStart"/>
      <w:r w:rsidRPr="0024224A">
        <w:rPr>
          <w:lang w:val="uk-UA" w:eastAsia="uk-UA"/>
        </w:rPr>
        <w:t>каникулы</w:t>
      </w:r>
      <w:proofErr w:type="spellEnd"/>
      <w:r w:rsidRPr="0024224A">
        <w:rPr>
          <w:lang w:val="uk-UA" w:eastAsia="uk-UA"/>
        </w:rPr>
        <w:t xml:space="preserve"> 28.10.2023 - 06.11.2023 ( 10</w:t>
      </w:r>
      <w:r w:rsidR="00B42399" w:rsidRPr="0024224A">
        <w:rPr>
          <w:lang w:val="uk-UA" w:eastAsia="uk-UA"/>
        </w:rPr>
        <w:t xml:space="preserve"> </w:t>
      </w:r>
      <w:proofErr w:type="spellStart"/>
      <w:r w:rsidR="00B42399" w:rsidRPr="0024224A">
        <w:rPr>
          <w:lang w:val="uk-UA" w:eastAsia="uk-UA"/>
        </w:rPr>
        <w:t>дней</w:t>
      </w:r>
      <w:proofErr w:type="spellEnd"/>
      <w:r w:rsidR="00B42399" w:rsidRPr="0024224A">
        <w:rPr>
          <w:lang w:val="uk-UA" w:eastAsia="uk-UA"/>
        </w:rPr>
        <w:t>)</w:t>
      </w:r>
    </w:p>
    <w:p w:rsidR="00B42399" w:rsidRPr="0024224A" w:rsidRDefault="0024224A" w:rsidP="00CB3D47">
      <w:pPr>
        <w:suppressAutoHyphens w:val="0"/>
        <w:spacing w:line="276" w:lineRule="auto"/>
        <w:rPr>
          <w:lang w:val="uk-UA" w:eastAsia="uk-UA"/>
        </w:rPr>
      </w:pPr>
      <w:r w:rsidRPr="0024224A">
        <w:rPr>
          <w:lang w:val="uk-UA" w:eastAsia="uk-UA"/>
        </w:rPr>
        <w:t xml:space="preserve"> </w:t>
      </w:r>
      <w:proofErr w:type="spellStart"/>
      <w:r w:rsidRPr="0024224A">
        <w:rPr>
          <w:lang w:val="uk-UA" w:eastAsia="uk-UA"/>
        </w:rPr>
        <w:t>Зимние</w:t>
      </w:r>
      <w:proofErr w:type="spellEnd"/>
      <w:r w:rsidRPr="0024224A">
        <w:rPr>
          <w:lang w:val="uk-UA" w:eastAsia="uk-UA"/>
        </w:rPr>
        <w:t xml:space="preserve"> </w:t>
      </w:r>
      <w:proofErr w:type="spellStart"/>
      <w:r w:rsidRPr="0024224A">
        <w:rPr>
          <w:lang w:val="uk-UA" w:eastAsia="uk-UA"/>
        </w:rPr>
        <w:t>каникулы</w:t>
      </w:r>
      <w:proofErr w:type="spellEnd"/>
      <w:r w:rsidRPr="0024224A">
        <w:rPr>
          <w:lang w:val="uk-UA" w:eastAsia="uk-UA"/>
        </w:rPr>
        <w:t xml:space="preserve"> 29.12.2023 - 08.01.2024 ( 11</w:t>
      </w:r>
      <w:r w:rsidR="00B42399" w:rsidRPr="0024224A">
        <w:rPr>
          <w:lang w:val="uk-UA" w:eastAsia="uk-UA"/>
        </w:rPr>
        <w:t xml:space="preserve"> </w:t>
      </w:r>
      <w:proofErr w:type="spellStart"/>
      <w:r w:rsidR="00B42399" w:rsidRPr="0024224A">
        <w:rPr>
          <w:lang w:val="uk-UA" w:eastAsia="uk-UA"/>
        </w:rPr>
        <w:t>дней</w:t>
      </w:r>
      <w:proofErr w:type="spellEnd"/>
      <w:r w:rsidR="00B42399" w:rsidRPr="0024224A">
        <w:rPr>
          <w:lang w:val="uk-UA" w:eastAsia="uk-UA"/>
        </w:rPr>
        <w:t>)</w:t>
      </w:r>
    </w:p>
    <w:p w:rsidR="00B42399" w:rsidRPr="0024224A" w:rsidRDefault="00B42399" w:rsidP="00CB3D47">
      <w:pPr>
        <w:suppressAutoHyphens w:val="0"/>
        <w:spacing w:line="276" w:lineRule="auto"/>
        <w:rPr>
          <w:lang w:val="uk-UA" w:eastAsia="uk-UA"/>
        </w:rPr>
      </w:pPr>
      <w:r w:rsidRPr="0024224A">
        <w:rPr>
          <w:lang w:val="uk-UA" w:eastAsia="uk-UA"/>
        </w:rPr>
        <w:t xml:space="preserve"> </w:t>
      </w:r>
      <w:proofErr w:type="spellStart"/>
      <w:r w:rsidRPr="0024224A">
        <w:rPr>
          <w:lang w:val="uk-UA" w:eastAsia="uk-UA"/>
        </w:rPr>
        <w:t>Дополнител</w:t>
      </w:r>
      <w:r w:rsidR="0024224A" w:rsidRPr="0024224A">
        <w:rPr>
          <w:lang w:val="uk-UA" w:eastAsia="uk-UA"/>
        </w:rPr>
        <w:t>ьные</w:t>
      </w:r>
      <w:proofErr w:type="spellEnd"/>
      <w:r w:rsidR="0024224A" w:rsidRPr="0024224A">
        <w:rPr>
          <w:lang w:val="uk-UA" w:eastAsia="uk-UA"/>
        </w:rPr>
        <w:t xml:space="preserve"> </w:t>
      </w:r>
      <w:proofErr w:type="spellStart"/>
      <w:r w:rsidR="0024224A" w:rsidRPr="0024224A">
        <w:rPr>
          <w:lang w:val="uk-UA" w:eastAsia="uk-UA"/>
        </w:rPr>
        <w:t>каникулы</w:t>
      </w:r>
      <w:proofErr w:type="spellEnd"/>
      <w:r w:rsidR="0024224A" w:rsidRPr="0024224A">
        <w:rPr>
          <w:lang w:val="uk-UA" w:eastAsia="uk-UA"/>
        </w:rPr>
        <w:t xml:space="preserve"> для 1-х </w:t>
      </w:r>
      <w:proofErr w:type="spellStart"/>
      <w:r w:rsidR="0024224A" w:rsidRPr="0024224A">
        <w:rPr>
          <w:lang w:val="uk-UA" w:eastAsia="uk-UA"/>
        </w:rPr>
        <w:t>классов</w:t>
      </w:r>
      <w:proofErr w:type="spellEnd"/>
      <w:r w:rsidR="0024224A" w:rsidRPr="0024224A">
        <w:rPr>
          <w:lang w:val="uk-UA" w:eastAsia="uk-UA"/>
        </w:rPr>
        <w:t xml:space="preserve"> 17.02.2024 - 25.02.2024</w:t>
      </w:r>
      <w:r w:rsidRPr="0024224A">
        <w:rPr>
          <w:lang w:val="uk-UA" w:eastAsia="uk-UA"/>
        </w:rPr>
        <w:t xml:space="preserve"> ( 9 </w:t>
      </w:r>
      <w:proofErr w:type="spellStart"/>
      <w:r w:rsidRPr="0024224A">
        <w:rPr>
          <w:lang w:val="uk-UA" w:eastAsia="uk-UA"/>
        </w:rPr>
        <w:t>дней</w:t>
      </w:r>
      <w:proofErr w:type="spellEnd"/>
      <w:r w:rsidRPr="0024224A">
        <w:rPr>
          <w:lang w:val="uk-UA" w:eastAsia="uk-UA"/>
        </w:rPr>
        <w:t>)</w:t>
      </w:r>
    </w:p>
    <w:p w:rsidR="002C1B52" w:rsidRPr="0024224A" w:rsidRDefault="0024224A" w:rsidP="00CB3D47">
      <w:pPr>
        <w:suppressAutoHyphens w:val="0"/>
        <w:spacing w:line="276" w:lineRule="auto"/>
        <w:rPr>
          <w:lang w:eastAsia="uk-UA"/>
        </w:rPr>
      </w:pPr>
      <w:r w:rsidRPr="0024224A">
        <w:rPr>
          <w:lang w:val="uk-UA" w:eastAsia="uk-UA"/>
        </w:rPr>
        <w:t xml:space="preserve"> </w:t>
      </w:r>
      <w:proofErr w:type="spellStart"/>
      <w:r w:rsidRPr="0024224A">
        <w:rPr>
          <w:lang w:val="uk-UA" w:eastAsia="uk-UA"/>
        </w:rPr>
        <w:t>Весенние</w:t>
      </w:r>
      <w:proofErr w:type="spellEnd"/>
      <w:r w:rsidRPr="0024224A">
        <w:rPr>
          <w:lang w:val="uk-UA" w:eastAsia="uk-UA"/>
        </w:rPr>
        <w:t xml:space="preserve"> </w:t>
      </w:r>
      <w:proofErr w:type="spellStart"/>
      <w:r w:rsidRPr="0024224A">
        <w:rPr>
          <w:lang w:val="uk-UA" w:eastAsia="uk-UA"/>
        </w:rPr>
        <w:t>каникулы</w:t>
      </w:r>
      <w:proofErr w:type="spellEnd"/>
      <w:r w:rsidRPr="0024224A">
        <w:rPr>
          <w:lang w:val="uk-UA" w:eastAsia="uk-UA"/>
        </w:rPr>
        <w:t xml:space="preserve"> 16.03.2024 - 24.03.2024</w:t>
      </w:r>
      <w:r w:rsidR="00B42399" w:rsidRPr="0024224A">
        <w:rPr>
          <w:lang w:val="uk-UA" w:eastAsia="uk-UA"/>
        </w:rPr>
        <w:t xml:space="preserve"> ( 9 </w:t>
      </w:r>
      <w:proofErr w:type="spellStart"/>
      <w:r w:rsidR="00B42399" w:rsidRPr="0024224A">
        <w:rPr>
          <w:lang w:val="uk-UA" w:eastAsia="uk-UA"/>
        </w:rPr>
        <w:t>дней</w:t>
      </w:r>
      <w:proofErr w:type="spellEnd"/>
      <w:r w:rsidR="00B42399" w:rsidRPr="0024224A">
        <w:rPr>
          <w:lang w:val="uk-UA" w:eastAsia="uk-UA"/>
        </w:rPr>
        <w:t xml:space="preserve">) </w:t>
      </w:r>
    </w:p>
    <w:p w:rsidR="000C43E6" w:rsidRPr="0024224A" w:rsidRDefault="000C43E6" w:rsidP="00CB3D47">
      <w:pPr>
        <w:spacing w:line="276" w:lineRule="auto"/>
        <w:jc w:val="both"/>
        <w:rPr>
          <w:shadow/>
        </w:rPr>
      </w:pPr>
      <w:r w:rsidRPr="0024224A">
        <w:rPr>
          <w:shadow/>
        </w:rPr>
        <w:t xml:space="preserve">         Образовательная недельная нагрузка равномерно распределена в течение учебной недели. </w:t>
      </w:r>
    </w:p>
    <w:p w:rsidR="00425D20" w:rsidRPr="0024224A" w:rsidRDefault="00425D20" w:rsidP="00CB3D47">
      <w:pPr>
        <w:spacing w:line="276" w:lineRule="auto"/>
        <w:ind w:hanging="360"/>
        <w:jc w:val="both"/>
      </w:pPr>
    </w:p>
    <w:p w:rsidR="00425D20" w:rsidRPr="0024224A" w:rsidRDefault="00425D20" w:rsidP="00CB3D47">
      <w:pPr>
        <w:rPr>
          <w:b/>
        </w:rPr>
      </w:pPr>
      <w:r w:rsidRPr="0024224A">
        <w:rPr>
          <w:b/>
        </w:rPr>
        <w:t>7. Организация питания</w:t>
      </w:r>
    </w:p>
    <w:p w:rsidR="00425D20" w:rsidRPr="0024224A" w:rsidRDefault="00425D20" w:rsidP="00CB3D47">
      <w:pPr>
        <w:suppressAutoHyphens w:val="0"/>
        <w:autoSpaceDE w:val="0"/>
        <w:autoSpaceDN w:val="0"/>
        <w:adjustRightInd w:val="0"/>
        <w:spacing w:line="276" w:lineRule="auto"/>
        <w:rPr>
          <w:lang w:val="uk-UA" w:eastAsia="uk-UA"/>
        </w:rPr>
      </w:pPr>
      <w:r w:rsidRPr="0024224A">
        <w:rPr>
          <w:lang w:val="uk-UA" w:eastAsia="uk-UA"/>
        </w:rPr>
        <w:t xml:space="preserve">     </w:t>
      </w:r>
      <w:proofErr w:type="spellStart"/>
      <w:r w:rsidRPr="0024224A">
        <w:rPr>
          <w:lang w:val="uk-UA" w:eastAsia="uk-UA"/>
        </w:rPr>
        <w:t>Работа</w:t>
      </w:r>
      <w:proofErr w:type="spellEnd"/>
      <w:r w:rsidRPr="0024224A">
        <w:rPr>
          <w:lang w:val="uk-UA" w:eastAsia="uk-UA"/>
        </w:rPr>
        <w:t xml:space="preserve"> </w:t>
      </w:r>
      <w:proofErr w:type="spellStart"/>
      <w:r w:rsidRPr="0024224A">
        <w:rPr>
          <w:lang w:val="uk-UA" w:eastAsia="uk-UA"/>
        </w:rPr>
        <w:t>столовой</w:t>
      </w:r>
      <w:proofErr w:type="spellEnd"/>
      <w:r w:rsidRPr="0024224A">
        <w:rPr>
          <w:lang w:val="uk-UA" w:eastAsia="uk-UA"/>
        </w:rPr>
        <w:t xml:space="preserve"> </w:t>
      </w:r>
      <w:proofErr w:type="spellStart"/>
      <w:r w:rsidRPr="0024224A">
        <w:rPr>
          <w:lang w:val="uk-UA" w:eastAsia="uk-UA"/>
        </w:rPr>
        <w:t>организована</w:t>
      </w:r>
      <w:proofErr w:type="spellEnd"/>
      <w:r w:rsidRPr="0024224A">
        <w:rPr>
          <w:lang w:val="uk-UA" w:eastAsia="uk-UA"/>
        </w:rPr>
        <w:t xml:space="preserve"> в </w:t>
      </w:r>
      <w:proofErr w:type="spellStart"/>
      <w:r w:rsidRPr="0024224A">
        <w:rPr>
          <w:lang w:val="uk-UA" w:eastAsia="uk-UA"/>
        </w:rPr>
        <w:t>соответствии</w:t>
      </w:r>
      <w:proofErr w:type="spellEnd"/>
      <w:r w:rsidRPr="0024224A">
        <w:rPr>
          <w:lang w:val="uk-UA" w:eastAsia="uk-UA"/>
        </w:rPr>
        <w:t xml:space="preserve"> с </w:t>
      </w:r>
      <w:proofErr w:type="spellStart"/>
      <w:r w:rsidRPr="0024224A">
        <w:rPr>
          <w:lang w:val="uk-UA" w:eastAsia="uk-UA"/>
        </w:rPr>
        <w:t>требованиями</w:t>
      </w:r>
      <w:proofErr w:type="spellEnd"/>
      <w:r w:rsidRPr="0024224A">
        <w:rPr>
          <w:lang w:val="uk-UA" w:eastAsia="uk-UA"/>
        </w:rPr>
        <w:t>,</w:t>
      </w:r>
    </w:p>
    <w:p w:rsidR="00425D20" w:rsidRPr="0024224A" w:rsidRDefault="00425D20" w:rsidP="00CB3D47">
      <w:pPr>
        <w:suppressAutoHyphens w:val="0"/>
        <w:autoSpaceDE w:val="0"/>
        <w:autoSpaceDN w:val="0"/>
        <w:adjustRightInd w:val="0"/>
        <w:spacing w:line="276" w:lineRule="auto"/>
        <w:rPr>
          <w:lang w:val="uk-UA" w:eastAsia="uk-UA"/>
        </w:rPr>
      </w:pPr>
      <w:proofErr w:type="spellStart"/>
      <w:r w:rsidRPr="0024224A">
        <w:rPr>
          <w:lang w:val="uk-UA" w:eastAsia="uk-UA"/>
        </w:rPr>
        <w:t>предъявленными</w:t>
      </w:r>
      <w:proofErr w:type="spellEnd"/>
      <w:r w:rsidRPr="0024224A">
        <w:rPr>
          <w:lang w:val="uk-UA" w:eastAsia="uk-UA"/>
        </w:rPr>
        <w:t xml:space="preserve"> </w:t>
      </w:r>
      <w:proofErr w:type="spellStart"/>
      <w:r w:rsidRPr="0024224A">
        <w:rPr>
          <w:lang w:val="uk-UA" w:eastAsia="uk-UA"/>
        </w:rPr>
        <w:t>нормативными</w:t>
      </w:r>
      <w:proofErr w:type="spellEnd"/>
      <w:r w:rsidRPr="0024224A">
        <w:rPr>
          <w:lang w:val="uk-UA" w:eastAsia="uk-UA"/>
        </w:rPr>
        <w:t xml:space="preserve"> актами к </w:t>
      </w:r>
      <w:proofErr w:type="spellStart"/>
      <w:r w:rsidRPr="0024224A">
        <w:rPr>
          <w:lang w:val="uk-UA" w:eastAsia="uk-UA"/>
        </w:rPr>
        <w:t>организации</w:t>
      </w:r>
      <w:proofErr w:type="spellEnd"/>
      <w:r w:rsidRPr="0024224A">
        <w:rPr>
          <w:lang w:val="uk-UA" w:eastAsia="uk-UA"/>
        </w:rPr>
        <w:t xml:space="preserve"> </w:t>
      </w:r>
      <w:proofErr w:type="spellStart"/>
      <w:r w:rsidRPr="0024224A">
        <w:rPr>
          <w:lang w:val="uk-UA" w:eastAsia="uk-UA"/>
        </w:rPr>
        <w:t>питания</w:t>
      </w:r>
      <w:proofErr w:type="spellEnd"/>
      <w:r w:rsidRPr="0024224A">
        <w:rPr>
          <w:lang w:val="uk-UA" w:eastAsia="uk-UA"/>
        </w:rPr>
        <w:t xml:space="preserve"> в </w:t>
      </w:r>
      <w:proofErr w:type="spellStart"/>
      <w:r w:rsidRPr="0024224A">
        <w:rPr>
          <w:lang w:val="uk-UA" w:eastAsia="uk-UA"/>
        </w:rPr>
        <w:t>школе</w:t>
      </w:r>
      <w:proofErr w:type="spellEnd"/>
      <w:r w:rsidRPr="0024224A">
        <w:rPr>
          <w:lang w:val="uk-UA" w:eastAsia="uk-UA"/>
        </w:rPr>
        <w:t>.</w:t>
      </w:r>
    </w:p>
    <w:p w:rsidR="00425D20" w:rsidRPr="0024224A" w:rsidRDefault="00425D20" w:rsidP="00CB3D47">
      <w:pPr>
        <w:suppressAutoHyphens w:val="0"/>
        <w:autoSpaceDE w:val="0"/>
        <w:autoSpaceDN w:val="0"/>
        <w:adjustRightInd w:val="0"/>
        <w:spacing w:line="276" w:lineRule="auto"/>
        <w:rPr>
          <w:lang w:val="uk-UA" w:eastAsia="uk-UA"/>
        </w:rPr>
      </w:pPr>
      <w:proofErr w:type="spellStart"/>
      <w:r w:rsidRPr="0024224A">
        <w:rPr>
          <w:lang w:val="uk-UA" w:eastAsia="uk-UA"/>
        </w:rPr>
        <w:t>Важнейшим</w:t>
      </w:r>
      <w:proofErr w:type="spellEnd"/>
      <w:r w:rsidRPr="0024224A">
        <w:rPr>
          <w:lang w:val="uk-UA" w:eastAsia="uk-UA"/>
        </w:rPr>
        <w:t xml:space="preserve"> </w:t>
      </w:r>
      <w:proofErr w:type="spellStart"/>
      <w:r w:rsidRPr="0024224A">
        <w:rPr>
          <w:lang w:val="uk-UA" w:eastAsia="uk-UA"/>
        </w:rPr>
        <w:t>условием</w:t>
      </w:r>
      <w:proofErr w:type="spellEnd"/>
      <w:r w:rsidRPr="0024224A">
        <w:rPr>
          <w:lang w:val="uk-UA" w:eastAsia="uk-UA"/>
        </w:rPr>
        <w:t xml:space="preserve"> </w:t>
      </w:r>
      <w:proofErr w:type="spellStart"/>
      <w:r w:rsidRPr="0024224A">
        <w:rPr>
          <w:lang w:val="uk-UA" w:eastAsia="uk-UA"/>
        </w:rPr>
        <w:t>сохранения</w:t>
      </w:r>
      <w:proofErr w:type="spellEnd"/>
      <w:r w:rsidRPr="0024224A">
        <w:rPr>
          <w:lang w:val="uk-UA" w:eastAsia="uk-UA"/>
        </w:rPr>
        <w:t xml:space="preserve"> и </w:t>
      </w:r>
      <w:proofErr w:type="spellStart"/>
      <w:r w:rsidRPr="0024224A">
        <w:rPr>
          <w:lang w:val="uk-UA" w:eastAsia="uk-UA"/>
        </w:rPr>
        <w:t>укрепления</w:t>
      </w:r>
      <w:proofErr w:type="spellEnd"/>
      <w:r w:rsidRPr="0024224A">
        <w:rPr>
          <w:lang w:val="uk-UA" w:eastAsia="uk-UA"/>
        </w:rPr>
        <w:t xml:space="preserve"> </w:t>
      </w:r>
      <w:proofErr w:type="spellStart"/>
      <w:r w:rsidRPr="0024224A">
        <w:rPr>
          <w:lang w:val="uk-UA" w:eastAsia="uk-UA"/>
        </w:rPr>
        <w:t>здоровья</w:t>
      </w:r>
      <w:proofErr w:type="spellEnd"/>
      <w:r w:rsidRPr="0024224A">
        <w:rPr>
          <w:lang w:val="uk-UA" w:eastAsia="uk-UA"/>
        </w:rPr>
        <w:t xml:space="preserve"> </w:t>
      </w:r>
      <w:proofErr w:type="spellStart"/>
      <w:r w:rsidRPr="0024224A">
        <w:rPr>
          <w:lang w:val="uk-UA" w:eastAsia="uk-UA"/>
        </w:rPr>
        <w:t>обучающихся</w:t>
      </w:r>
      <w:proofErr w:type="spellEnd"/>
      <w:r w:rsidRPr="0024224A">
        <w:rPr>
          <w:lang w:val="uk-UA" w:eastAsia="uk-UA"/>
        </w:rPr>
        <w:t xml:space="preserve"> </w:t>
      </w:r>
      <w:proofErr w:type="spellStart"/>
      <w:r w:rsidRPr="0024224A">
        <w:rPr>
          <w:lang w:val="uk-UA" w:eastAsia="uk-UA"/>
        </w:rPr>
        <w:t>является</w:t>
      </w:r>
      <w:proofErr w:type="spellEnd"/>
    </w:p>
    <w:p w:rsidR="00425D20" w:rsidRPr="0024224A" w:rsidRDefault="00425D20" w:rsidP="00CB3D47">
      <w:pPr>
        <w:suppressAutoHyphens w:val="0"/>
        <w:autoSpaceDE w:val="0"/>
        <w:autoSpaceDN w:val="0"/>
        <w:adjustRightInd w:val="0"/>
        <w:spacing w:line="276" w:lineRule="auto"/>
        <w:rPr>
          <w:lang w:val="uk-UA" w:eastAsia="uk-UA"/>
        </w:rPr>
      </w:pPr>
      <w:proofErr w:type="spellStart"/>
      <w:r w:rsidRPr="0024224A">
        <w:rPr>
          <w:lang w:val="uk-UA" w:eastAsia="uk-UA"/>
        </w:rPr>
        <w:t>организация</w:t>
      </w:r>
      <w:proofErr w:type="spellEnd"/>
      <w:r w:rsidRPr="0024224A">
        <w:rPr>
          <w:lang w:val="uk-UA" w:eastAsia="uk-UA"/>
        </w:rPr>
        <w:t xml:space="preserve"> </w:t>
      </w:r>
      <w:proofErr w:type="spellStart"/>
      <w:r w:rsidRPr="0024224A">
        <w:rPr>
          <w:lang w:val="uk-UA" w:eastAsia="uk-UA"/>
        </w:rPr>
        <w:t>горячего</w:t>
      </w:r>
      <w:proofErr w:type="spellEnd"/>
      <w:r w:rsidRPr="0024224A">
        <w:rPr>
          <w:lang w:val="uk-UA" w:eastAsia="uk-UA"/>
        </w:rPr>
        <w:t xml:space="preserve"> </w:t>
      </w:r>
      <w:proofErr w:type="spellStart"/>
      <w:r w:rsidRPr="0024224A">
        <w:rPr>
          <w:lang w:val="uk-UA" w:eastAsia="uk-UA"/>
        </w:rPr>
        <w:t>питания</w:t>
      </w:r>
      <w:proofErr w:type="spellEnd"/>
      <w:r w:rsidRPr="0024224A">
        <w:rPr>
          <w:lang w:val="uk-UA" w:eastAsia="uk-UA"/>
        </w:rPr>
        <w:t xml:space="preserve">. </w:t>
      </w:r>
      <w:proofErr w:type="spellStart"/>
      <w:r w:rsidRPr="0024224A">
        <w:rPr>
          <w:lang w:val="uk-UA" w:eastAsia="uk-UA"/>
        </w:rPr>
        <w:t>Учащиеся</w:t>
      </w:r>
      <w:proofErr w:type="spellEnd"/>
      <w:r w:rsidRPr="0024224A">
        <w:rPr>
          <w:lang w:val="uk-UA" w:eastAsia="uk-UA"/>
        </w:rPr>
        <w:t xml:space="preserve"> 1-4-х </w:t>
      </w:r>
      <w:proofErr w:type="spellStart"/>
      <w:r w:rsidRPr="0024224A">
        <w:rPr>
          <w:lang w:val="uk-UA" w:eastAsia="uk-UA"/>
        </w:rPr>
        <w:t>классов</w:t>
      </w:r>
      <w:proofErr w:type="spellEnd"/>
      <w:r w:rsidRPr="0024224A">
        <w:rPr>
          <w:lang w:val="uk-UA" w:eastAsia="uk-UA"/>
        </w:rPr>
        <w:t xml:space="preserve"> </w:t>
      </w:r>
      <w:proofErr w:type="spellStart"/>
      <w:r w:rsidRPr="0024224A">
        <w:rPr>
          <w:lang w:val="uk-UA" w:eastAsia="uk-UA"/>
        </w:rPr>
        <w:t>обеспечены</w:t>
      </w:r>
      <w:proofErr w:type="spellEnd"/>
      <w:r w:rsidRPr="0024224A">
        <w:rPr>
          <w:lang w:val="uk-UA" w:eastAsia="uk-UA"/>
        </w:rPr>
        <w:t xml:space="preserve"> </w:t>
      </w:r>
      <w:proofErr w:type="spellStart"/>
      <w:r w:rsidRPr="0024224A">
        <w:rPr>
          <w:lang w:val="uk-UA" w:eastAsia="uk-UA"/>
        </w:rPr>
        <w:t>бесплатным</w:t>
      </w:r>
      <w:proofErr w:type="spellEnd"/>
    </w:p>
    <w:p w:rsidR="00425D20" w:rsidRPr="0024224A" w:rsidRDefault="00425D20" w:rsidP="00CB3D47">
      <w:pPr>
        <w:suppressAutoHyphens w:val="0"/>
        <w:autoSpaceDE w:val="0"/>
        <w:autoSpaceDN w:val="0"/>
        <w:adjustRightInd w:val="0"/>
        <w:spacing w:line="276" w:lineRule="auto"/>
        <w:rPr>
          <w:lang w:val="uk-UA" w:eastAsia="uk-UA"/>
        </w:rPr>
      </w:pPr>
      <w:proofErr w:type="spellStart"/>
      <w:r w:rsidRPr="0024224A">
        <w:rPr>
          <w:lang w:val="uk-UA" w:eastAsia="uk-UA"/>
        </w:rPr>
        <w:t>горячим</w:t>
      </w:r>
      <w:proofErr w:type="spellEnd"/>
      <w:r w:rsidRPr="0024224A">
        <w:rPr>
          <w:lang w:val="uk-UA" w:eastAsia="uk-UA"/>
        </w:rPr>
        <w:t xml:space="preserve"> </w:t>
      </w:r>
      <w:proofErr w:type="spellStart"/>
      <w:r w:rsidRPr="0024224A">
        <w:rPr>
          <w:lang w:val="uk-UA" w:eastAsia="uk-UA"/>
        </w:rPr>
        <w:t>питанием</w:t>
      </w:r>
      <w:proofErr w:type="spellEnd"/>
      <w:r w:rsidRPr="0024224A">
        <w:rPr>
          <w:lang w:val="uk-UA" w:eastAsia="uk-UA"/>
        </w:rPr>
        <w:t xml:space="preserve"> в </w:t>
      </w:r>
      <w:proofErr w:type="spellStart"/>
      <w:r w:rsidRPr="0024224A">
        <w:rPr>
          <w:lang w:val="uk-UA" w:eastAsia="uk-UA"/>
        </w:rPr>
        <w:t>полном</w:t>
      </w:r>
      <w:proofErr w:type="spellEnd"/>
      <w:r w:rsidRPr="0024224A">
        <w:rPr>
          <w:lang w:val="uk-UA" w:eastAsia="uk-UA"/>
        </w:rPr>
        <w:t xml:space="preserve"> </w:t>
      </w:r>
      <w:proofErr w:type="spellStart"/>
      <w:r w:rsidRPr="0024224A">
        <w:rPr>
          <w:lang w:val="uk-UA" w:eastAsia="uk-UA"/>
        </w:rPr>
        <w:t>объеме</w:t>
      </w:r>
      <w:proofErr w:type="spellEnd"/>
      <w:r w:rsidR="004344C4">
        <w:rPr>
          <w:color w:val="FF0000"/>
          <w:lang w:val="uk-UA" w:eastAsia="uk-UA"/>
        </w:rPr>
        <w:t xml:space="preserve"> </w:t>
      </w:r>
      <w:r w:rsidR="004344C4" w:rsidRPr="004344C4">
        <w:rPr>
          <w:lang w:val="uk-UA" w:eastAsia="uk-UA"/>
        </w:rPr>
        <w:t>151</w:t>
      </w:r>
      <w:r w:rsidR="00450342" w:rsidRPr="004344C4">
        <w:rPr>
          <w:lang w:val="uk-UA" w:eastAsia="uk-UA"/>
        </w:rPr>
        <w:t xml:space="preserve"> ученика</w:t>
      </w:r>
      <w:r w:rsidRPr="00B125A1">
        <w:rPr>
          <w:color w:val="FF0000"/>
          <w:lang w:val="uk-UA" w:eastAsia="uk-UA"/>
        </w:rPr>
        <w:t xml:space="preserve">. </w:t>
      </w:r>
      <w:proofErr w:type="spellStart"/>
      <w:r w:rsidRPr="0024224A">
        <w:rPr>
          <w:lang w:val="uk-UA" w:eastAsia="uk-UA"/>
        </w:rPr>
        <w:t>Также</w:t>
      </w:r>
      <w:proofErr w:type="spellEnd"/>
      <w:r w:rsidRPr="0024224A">
        <w:rPr>
          <w:lang w:val="uk-UA" w:eastAsia="uk-UA"/>
        </w:rPr>
        <w:t xml:space="preserve"> </w:t>
      </w:r>
      <w:proofErr w:type="spellStart"/>
      <w:r w:rsidRPr="0024224A">
        <w:rPr>
          <w:lang w:val="uk-UA" w:eastAsia="uk-UA"/>
        </w:rPr>
        <w:t>бесплатным</w:t>
      </w:r>
      <w:proofErr w:type="spellEnd"/>
      <w:r w:rsidRPr="0024224A">
        <w:rPr>
          <w:lang w:val="uk-UA" w:eastAsia="uk-UA"/>
        </w:rPr>
        <w:t xml:space="preserve"> </w:t>
      </w:r>
      <w:proofErr w:type="spellStart"/>
      <w:r w:rsidRPr="0024224A">
        <w:rPr>
          <w:lang w:val="uk-UA" w:eastAsia="uk-UA"/>
        </w:rPr>
        <w:t>горячим</w:t>
      </w:r>
      <w:proofErr w:type="spellEnd"/>
      <w:r w:rsidRPr="0024224A">
        <w:rPr>
          <w:lang w:val="uk-UA" w:eastAsia="uk-UA"/>
        </w:rPr>
        <w:t xml:space="preserve"> </w:t>
      </w:r>
      <w:proofErr w:type="spellStart"/>
      <w:r w:rsidRPr="0024224A">
        <w:rPr>
          <w:lang w:val="uk-UA" w:eastAsia="uk-UA"/>
        </w:rPr>
        <w:t>питанием</w:t>
      </w:r>
      <w:proofErr w:type="spellEnd"/>
    </w:p>
    <w:p w:rsidR="00425D20" w:rsidRPr="0024224A" w:rsidRDefault="00425D20" w:rsidP="00425D20">
      <w:pPr>
        <w:suppressAutoHyphens w:val="0"/>
        <w:autoSpaceDE w:val="0"/>
        <w:autoSpaceDN w:val="0"/>
        <w:adjustRightInd w:val="0"/>
        <w:spacing w:line="276" w:lineRule="auto"/>
        <w:rPr>
          <w:lang w:val="uk-UA" w:eastAsia="uk-UA"/>
        </w:rPr>
      </w:pPr>
      <w:proofErr w:type="spellStart"/>
      <w:r w:rsidRPr="0024224A">
        <w:rPr>
          <w:lang w:val="uk-UA" w:eastAsia="uk-UA"/>
        </w:rPr>
        <w:t>обеспечены</w:t>
      </w:r>
      <w:proofErr w:type="spellEnd"/>
      <w:r w:rsidRPr="0024224A">
        <w:rPr>
          <w:lang w:val="uk-UA" w:eastAsia="uk-UA"/>
        </w:rPr>
        <w:t xml:space="preserve"> </w:t>
      </w:r>
      <w:proofErr w:type="spellStart"/>
      <w:r w:rsidRPr="0024224A">
        <w:rPr>
          <w:lang w:val="uk-UA" w:eastAsia="uk-UA"/>
        </w:rPr>
        <w:t>дети</w:t>
      </w:r>
      <w:proofErr w:type="spellEnd"/>
      <w:r w:rsidRPr="0024224A">
        <w:rPr>
          <w:lang w:val="uk-UA" w:eastAsia="uk-UA"/>
        </w:rPr>
        <w:t xml:space="preserve"> </w:t>
      </w:r>
      <w:proofErr w:type="spellStart"/>
      <w:r w:rsidRPr="0024224A">
        <w:rPr>
          <w:lang w:val="uk-UA" w:eastAsia="uk-UA"/>
        </w:rPr>
        <w:t>льготных</w:t>
      </w:r>
      <w:proofErr w:type="spellEnd"/>
      <w:r w:rsidRPr="0024224A">
        <w:rPr>
          <w:lang w:val="uk-UA" w:eastAsia="uk-UA"/>
        </w:rPr>
        <w:t xml:space="preserve"> </w:t>
      </w:r>
      <w:proofErr w:type="spellStart"/>
      <w:r w:rsidRPr="0024224A">
        <w:rPr>
          <w:lang w:val="uk-UA" w:eastAsia="uk-UA"/>
        </w:rPr>
        <w:t>категорий</w:t>
      </w:r>
      <w:proofErr w:type="spellEnd"/>
      <w:r w:rsidRPr="0024224A">
        <w:rPr>
          <w:lang w:val="uk-UA" w:eastAsia="uk-UA"/>
        </w:rPr>
        <w:t xml:space="preserve"> в </w:t>
      </w:r>
      <w:proofErr w:type="spellStart"/>
      <w:r w:rsidRPr="0024224A">
        <w:rPr>
          <w:lang w:val="uk-UA" w:eastAsia="uk-UA"/>
        </w:rPr>
        <w:t>соответствии</w:t>
      </w:r>
      <w:proofErr w:type="spellEnd"/>
      <w:r w:rsidRPr="0024224A">
        <w:rPr>
          <w:lang w:val="uk-UA" w:eastAsia="uk-UA"/>
        </w:rPr>
        <w:t xml:space="preserve"> с </w:t>
      </w:r>
      <w:proofErr w:type="spellStart"/>
      <w:r w:rsidRPr="0024224A">
        <w:rPr>
          <w:lang w:val="uk-UA" w:eastAsia="uk-UA"/>
        </w:rPr>
        <w:t>предоставленными</w:t>
      </w:r>
      <w:proofErr w:type="spellEnd"/>
    </w:p>
    <w:p w:rsidR="00425D20" w:rsidRPr="004344C4" w:rsidRDefault="00425D20" w:rsidP="00425D20">
      <w:pPr>
        <w:suppressAutoHyphens w:val="0"/>
        <w:autoSpaceDE w:val="0"/>
        <w:autoSpaceDN w:val="0"/>
        <w:adjustRightInd w:val="0"/>
        <w:spacing w:line="276" w:lineRule="auto"/>
        <w:rPr>
          <w:lang w:val="uk-UA" w:eastAsia="uk-UA"/>
        </w:rPr>
      </w:pPr>
      <w:r w:rsidRPr="0024224A">
        <w:rPr>
          <w:lang w:val="uk-UA" w:eastAsia="uk-UA"/>
        </w:rPr>
        <w:t>док</w:t>
      </w:r>
      <w:r w:rsidR="00450342" w:rsidRPr="0024224A">
        <w:rPr>
          <w:lang w:val="uk-UA" w:eastAsia="uk-UA"/>
        </w:rPr>
        <w:t>ументами</w:t>
      </w:r>
      <w:r w:rsidR="00450342" w:rsidRPr="00B125A1">
        <w:rPr>
          <w:color w:val="FF0000"/>
          <w:lang w:val="uk-UA" w:eastAsia="uk-UA"/>
        </w:rPr>
        <w:t xml:space="preserve"> –</w:t>
      </w:r>
      <w:r w:rsidR="004344C4" w:rsidRPr="004344C4">
        <w:rPr>
          <w:lang w:val="uk-UA" w:eastAsia="uk-UA"/>
        </w:rPr>
        <w:t>186</w:t>
      </w:r>
      <w:r w:rsidR="004344C4">
        <w:rPr>
          <w:lang w:val="uk-UA" w:eastAsia="uk-UA"/>
        </w:rPr>
        <w:t xml:space="preserve"> </w:t>
      </w:r>
      <w:proofErr w:type="spellStart"/>
      <w:r w:rsidRPr="004344C4">
        <w:rPr>
          <w:lang w:val="uk-UA" w:eastAsia="uk-UA"/>
        </w:rPr>
        <w:t>человек</w:t>
      </w:r>
      <w:proofErr w:type="spellEnd"/>
      <w:r w:rsidRPr="0024224A">
        <w:rPr>
          <w:lang w:val="uk-UA" w:eastAsia="uk-UA"/>
        </w:rPr>
        <w:t xml:space="preserve">. </w:t>
      </w:r>
      <w:proofErr w:type="spellStart"/>
      <w:r w:rsidRPr="0024224A">
        <w:rPr>
          <w:lang w:val="uk-UA" w:eastAsia="uk-UA"/>
        </w:rPr>
        <w:t>Средняя</w:t>
      </w:r>
      <w:proofErr w:type="spellEnd"/>
      <w:r w:rsidRPr="0024224A">
        <w:rPr>
          <w:lang w:val="uk-UA" w:eastAsia="uk-UA"/>
        </w:rPr>
        <w:t xml:space="preserve"> </w:t>
      </w:r>
      <w:proofErr w:type="spellStart"/>
      <w:r w:rsidRPr="0024224A">
        <w:rPr>
          <w:lang w:val="uk-UA" w:eastAsia="uk-UA"/>
        </w:rPr>
        <w:t>стоимость</w:t>
      </w:r>
      <w:proofErr w:type="spellEnd"/>
      <w:r w:rsidR="00450342" w:rsidRPr="0024224A">
        <w:rPr>
          <w:lang w:val="uk-UA" w:eastAsia="uk-UA"/>
        </w:rPr>
        <w:t xml:space="preserve"> </w:t>
      </w:r>
      <w:proofErr w:type="spellStart"/>
      <w:r w:rsidR="00450342" w:rsidRPr="0024224A">
        <w:rPr>
          <w:lang w:val="uk-UA" w:eastAsia="uk-UA"/>
        </w:rPr>
        <w:t>питания</w:t>
      </w:r>
      <w:proofErr w:type="spellEnd"/>
      <w:r w:rsidR="00450342" w:rsidRPr="0024224A">
        <w:rPr>
          <w:lang w:val="uk-UA" w:eastAsia="uk-UA"/>
        </w:rPr>
        <w:t xml:space="preserve"> </w:t>
      </w:r>
      <w:proofErr w:type="spellStart"/>
      <w:r w:rsidR="00450342" w:rsidRPr="0024224A">
        <w:rPr>
          <w:lang w:val="uk-UA" w:eastAsia="uk-UA"/>
        </w:rPr>
        <w:t>сост</w:t>
      </w:r>
      <w:r w:rsidR="00F62BCF" w:rsidRPr="0024224A">
        <w:rPr>
          <w:lang w:val="uk-UA" w:eastAsia="uk-UA"/>
        </w:rPr>
        <w:t>авляет</w:t>
      </w:r>
      <w:proofErr w:type="spellEnd"/>
      <w:r w:rsidR="00F62BCF" w:rsidRPr="0024224A">
        <w:rPr>
          <w:lang w:val="uk-UA" w:eastAsia="uk-UA"/>
        </w:rPr>
        <w:t xml:space="preserve">: </w:t>
      </w:r>
      <w:proofErr w:type="spellStart"/>
      <w:r w:rsidR="00F62BCF" w:rsidRPr="0024224A">
        <w:rPr>
          <w:lang w:val="uk-UA" w:eastAsia="uk-UA"/>
        </w:rPr>
        <w:t>завтрак</w:t>
      </w:r>
      <w:proofErr w:type="spellEnd"/>
      <w:r w:rsidR="004344C4">
        <w:rPr>
          <w:color w:val="FF0000"/>
          <w:lang w:val="uk-UA" w:eastAsia="uk-UA"/>
        </w:rPr>
        <w:t xml:space="preserve"> -</w:t>
      </w:r>
      <w:r w:rsidR="004344C4" w:rsidRPr="004344C4">
        <w:rPr>
          <w:lang w:val="uk-UA" w:eastAsia="uk-UA"/>
        </w:rPr>
        <w:t>72,13</w:t>
      </w:r>
      <w:r w:rsidR="00CB3D47">
        <w:rPr>
          <w:lang w:val="uk-UA" w:eastAsia="uk-UA"/>
        </w:rPr>
        <w:t xml:space="preserve"> руб, </w:t>
      </w:r>
      <w:proofErr w:type="spellStart"/>
      <w:r w:rsidR="00CB3D47">
        <w:rPr>
          <w:lang w:val="uk-UA" w:eastAsia="uk-UA"/>
        </w:rPr>
        <w:t>обед</w:t>
      </w:r>
      <w:proofErr w:type="spellEnd"/>
      <w:r w:rsidR="00CB3D47">
        <w:rPr>
          <w:lang w:val="uk-UA" w:eastAsia="uk-UA"/>
        </w:rPr>
        <w:t xml:space="preserve"> –72</w:t>
      </w:r>
      <w:r w:rsidR="00F62BCF" w:rsidRPr="004344C4">
        <w:rPr>
          <w:lang w:val="uk-UA" w:eastAsia="uk-UA"/>
        </w:rPr>
        <w:t>,00</w:t>
      </w:r>
      <w:r w:rsidRPr="004344C4">
        <w:rPr>
          <w:lang w:val="uk-UA" w:eastAsia="uk-UA"/>
        </w:rPr>
        <w:t xml:space="preserve"> руб.</w:t>
      </w:r>
    </w:p>
    <w:p w:rsidR="00425D20" w:rsidRPr="0024224A" w:rsidRDefault="00425D20" w:rsidP="00425D20">
      <w:pPr>
        <w:suppressAutoHyphens w:val="0"/>
        <w:autoSpaceDE w:val="0"/>
        <w:autoSpaceDN w:val="0"/>
        <w:adjustRightInd w:val="0"/>
        <w:spacing w:line="276" w:lineRule="auto"/>
        <w:rPr>
          <w:b/>
          <w:u w:val="single"/>
        </w:rPr>
      </w:pPr>
      <w:r w:rsidRPr="0024224A">
        <w:rPr>
          <w:lang w:val="uk-UA" w:eastAsia="uk-UA"/>
        </w:rPr>
        <w:t xml:space="preserve">      В </w:t>
      </w:r>
      <w:proofErr w:type="spellStart"/>
      <w:r w:rsidRPr="0024224A">
        <w:rPr>
          <w:lang w:val="uk-UA" w:eastAsia="uk-UA"/>
        </w:rPr>
        <w:t>столовой</w:t>
      </w:r>
      <w:proofErr w:type="spellEnd"/>
      <w:r w:rsidRPr="0024224A">
        <w:rPr>
          <w:lang w:val="uk-UA" w:eastAsia="uk-UA"/>
        </w:rPr>
        <w:t xml:space="preserve"> </w:t>
      </w:r>
      <w:proofErr w:type="spellStart"/>
      <w:r w:rsidRPr="0024224A">
        <w:rPr>
          <w:lang w:val="uk-UA" w:eastAsia="uk-UA"/>
        </w:rPr>
        <w:t>всегда</w:t>
      </w:r>
      <w:proofErr w:type="spellEnd"/>
      <w:r w:rsidRPr="0024224A">
        <w:rPr>
          <w:lang w:val="uk-UA" w:eastAsia="uk-UA"/>
        </w:rPr>
        <w:t xml:space="preserve"> чисто. В </w:t>
      </w:r>
      <w:proofErr w:type="spellStart"/>
      <w:r w:rsidRPr="0024224A">
        <w:rPr>
          <w:lang w:val="uk-UA" w:eastAsia="uk-UA"/>
        </w:rPr>
        <w:t>прошлом</w:t>
      </w:r>
      <w:proofErr w:type="spellEnd"/>
      <w:r w:rsidRPr="0024224A">
        <w:rPr>
          <w:lang w:val="uk-UA" w:eastAsia="uk-UA"/>
        </w:rPr>
        <w:t xml:space="preserve"> </w:t>
      </w:r>
      <w:proofErr w:type="spellStart"/>
      <w:r w:rsidRPr="0024224A">
        <w:rPr>
          <w:lang w:val="uk-UA" w:eastAsia="uk-UA"/>
        </w:rPr>
        <w:t>учебном</w:t>
      </w:r>
      <w:proofErr w:type="spellEnd"/>
      <w:r w:rsidRPr="0024224A">
        <w:rPr>
          <w:lang w:val="uk-UA" w:eastAsia="uk-UA"/>
        </w:rPr>
        <w:t xml:space="preserve"> </w:t>
      </w:r>
      <w:proofErr w:type="spellStart"/>
      <w:r w:rsidRPr="0024224A">
        <w:rPr>
          <w:lang w:val="uk-UA" w:eastAsia="uk-UA"/>
        </w:rPr>
        <w:t>году</w:t>
      </w:r>
      <w:proofErr w:type="spellEnd"/>
      <w:r w:rsidRPr="0024224A">
        <w:rPr>
          <w:lang w:val="uk-UA" w:eastAsia="uk-UA"/>
        </w:rPr>
        <w:t xml:space="preserve"> </w:t>
      </w:r>
      <w:proofErr w:type="spellStart"/>
      <w:r w:rsidRPr="0024224A">
        <w:rPr>
          <w:lang w:val="uk-UA" w:eastAsia="uk-UA"/>
        </w:rPr>
        <w:t>особое</w:t>
      </w:r>
      <w:proofErr w:type="spellEnd"/>
      <w:r w:rsidRPr="0024224A">
        <w:rPr>
          <w:lang w:val="uk-UA" w:eastAsia="uk-UA"/>
        </w:rPr>
        <w:t xml:space="preserve"> </w:t>
      </w:r>
      <w:proofErr w:type="spellStart"/>
      <w:r w:rsidRPr="0024224A">
        <w:rPr>
          <w:lang w:val="uk-UA" w:eastAsia="uk-UA"/>
        </w:rPr>
        <w:t>внимание</w:t>
      </w:r>
      <w:proofErr w:type="spellEnd"/>
      <w:r w:rsidRPr="0024224A">
        <w:rPr>
          <w:lang w:val="uk-UA" w:eastAsia="uk-UA"/>
        </w:rPr>
        <w:t xml:space="preserve"> </w:t>
      </w:r>
      <w:proofErr w:type="spellStart"/>
      <w:r w:rsidRPr="0024224A">
        <w:rPr>
          <w:lang w:val="uk-UA" w:eastAsia="uk-UA"/>
        </w:rPr>
        <w:t>уделялось</w:t>
      </w:r>
      <w:proofErr w:type="spellEnd"/>
      <w:r w:rsidRPr="0024224A">
        <w:rPr>
          <w:lang w:val="uk-UA" w:eastAsia="uk-UA"/>
        </w:rPr>
        <w:t xml:space="preserve"> </w:t>
      </w:r>
      <w:proofErr w:type="spellStart"/>
      <w:r w:rsidRPr="0024224A">
        <w:rPr>
          <w:lang w:val="uk-UA" w:eastAsia="uk-UA"/>
        </w:rPr>
        <w:t>воспитанию</w:t>
      </w:r>
      <w:proofErr w:type="spellEnd"/>
      <w:r w:rsidRPr="0024224A">
        <w:rPr>
          <w:lang w:val="uk-UA" w:eastAsia="uk-UA"/>
        </w:rPr>
        <w:t xml:space="preserve"> у </w:t>
      </w:r>
      <w:proofErr w:type="spellStart"/>
      <w:r w:rsidRPr="0024224A">
        <w:rPr>
          <w:lang w:val="uk-UA" w:eastAsia="uk-UA"/>
        </w:rPr>
        <w:t>школьников</w:t>
      </w:r>
      <w:proofErr w:type="spellEnd"/>
      <w:r w:rsidRPr="0024224A">
        <w:rPr>
          <w:lang w:val="uk-UA" w:eastAsia="uk-UA"/>
        </w:rPr>
        <w:t xml:space="preserve"> правил </w:t>
      </w:r>
      <w:proofErr w:type="spellStart"/>
      <w:r w:rsidRPr="0024224A">
        <w:rPr>
          <w:lang w:val="uk-UA" w:eastAsia="uk-UA"/>
        </w:rPr>
        <w:t>поведения</w:t>
      </w:r>
      <w:proofErr w:type="spellEnd"/>
      <w:r w:rsidRPr="0024224A">
        <w:rPr>
          <w:lang w:val="uk-UA" w:eastAsia="uk-UA"/>
        </w:rPr>
        <w:t xml:space="preserve"> за столом.</w:t>
      </w:r>
    </w:p>
    <w:p w:rsidR="00425D20" w:rsidRPr="00B125A1" w:rsidRDefault="00425D20" w:rsidP="00425D20">
      <w:pPr>
        <w:pStyle w:val="Default"/>
        <w:jc w:val="both"/>
        <w:rPr>
          <w:b/>
          <w:color w:val="FF0000"/>
        </w:rPr>
      </w:pPr>
    </w:p>
    <w:p w:rsidR="00425D20" w:rsidRPr="0032742E" w:rsidRDefault="00425D20" w:rsidP="00425D20">
      <w:pPr>
        <w:pStyle w:val="Default"/>
        <w:jc w:val="both"/>
        <w:rPr>
          <w:b/>
          <w:color w:val="auto"/>
        </w:rPr>
      </w:pPr>
      <w:r w:rsidRPr="0032742E">
        <w:rPr>
          <w:b/>
          <w:color w:val="auto"/>
        </w:rPr>
        <w:t>8. Обеспечение безопасности</w:t>
      </w:r>
    </w:p>
    <w:p w:rsidR="00425D20" w:rsidRPr="0032742E" w:rsidRDefault="00425D20" w:rsidP="00425D20">
      <w:pPr>
        <w:spacing w:before="60" w:after="60" w:line="276" w:lineRule="auto"/>
        <w:ind w:left="60" w:right="60" w:firstLine="648"/>
        <w:jc w:val="both"/>
      </w:pPr>
      <w:r w:rsidRPr="0032742E">
        <w:t>С целью предупреждения и предотвращения террористических актов в здании школы и на прилегающей территории разработан и утвержден «План мероприятий по обеспечению антитеррористической безопасности»</w:t>
      </w:r>
      <w:proofErr w:type="gramStart"/>
      <w:r w:rsidRPr="0032742E">
        <w:t xml:space="preserve"> .</w:t>
      </w:r>
      <w:proofErr w:type="gramEnd"/>
    </w:p>
    <w:p w:rsidR="00425D20" w:rsidRPr="0032742E" w:rsidRDefault="00425D20" w:rsidP="00425D20">
      <w:pPr>
        <w:spacing w:before="60" w:after="60" w:line="276" w:lineRule="auto"/>
        <w:ind w:left="60" w:right="60" w:firstLine="648"/>
        <w:jc w:val="both"/>
      </w:pPr>
      <w:r w:rsidRPr="0032742E">
        <w:t>Постоянно проводились практические мероприятия по предотвращению актов терроризма в школе и на её территории:</w:t>
      </w:r>
    </w:p>
    <w:p w:rsidR="00425D20" w:rsidRPr="0032742E" w:rsidRDefault="00425D20" w:rsidP="00425D20">
      <w:pPr>
        <w:spacing w:before="60" w:after="60" w:line="276" w:lineRule="auto"/>
        <w:ind w:left="60" w:right="60"/>
        <w:jc w:val="both"/>
      </w:pPr>
      <w:r w:rsidRPr="0032742E">
        <w:t>Подсобные помещения периодически осматриваются и  содержатся в порядке.</w:t>
      </w:r>
    </w:p>
    <w:p w:rsidR="00425D20" w:rsidRPr="0032742E" w:rsidRDefault="00425D20" w:rsidP="00425D20">
      <w:pPr>
        <w:spacing w:before="60" w:after="60" w:line="276" w:lineRule="auto"/>
        <w:ind w:left="60" w:right="60"/>
        <w:jc w:val="both"/>
      </w:pPr>
      <w:r w:rsidRPr="0032742E">
        <w:t>Запасные выходы  закрыты на замки. Педагогический и технический персонал прибывает на свои рабочие места за 10-15 минут до начала занятий с целью проверки их на предмет отсутствия посторонних и подозрительных предметов.</w:t>
      </w:r>
    </w:p>
    <w:p w:rsidR="00425D20" w:rsidRPr="0032742E" w:rsidRDefault="00425D20" w:rsidP="00425D20">
      <w:pPr>
        <w:spacing w:before="60" w:after="60" w:line="276" w:lineRule="auto"/>
        <w:ind w:left="60" w:right="60"/>
        <w:jc w:val="both"/>
      </w:pPr>
      <w:r w:rsidRPr="0032742E">
        <w:rPr>
          <w:bCs/>
        </w:rPr>
        <w:lastRenderedPageBreak/>
        <w:t xml:space="preserve">В здание школы осуществлялся </w:t>
      </w:r>
      <w:r w:rsidRPr="0032742E">
        <w:rPr>
          <w:bCs/>
          <w:iCs/>
        </w:rPr>
        <w:t>пропускной режим</w:t>
      </w:r>
      <w:r w:rsidRPr="0032742E">
        <w:rPr>
          <w:bCs/>
        </w:rPr>
        <w:t xml:space="preserve"> (при входе в школу ежедневно дежурили сторож или техперсонал).      Посторонние лица, прибывающие в школу с целью проверки, пропускались с разрешения директора или администрации, после предъявления удостоверения личности, объяснения цели визита и обязательной записью данных о посетителе  в журнал регистрации.</w:t>
      </w:r>
      <w:r w:rsidR="0032742E">
        <w:rPr>
          <w:bCs/>
        </w:rPr>
        <w:t xml:space="preserve"> </w:t>
      </w:r>
      <w:r w:rsidRPr="0032742E">
        <w:rPr>
          <w:bCs/>
        </w:rPr>
        <w:t xml:space="preserve">Родители учащихся пропускались в школу в указанное время на переменах или после занятий.  Учащиеся не имели  права покидать здание и территорию школы  во время учебного процесса без особого разрешения классного руководителя, учителя или дежурного администратора. </w:t>
      </w:r>
    </w:p>
    <w:p w:rsidR="00425D20" w:rsidRPr="0032742E" w:rsidRDefault="00425D20" w:rsidP="00425D20">
      <w:pPr>
        <w:spacing w:before="60" w:after="60" w:line="276" w:lineRule="auto"/>
        <w:ind w:left="60" w:right="60" w:firstLine="648"/>
        <w:jc w:val="both"/>
        <w:rPr>
          <w:bCs/>
        </w:rPr>
      </w:pPr>
      <w:r w:rsidRPr="0032742E">
        <w:rPr>
          <w:bCs/>
        </w:rPr>
        <w:t>Проезд технических средств и транспорта на территорию школы для  завоза материальных средств и продуктов питания осуществлялся под строгим контролем завхоза и директора.</w:t>
      </w:r>
    </w:p>
    <w:p w:rsidR="00425D20" w:rsidRPr="0032742E" w:rsidRDefault="00B218F1" w:rsidP="00425D20">
      <w:pPr>
        <w:spacing w:before="60" w:after="60" w:line="276" w:lineRule="auto"/>
        <w:ind w:left="60" w:right="60" w:firstLine="648"/>
        <w:jc w:val="both"/>
      </w:pPr>
      <w:r w:rsidRPr="0032742E">
        <w:rPr>
          <w:bCs/>
        </w:rPr>
        <w:t xml:space="preserve">В школе </w:t>
      </w:r>
      <w:r w:rsidR="00425D20" w:rsidRPr="0032742E">
        <w:rPr>
          <w:bCs/>
        </w:rPr>
        <w:t>установлен СКУД, тревожная кнопка,</w:t>
      </w:r>
      <w:r w:rsidRPr="0032742E">
        <w:rPr>
          <w:bCs/>
        </w:rPr>
        <w:t xml:space="preserve"> внутреннее  наружное </w:t>
      </w:r>
      <w:proofErr w:type="spellStart"/>
      <w:r w:rsidRPr="0032742E">
        <w:rPr>
          <w:bCs/>
        </w:rPr>
        <w:t>видеонаблюдение</w:t>
      </w:r>
      <w:proofErr w:type="gramStart"/>
      <w:r w:rsidRPr="0032742E">
        <w:rPr>
          <w:bCs/>
        </w:rPr>
        <w:t>,о</w:t>
      </w:r>
      <w:proofErr w:type="gramEnd"/>
      <w:r w:rsidRPr="0032742E">
        <w:rPr>
          <w:bCs/>
        </w:rPr>
        <w:t>хранная</w:t>
      </w:r>
      <w:proofErr w:type="spellEnd"/>
      <w:r w:rsidRPr="0032742E">
        <w:rPr>
          <w:bCs/>
        </w:rPr>
        <w:t xml:space="preserve"> сигнализация, </w:t>
      </w:r>
      <w:r w:rsidR="00425D20" w:rsidRPr="0032742E">
        <w:rPr>
          <w:bCs/>
        </w:rPr>
        <w:t>проведен ремонт забора, установлено 158 м нового заб</w:t>
      </w:r>
      <w:r w:rsidRPr="0032742E">
        <w:rPr>
          <w:bCs/>
        </w:rPr>
        <w:t>ора</w:t>
      </w:r>
      <w:r w:rsidR="005B61BC" w:rsidRPr="0032742E">
        <w:rPr>
          <w:bCs/>
        </w:rPr>
        <w:t>, освещение по периметру.</w:t>
      </w:r>
    </w:p>
    <w:p w:rsidR="00425D20" w:rsidRPr="0032742E" w:rsidRDefault="00425D20" w:rsidP="00425D20">
      <w:pPr>
        <w:suppressAutoHyphens w:val="0"/>
        <w:autoSpaceDE w:val="0"/>
        <w:autoSpaceDN w:val="0"/>
        <w:adjustRightInd w:val="0"/>
        <w:spacing w:line="276" w:lineRule="auto"/>
        <w:jc w:val="both"/>
        <w:rPr>
          <w:lang w:val="uk-UA" w:eastAsia="uk-UA"/>
        </w:rPr>
      </w:pPr>
      <w:r w:rsidRPr="00B125A1">
        <w:rPr>
          <w:color w:val="FF0000"/>
          <w:lang w:val="uk-UA" w:eastAsia="uk-UA"/>
        </w:rPr>
        <w:t xml:space="preserve">    </w:t>
      </w:r>
      <w:r w:rsidRPr="0032742E">
        <w:rPr>
          <w:lang w:val="uk-UA" w:eastAsia="uk-UA"/>
        </w:rPr>
        <w:t xml:space="preserve"> Все </w:t>
      </w:r>
      <w:proofErr w:type="spellStart"/>
      <w:r w:rsidRPr="0032742E">
        <w:rPr>
          <w:lang w:val="uk-UA" w:eastAsia="uk-UA"/>
        </w:rPr>
        <w:t>кабинеты</w:t>
      </w:r>
      <w:proofErr w:type="spellEnd"/>
      <w:r w:rsidRPr="0032742E">
        <w:rPr>
          <w:lang w:val="uk-UA" w:eastAsia="uk-UA"/>
        </w:rPr>
        <w:t xml:space="preserve"> </w:t>
      </w:r>
      <w:proofErr w:type="spellStart"/>
      <w:r w:rsidRPr="0032742E">
        <w:rPr>
          <w:lang w:val="uk-UA" w:eastAsia="uk-UA"/>
        </w:rPr>
        <w:t>повышенной</w:t>
      </w:r>
      <w:proofErr w:type="spellEnd"/>
      <w:r w:rsidRPr="0032742E">
        <w:rPr>
          <w:lang w:val="uk-UA" w:eastAsia="uk-UA"/>
        </w:rPr>
        <w:t xml:space="preserve"> </w:t>
      </w:r>
      <w:proofErr w:type="spellStart"/>
      <w:r w:rsidRPr="0032742E">
        <w:rPr>
          <w:lang w:val="uk-UA" w:eastAsia="uk-UA"/>
        </w:rPr>
        <w:t>опасности</w:t>
      </w:r>
      <w:proofErr w:type="spellEnd"/>
      <w:r w:rsidRPr="0032742E">
        <w:rPr>
          <w:lang w:val="uk-UA" w:eastAsia="uk-UA"/>
        </w:rPr>
        <w:t xml:space="preserve"> (</w:t>
      </w:r>
      <w:proofErr w:type="spellStart"/>
      <w:r w:rsidRPr="0032742E">
        <w:rPr>
          <w:lang w:val="uk-UA" w:eastAsia="uk-UA"/>
        </w:rPr>
        <w:t>физики</w:t>
      </w:r>
      <w:proofErr w:type="spellEnd"/>
      <w:r w:rsidRPr="0032742E">
        <w:rPr>
          <w:lang w:val="uk-UA" w:eastAsia="uk-UA"/>
        </w:rPr>
        <w:t xml:space="preserve">, </w:t>
      </w:r>
      <w:proofErr w:type="spellStart"/>
      <w:r w:rsidRPr="0032742E">
        <w:rPr>
          <w:lang w:val="uk-UA" w:eastAsia="uk-UA"/>
        </w:rPr>
        <w:t>химии</w:t>
      </w:r>
      <w:proofErr w:type="spellEnd"/>
      <w:r w:rsidRPr="0032742E">
        <w:rPr>
          <w:lang w:val="uk-UA" w:eastAsia="uk-UA"/>
        </w:rPr>
        <w:t xml:space="preserve">, </w:t>
      </w:r>
      <w:proofErr w:type="spellStart"/>
      <w:r w:rsidRPr="0032742E">
        <w:rPr>
          <w:lang w:val="uk-UA" w:eastAsia="uk-UA"/>
        </w:rPr>
        <w:t>информатики</w:t>
      </w:r>
      <w:proofErr w:type="spellEnd"/>
      <w:r w:rsidRPr="0032742E">
        <w:rPr>
          <w:lang w:val="uk-UA" w:eastAsia="uk-UA"/>
        </w:rPr>
        <w:t xml:space="preserve">) </w:t>
      </w:r>
      <w:proofErr w:type="spellStart"/>
      <w:r w:rsidRPr="0032742E">
        <w:rPr>
          <w:lang w:val="uk-UA" w:eastAsia="uk-UA"/>
        </w:rPr>
        <w:t>оснащены</w:t>
      </w:r>
      <w:proofErr w:type="spellEnd"/>
      <w:r w:rsidRPr="0032742E">
        <w:rPr>
          <w:lang w:val="uk-UA" w:eastAsia="uk-UA"/>
        </w:rPr>
        <w:t xml:space="preserve"> в </w:t>
      </w:r>
      <w:proofErr w:type="spellStart"/>
      <w:r w:rsidRPr="0032742E">
        <w:rPr>
          <w:lang w:val="uk-UA" w:eastAsia="uk-UA"/>
        </w:rPr>
        <w:t>соответствии</w:t>
      </w:r>
      <w:proofErr w:type="spellEnd"/>
      <w:r w:rsidRPr="0032742E">
        <w:rPr>
          <w:lang w:val="uk-UA" w:eastAsia="uk-UA"/>
        </w:rPr>
        <w:t xml:space="preserve"> с </w:t>
      </w:r>
      <w:proofErr w:type="spellStart"/>
      <w:r w:rsidRPr="0032742E">
        <w:rPr>
          <w:lang w:val="uk-UA" w:eastAsia="uk-UA"/>
        </w:rPr>
        <w:t>требованиями</w:t>
      </w:r>
      <w:proofErr w:type="spellEnd"/>
      <w:r w:rsidRPr="0032742E">
        <w:rPr>
          <w:lang w:val="uk-UA" w:eastAsia="uk-UA"/>
        </w:rPr>
        <w:t xml:space="preserve"> ОТ и </w:t>
      </w:r>
      <w:proofErr w:type="spellStart"/>
      <w:r w:rsidRPr="0032742E">
        <w:rPr>
          <w:lang w:val="uk-UA" w:eastAsia="uk-UA"/>
        </w:rPr>
        <w:t>пожарной</w:t>
      </w:r>
      <w:proofErr w:type="spellEnd"/>
      <w:r w:rsidRPr="0032742E">
        <w:rPr>
          <w:lang w:val="uk-UA" w:eastAsia="uk-UA"/>
        </w:rPr>
        <w:t xml:space="preserve"> </w:t>
      </w:r>
      <w:proofErr w:type="spellStart"/>
      <w:r w:rsidRPr="0032742E">
        <w:rPr>
          <w:lang w:val="uk-UA" w:eastAsia="uk-UA"/>
        </w:rPr>
        <w:t>безопасности</w:t>
      </w:r>
      <w:proofErr w:type="spellEnd"/>
      <w:r w:rsidRPr="0032742E">
        <w:rPr>
          <w:lang w:val="uk-UA" w:eastAsia="uk-UA"/>
        </w:rPr>
        <w:t>.</w:t>
      </w:r>
    </w:p>
    <w:p w:rsidR="00425D20" w:rsidRPr="0032742E" w:rsidRDefault="00425D20" w:rsidP="00425D20">
      <w:pPr>
        <w:suppressAutoHyphens w:val="0"/>
        <w:autoSpaceDE w:val="0"/>
        <w:autoSpaceDN w:val="0"/>
        <w:adjustRightInd w:val="0"/>
        <w:spacing w:line="276" w:lineRule="auto"/>
        <w:jc w:val="both"/>
        <w:rPr>
          <w:lang w:val="uk-UA" w:eastAsia="uk-UA"/>
        </w:rPr>
      </w:pPr>
      <w:r w:rsidRPr="0032742E">
        <w:rPr>
          <w:lang w:val="uk-UA" w:eastAsia="uk-UA"/>
        </w:rPr>
        <w:t xml:space="preserve">С </w:t>
      </w:r>
      <w:proofErr w:type="spellStart"/>
      <w:r w:rsidRPr="0032742E">
        <w:rPr>
          <w:lang w:val="uk-UA" w:eastAsia="uk-UA"/>
        </w:rPr>
        <w:t>целью</w:t>
      </w:r>
      <w:proofErr w:type="spellEnd"/>
      <w:r w:rsidRPr="0032742E">
        <w:rPr>
          <w:lang w:val="uk-UA" w:eastAsia="uk-UA"/>
        </w:rPr>
        <w:t xml:space="preserve"> </w:t>
      </w:r>
      <w:proofErr w:type="spellStart"/>
      <w:r w:rsidRPr="0032742E">
        <w:rPr>
          <w:lang w:val="uk-UA" w:eastAsia="uk-UA"/>
        </w:rPr>
        <w:t>обеспечения</w:t>
      </w:r>
      <w:proofErr w:type="spellEnd"/>
      <w:r w:rsidRPr="0032742E">
        <w:rPr>
          <w:lang w:val="uk-UA" w:eastAsia="uk-UA"/>
        </w:rPr>
        <w:t xml:space="preserve"> </w:t>
      </w:r>
      <w:proofErr w:type="spellStart"/>
      <w:r w:rsidRPr="0032742E">
        <w:rPr>
          <w:lang w:val="uk-UA" w:eastAsia="uk-UA"/>
        </w:rPr>
        <w:t>безопасности</w:t>
      </w:r>
      <w:proofErr w:type="spellEnd"/>
      <w:r w:rsidRPr="0032742E">
        <w:rPr>
          <w:lang w:val="uk-UA" w:eastAsia="uk-UA"/>
        </w:rPr>
        <w:t xml:space="preserve"> </w:t>
      </w:r>
      <w:proofErr w:type="spellStart"/>
      <w:r w:rsidRPr="0032742E">
        <w:rPr>
          <w:lang w:val="uk-UA" w:eastAsia="uk-UA"/>
        </w:rPr>
        <w:t>жизнедеятельности</w:t>
      </w:r>
      <w:proofErr w:type="spellEnd"/>
      <w:r w:rsidRPr="0032742E">
        <w:rPr>
          <w:lang w:val="uk-UA" w:eastAsia="uk-UA"/>
        </w:rPr>
        <w:t xml:space="preserve"> на </w:t>
      </w:r>
      <w:proofErr w:type="spellStart"/>
      <w:r w:rsidRPr="0032742E">
        <w:rPr>
          <w:lang w:val="uk-UA" w:eastAsia="uk-UA"/>
        </w:rPr>
        <w:t>переменах</w:t>
      </w:r>
      <w:proofErr w:type="spellEnd"/>
      <w:r w:rsidRPr="0032742E">
        <w:rPr>
          <w:lang w:val="uk-UA" w:eastAsia="uk-UA"/>
        </w:rPr>
        <w:t xml:space="preserve"> </w:t>
      </w:r>
      <w:proofErr w:type="spellStart"/>
      <w:r w:rsidRPr="0032742E">
        <w:rPr>
          <w:lang w:val="uk-UA" w:eastAsia="uk-UA"/>
        </w:rPr>
        <w:t>организовано</w:t>
      </w:r>
      <w:proofErr w:type="spellEnd"/>
      <w:r w:rsidRPr="0032742E">
        <w:rPr>
          <w:lang w:val="uk-UA" w:eastAsia="uk-UA"/>
        </w:rPr>
        <w:t xml:space="preserve"> </w:t>
      </w:r>
      <w:proofErr w:type="spellStart"/>
      <w:r w:rsidRPr="0032742E">
        <w:rPr>
          <w:lang w:val="uk-UA" w:eastAsia="uk-UA"/>
        </w:rPr>
        <w:t>дежурство</w:t>
      </w:r>
      <w:proofErr w:type="spellEnd"/>
      <w:r w:rsidRPr="0032742E">
        <w:rPr>
          <w:lang w:val="uk-UA" w:eastAsia="uk-UA"/>
        </w:rPr>
        <w:t xml:space="preserve"> </w:t>
      </w:r>
      <w:proofErr w:type="spellStart"/>
      <w:r w:rsidRPr="0032742E">
        <w:rPr>
          <w:lang w:val="uk-UA" w:eastAsia="uk-UA"/>
        </w:rPr>
        <w:t>учителей</w:t>
      </w:r>
      <w:proofErr w:type="spellEnd"/>
      <w:r w:rsidRPr="0032742E">
        <w:rPr>
          <w:lang w:val="uk-UA" w:eastAsia="uk-UA"/>
        </w:rPr>
        <w:t xml:space="preserve">. </w:t>
      </w:r>
      <w:proofErr w:type="spellStart"/>
      <w:r w:rsidRPr="0032742E">
        <w:rPr>
          <w:lang w:val="uk-UA" w:eastAsia="uk-UA"/>
        </w:rPr>
        <w:t>Предусмотрено</w:t>
      </w:r>
      <w:proofErr w:type="spellEnd"/>
      <w:r w:rsidRPr="0032742E">
        <w:rPr>
          <w:lang w:val="uk-UA" w:eastAsia="uk-UA"/>
        </w:rPr>
        <w:t xml:space="preserve">  </w:t>
      </w:r>
      <w:proofErr w:type="spellStart"/>
      <w:r w:rsidRPr="0032742E">
        <w:rPr>
          <w:lang w:val="uk-UA" w:eastAsia="uk-UA"/>
        </w:rPr>
        <w:t>дежурство</w:t>
      </w:r>
      <w:proofErr w:type="spellEnd"/>
      <w:r w:rsidRPr="0032742E">
        <w:rPr>
          <w:lang w:val="uk-UA" w:eastAsia="uk-UA"/>
        </w:rPr>
        <w:t xml:space="preserve"> учителя  в </w:t>
      </w:r>
      <w:proofErr w:type="spellStart"/>
      <w:r w:rsidRPr="0032742E">
        <w:rPr>
          <w:lang w:val="uk-UA" w:eastAsia="uk-UA"/>
        </w:rPr>
        <w:t>школьном</w:t>
      </w:r>
      <w:proofErr w:type="spellEnd"/>
      <w:r w:rsidRPr="0032742E">
        <w:rPr>
          <w:lang w:val="uk-UA" w:eastAsia="uk-UA"/>
        </w:rPr>
        <w:t xml:space="preserve"> дворе. </w:t>
      </w:r>
      <w:proofErr w:type="spellStart"/>
      <w:r w:rsidRPr="0032742E">
        <w:rPr>
          <w:lang w:val="uk-UA" w:eastAsia="uk-UA"/>
        </w:rPr>
        <w:t>Определен</w:t>
      </w:r>
      <w:proofErr w:type="spellEnd"/>
      <w:r w:rsidRPr="0032742E">
        <w:rPr>
          <w:lang w:val="uk-UA" w:eastAsia="uk-UA"/>
        </w:rPr>
        <w:t xml:space="preserve"> </w:t>
      </w:r>
      <w:proofErr w:type="spellStart"/>
      <w:r w:rsidRPr="0032742E">
        <w:rPr>
          <w:lang w:val="uk-UA" w:eastAsia="uk-UA"/>
        </w:rPr>
        <w:t>дежурный</w:t>
      </w:r>
      <w:proofErr w:type="spellEnd"/>
      <w:r w:rsidRPr="0032742E">
        <w:rPr>
          <w:lang w:val="uk-UA" w:eastAsia="uk-UA"/>
        </w:rPr>
        <w:t xml:space="preserve"> </w:t>
      </w:r>
      <w:proofErr w:type="spellStart"/>
      <w:r w:rsidRPr="0032742E">
        <w:rPr>
          <w:lang w:val="uk-UA" w:eastAsia="uk-UA"/>
        </w:rPr>
        <w:t>администратор</w:t>
      </w:r>
      <w:proofErr w:type="spellEnd"/>
      <w:r w:rsidRPr="0032742E">
        <w:rPr>
          <w:lang w:val="uk-UA" w:eastAsia="uk-UA"/>
        </w:rPr>
        <w:t xml:space="preserve"> и </w:t>
      </w:r>
      <w:proofErr w:type="spellStart"/>
      <w:r w:rsidRPr="0032742E">
        <w:rPr>
          <w:lang w:val="uk-UA" w:eastAsia="uk-UA"/>
        </w:rPr>
        <w:t>дежурный</w:t>
      </w:r>
      <w:proofErr w:type="spellEnd"/>
      <w:r w:rsidRPr="0032742E">
        <w:rPr>
          <w:lang w:val="uk-UA" w:eastAsia="uk-UA"/>
        </w:rPr>
        <w:t xml:space="preserve"> </w:t>
      </w:r>
      <w:proofErr w:type="spellStart"/>
      <w:r w:rsidRPr="0032742E">
        <w:rPr>
          <w:lang w:val="uk-UA" w:eastAsia="uk-UA"/>
        </w:rPr>
        <w:t>класс</w:t>
      </w:r>
      <w:proofErr w:type="spellEnd"/>
      <w:r w:rsidRPr="0032742E">
        <w:rPr>
          <w:lang w:val="uk-UA" w:eastAsia="uk-UA"/>
        </w:rPr>
        <w:t xml:space="preserve">, </w:t>
      </w:r>
      <w:proofErr w:type="spellStart"/>
      <w:r w:rsidRPr="0032742E">
        <w:rPr>
          <w:lang w:val="uk-UA" w:eastAsia="uk-UA"/>
        </w:rPr>
        <w:t>классный</w:t>
      </w:r>
      <w:proofErr w:type="spellEnd"/>
      <w:r w:rsidRPr="0032742E">
        <w:rPr>
          <w:lang w:val="uk-UA" w:eastAsia="uk-UA"/>
        </w:rPr>
        <w:t xml:space="preserve"> </w:t>
      </w:r>
      <w:proofErr w:type="spellStart"/>
      <w:r w:rsidRPr="0032742E">
        <w:rPr>
          <w:lang w:val="uk-UA" w:eastAsia="uk-UA"/>
        </w:rPr>
        <w:t>руководитель</w:t>
      </w:r>
      <w:proofErr w:type="spellEnd"/>
      <w:r w:rsidRPr="0032742E">
        <w:rPr>
          <w:lang w:val="uk-UA" w:eastAsia="uk-UA"/>
        </w:rPr>
        <w:t xml:space="preserve"> </w:t>
      </w:r>
      <w:proofErr w:type="spellStart"/>
      <w:r w:rsidRPr="0032742E">
        <w:rPr>
          <w:lang w:val="uk-UA" w:eastAsia="uk-UA"/>
        </w:rPr>
        <w:t>которого</w:t>
      </w:r>
      <w:proofErr w:type="spellEnd"/>
      <w:r w:rsidRPr="0032742E">
        <w:rPr>
          <w:lang w:val="uk-UA" w:eastAsia="uk-UA"/>
        </w:rPr>
        <w:t xml:space="preserve"> </w:t>
      </w:r>
      <w:proofErr w:type="spellStart"/>
      <w:r w:rsidRPr="0032742E">
        <w:rPr>
          <w:lang w:val="uk-UA" w:eastAsia="uk-UA"/>
        </w:rPr>
        <w:t>также</w:t>
      </w:r>
      <w:proofErr w:type="spellEnd"/>
      <w:r w:rsidRPr="0032742E">
        <w:rPr>
          <w:lang w:val="uk-UA" w:eastAsia="uk-UA"/>
        </w:rPr>
        <w:t xml:space="preserve"> </w:t>
      </w:r>
      <w:proofErr w:type="spellStart"/>
      <w:r w:rsidRPr="0032742E">
        <w:rPr>
          <w:lang w:val="uk-UA" w:eastAsia="uk-UA"/>
        </w:rPr>
        <w:t>является</w:t>
      </w:r>
      <w:proofErr w:type="spellEnd"/>
      <w:r w:rsidRPr="0032742E">
        <w:rPr>
          <w:lang w:val="uk-UA" w:eastAsia="uk-UA"/>
        </w:rPr>
        <w:t xml:space="preserve"> </w:t>
      </w:r>
      <w:proofErr w:type="spellStart"/>
      <w:r w:rsidRPr="0032742E">
        <w:rPr>
          <w:lang w:val="uk-UA" w:eastAsia="uk-UA"/>
        </w:rPr>
        <w:t>дежурным</w:t>
      </w:r>
      <w:proofErr w:type="spellEnd"/>
      <w:r w:rsidRPr="0032742E">
        <w:rPr>
          <w:lang w:val="uk-UA" w:eastAsia="uk-UA"/>
        </w:rPr>
        <w:t xml:space="preserve"> учителем.</w:t>
      </w:r>
    </w:p>
    <w:p w:rsidR="00425D20" w:rsidRPr="0032742E" w:rsidRDefault="00425D20" w:rsidP="00425D20">
      <w:pPr>
        <w:suppressAutoHyphens w:val="0"/>
        <w:autoSpaceDE w:val="0"/>
        <w:autoSpaceDN w:val="0"/>
        <w:adjustRightInd w:val="0"/>
        <w:spacing w:line="276" w:lineRule="auto"/>
        <w:jc w:val="both"/>
        <w:rPr>
          <w:lang w:val="uk-UA" w:eastAsia="uk-UA"/>
        </w:rPr>
      </w:pPr>
      <w:proofErr w:type="spellStart"/>
      <w:r w:rsidRPr="0032742E">
        <w:rPr>
          <w:lang w:val="uk-UA" w:eastAsia="uk-UA"/>
        </w:rPr>
        <w:t>Классные</w:t>
      </w:r>
      <w:proofErr w:type="spellEnd"/>
      <w:r w:rsidRPr="0032742E">
        <w:rPr>
          <w:lang w:val="uk-UA" w:eastAsia="uk-UA"/>
        </w:rPr>
        <w:t xml:space="preserve"> </w:t>
      </w:r>
      <w:proofErr w:type="spellStart"/>
      <w:r w:rsidRPr="0032742E">
        <w:rPr>
          <w:lang w:val="uk-UA" w:eastAsia="uk-UA"/>
        </w:rPr>
        <w:t>руководителя</w:t>
      </w:r>
      <w:proofErr w:type="spellEnd"/>
      <w:r w:rsidRPr="0032742E">
        <w:rPr>
          <w:lang w:val="uk-UA" w:eastAsia="uk-UA"/>
        </w:rPr>
        <w:t xml:space="preserve">, </w:t>
      </w:r>
      <w:proofErr w:type="spellStart"/>
      <w:r w:rsidRPr="0032742E">
        <w:rPr>
          <w:lang w:val="uk-UA" w:eastAsia="uk-UA"/>
        </w:rPr>
        <w:t>согласно</w:t>
      </w:r>
      <w:proofErr w:type="spellEnd"/>
      <w:r w:rsidRPr="0032742E">
        <w:rPr>
          <w:lang w:val="uk-UA" w:eastAsia="uk-UA"/>
        </w:rPr>
        <w:t xml:space="preserve"> </w:t>
      </w:r>
      <w:proofErr w:type="spellStart"/>
      <w:r w:rsidRPr="0032742E">
        <w:rPr>
          <w:lang w:val="uk-UA" w:eastAsia="uk-UA"/>
        </w:rPr>
        <w:t>локальным</w:t>
      </w:r>
      <w:proofErr w:type="spellEnd"/>
      <w:r w:rsidRPr="0032742E">
        <w:rPr>
          <w:lang w:val="uk-UA" w:eastAsia="uk-UA"/>
        </w:rPr>
        <w:t xml:space="preserve"> актам, </w:t>
      </w:r>
      <w:proofErr w:type="spellStart"/>
      <w:r w:rsidRPr="0032742E">
        <w:rPr>
          <w:lang w:val="uk-UA" w:eastAsia="uk-UA"/>
        </w:rPr>
        <w:t>систематически</w:t>
      </w:r>
      <w:proofErr w:type="spellEnd"/>
      <w:r w:rsidRPr="0032742E">
        <w:rPr>
          <w:lang w:val="uk-UA" w:eastAsia="uk-UA"/>
        </w:rPr>
        <w:t xml:space="preserve"> проводили </w:t>
      </w:r>
      <w:proofErr w:type="spellStart"/>
      <w:r w:rsidRPr="0032742E">
        <w:rPr>
          <w:lang w:val="uk-UA" w:eastAsia="uk-UA"/>
        </w:rPr>
        <w:t>инструктажи</w:t>
      </w:r>
      <w:proofErr w:type="spellEnd"/>
      <w:r w:rsidRPr="0032742E">
        <w:rPr>
          <w:lang w:val="uk-UA" w:eastAsia="uk-UA"/>
        </w:rPr>
        <w:t xml:space="preserve"> с </w:t>
      </w:r>
      <w:proofErr w:type="spellStart"/>
      <w:r w:rsidRPr="0032742E">
        <w:rPr>
          <w:lang w:val="uk-UA" w:eastAsia="uk-UA"/>
        </w:rPr>
        <w:t>учащимися</w:t>
      </w:r>
      <w:proofErr w:type="spellEnd"/>
      <w:r w:rsidRPr="0032742E">
        <w:rPr>
          <w:lang w:val="uk-UA" w:eastAsia="uk-UA"/>
        </w:rPr>
        <w:t xml:space="preserve">, </w:t>
      </w:r>
      <w:proofErr w:type="spellStart"/>
      <w:r w:rsidRPr="0032742E">
        <w:rPr>
          <w:lang w:val="uk-UA" w:eastAsia="uk-UA"/>
        </w:rPr>
        <w:t>профилактические</w:t>
      </w:r>
      <w:proofErr w:type="spellEnd"/>
      <w:r w:rsidRPr="0032742E">
        <w:rPr>
          <w:lang w:val="uk-UA" w:eastAsia="uk-UA"/>
        </w:rPr>
        <w:t xml:space="preserve"> </w:t>
      </w:r>
      <w:proofErr w:type="spellStart"/>
      <w:r w:rsidRPr="0032742E">
        <w:rPr>
          <w:lang w:val="uk-UA" w:eastAsia="uk-UA"/>
        </w:rPr>
        <w:t>беседы</w:t>
      </w:r>
      <w:proofErr w:type="spellEnd"/>
      <w:r w:rsidRPr="0032742E">
        <w:rPr>
          <w:lang w:val="uk-UA" w:eastAsia="uk-UA"/>
        </w:rPr>
        <w:t>.</w:t>
      </w:r>
    </w:p>
    <w:p w:rsidR="00425D20" w:rsidRPr="0032742E" w:rsidRDefault="00425D20" w:rsidP="00425D20">
      <w:pPr>
        <w:suppressAutoHyphens w:val="0"/>
        <w:autoSpaceDE w:val="0"/>
        <w:autoSpaceDN w:val="0"/>
        <w:adjustRightInd w:val="0"/>
        <w:spacing w:line="276" w:lineRule="auto"/>
        <w:jc w:val="both"/>
        <w:rPr>
          <w:lang w:val="uk-UA" w:eastAsia="uk-UA"/>
        </w:rPr>
      </w:pPr>
      <w:proofErr w:type="spellStart"/>
      <w:r w:rsidRPr="0032742E">
        <w:rPr>
          <w:lang w:val="uk-UA" w:eastAsia="uk-UA"/>
        </w:rPr>
        <w:t>Вопросы</w:t>
      </w:r>
      <w:proofErr w:type="spellEnd"/>
      <w:r w:rsidRPr="0032742E">
        <w:rPr>
          <w:lang w:val="uk-UA" w:eastAsia="uk-UA"/>
        </w:rPr>
        <w:t xml:space="preserve"> </w:t>
      </w:r>
      <w:proofErr w:type="spellStart"/>
      <w:r w:rsidRPr="0032742E">
        <w:rPr>
          <w:lang w:val="uk-UA" w:eastAsia="uk-UA"/>
        </w:rPr>
        <w:t>обеспечения</w:t>
      </w:r>
      <w:proofErr w:type="spellEnd"/>
      <w:r w:rsidRPr="0032742E">
        <w:rPr>
          <w:lang w:val="uk-UA" w:eastAsia="uk-UA"/>
        </w:rPr>
        <w:t xml:space="preserve"> </w:t>
      </w:r>
      <w:proofErr w:type="spellStart"/>
      <w:r w:rsidRPr="0032742E">
        <w:rPr>
          <w:lang w:val="uk-UA" w:eastAsia="uk-UA"/>
        </w:rPr>
        <w:t>безопасности</w:t>
      </w:r>
      <w:proofErr w:type="spellEnd"/>
      <w:r w:rsidRPr="0032742E">
        <w:rPr>
          <w:lang w:val="uk-UA" w:eastAsia="uk-UA"/>
        </w:rPr>
        <w:t xml:space="preserve"> </w:t>
      </w:r>
      <w:proofErr w:type="spellStart"/>
      <w:r w:rsidRPr="0032742E">
        <w:rPr>
          <w:lang w:val="uk-UA" w:eastAsia="uk-UA"/>
        </w:rPr>
        <w:t>жизнедеятельности</w:t>
      </w:r>
      <w:proofErr w:type="spellEnd"/>
      <w:r w:rsidRPr="0032742E">
        <w:rPr>
          <w:lang w:val="uk-UA" w:eastAsia="uk-UA"/>
        </w:rPr>
        <w:t xml:space="preserve"> </w:t>
      </w:r>
      <w:proofErr w:type="spellStart"/>
      <w:r w:rsidRPr="0032742E">
        <w:rPr>
          <w:lang w:val="uk-UA" w:eastAsia="uk-UA"/>
        </w:rPr>
        <w:t>заслушивались</w:t>
      </w:r>
      <w:proofErr w:type="spellEnd"/>
      <w:r w:rsidRPr="0032742E">
        <w:rPr>
          <w:lang w:val="uk-UA" w:eastAsia="uk-UA"/>
        </w:rPr>
        <w:t xml:space="preserve"> на </w:t>
      </w:r>
      <w:proofErr w:type="spellStart"/>
      <w:r w:rsidRPr="0032742E">
        <w:rPr>
          <w:lang w:val="uk-UA" w:eastAsia="uk-UA"/>
        </w:rPr>
        <w:t>заседании</w:t>
      </w:r>
      <w:proofErr w:type="spellEnd"/>
      <w:r w:rsidRPr="0032742E">
        <w:rPr>
          <w:lang w:val="uk-UA" w:eastAsia="uk-UA"/>
        </w:rPr>
        <w:t xml:space="preserve"> </w:t>
      </w:r>
      <w:proofErr w:type="spellStart"/>
      <w:r w:rsidRPr="0032742E">
        <w:rPr>
          <w:lang w:val="uk-UA" w:eastAsia="uk-UA"/>
        </w:rPr>
        <w:t>педсовета</w:t>
      </w:r>
      <w:proofErr w:type="spellEnd"/>
      <w:r w:rsidRPr="0032742E">
        <w:rPr>
          <w:lang w:val="uk-UA" w:eastAsia="uk-UA"/>
        </w:rPr>
        <w:t xml:space="preserve">, на </w:t>
      </w:r>
      <w:proofErr w:type="spellStart"/>
      <w:r w:rsidRPr="0032742E">
        <w:rPr>
          <w:lang w:val="uk-UA" w:eastAsia="uk-UA"/>
        </w:rPr>
        <w:t>совещаниях</w:t>
      </w:r>
      <w:proofErr w:type="spellEnd"/>
      <w:r w:rsidRPr="0032742E">
        <w:rPr>
          <w:lang w:val="uk-UA" w:eastAsia="uk-UA"/>
        </w:rPr>
        <w:t xml:space="preserve"> при директоре.</w:t>
      </w:r>
    </w:p>
    <w:p w:rsidR="00425D20" w:rsidRPr="0032742E" w:rsidRDefault="00425D20" w:rsidP="00425D20">
      <w:pPr>
        <w:suppressAutoHyphens w:val="0"/>
        <w:autoSpaceDE w:val="0"/>
        <w:autoSpaceDN w:val="0"/>
        <w:adjustRightInd w:val="0"/>
        <w:spacing w:line="276" w:lineRule="auto"/>
        <w:jc w:val="both"/>
        <w:rPr>
          <w:lang w:val="uk-UA" w:eastAsia="uk-UA"/>
        </w:rPr>
      </w:pPr>
      <w:r w:rsidRPr="0032742E">
        <w:rPr>
          <w:lang w:val="uk-UA" w:eastAsia="uk-UA"/>
        </w:rPr>
        <w:t xml:space="preserve">   Перед началом </w:t>
      </w:r>
      <w:proofErr w:type="spellStart"/>
      <w:r w:rsidRPr="0032742E">
        <w:rPr>
          <w:lang w:val="uk-UA" w:eastAsia="uk-UA"/>
        </w:rPr>
        <w:t>учебного</w:t>
      </w:r>
      <w:proofErr w:type="spellEnd"/>
      <w:r w:rsidRPr="0032742E">
        <w:rPr>
          <w:lang w:val="uk-UA" w:eastAsia="uk-UA"/>
        </w:rPr>
        <w:t xml:space="preserve"> </w:t>
      </w:r>
      <w:proofErr w:type="spellStart"/>
      <w:r w:rsidRPr="0032742E">
        <w:rPr>
          <w:lang w:val="uk-UA" w:eastAsia="uk-UA"/>
        </w:rPr>
        <w:t>года</w:t>
      </w:r>
      <w:proofErr w:type="spellEnd"/>
      <w:r w:rsidRPr="0032742E">
        <w:rPr>
          <w:lang w:val="uk-UA" w:eastAsia="uk-UA"/>
        </w:rPr>
        <w:t xml:space="preserve"> </w:t>
      </w:r>
      <w:proofErr w:type="spellStart"/>
      <w:r w:rsidRPr="0032742E">
        <w:rPr>
          <w:lang w:val="uk-UA" w:eastAsia="uk-UA"/>
        </w:rPr>
        <w:t>проводился</w:t>
      </w:r>
      <w:proofErr w:type="spellEnd"/>
      <w:r w:rsidRPr="0032742E">
        <w:rPr>
          <w:lang w:val="uk-UA" w:eastAsia="uk-UA"/>
        </w:rPr>
        <w:t xml:space="preserve"> </w:t>
      </w:r>
      <w:proofErr w:type="spellStart"/>
      <w:r w:rsidRPr="0032742E">
        <w:rPr>
          <w:lang w:val="uk-UA" w:eastAsia="uk-UA"/>
        </w:rPr>
        <w:t>текущий</w:t>
      </w:r>
      <w:proofErr w:type="spellEnd"/>
      <w:r w:rsidRPr="0032742E">
        <w:rPr>
          <w:lang w:val="uk-UA" w:eastAsia="uk-UA"/>
        </w:rPr>
        <w:t xml:space="preserve"> ремонт </w:t>
      </w:r>
      <w:proofErr w:type="spellStart"/>
      <w:r w:rsidRPr="0032742E">
        <w:rPr>
          <w:lang w:val="uk-UA" w:eastAsia="uk-UA"/>
        </w:rPr>
        <w:t>классов</w:t>
      </w:r>
      <w:proofErr w:type="spellEnd"/>
      <w:r w:rsidRPr="0032742E">
        <w:rPr>
          <w:lang w:val="uk-UA" w:eastAsia="uk-UA"/>
        </w:rPr>
        <w:t xml:space="preserve">, </w:t>
      </w:r>
      <w:proofErr w:type="spellStart"/>
      <w:r w:rsidRPr="0032742E">
        <w:rPr>
          <w:lang w:val="uk-UA" w:eastAsia="uk-UA"/>
        </w:rPr>
        <w:t>кабинетов</w:t>
      </w:r>
      <w:proofErr w:type="spellEnd"/>
      <w:r w:rsidRPr="0032742E">
        <w:rPr>
          <w:lang w:val="uk-UA" w:eastAsia="uk-UA"/>
        </w:rPr>
        <w:t>.</w:t>
      </w:r>
    </w:p>
    <w:p w:rsidR="00425D20" w:rsidRPr="0032742E" w:rsidRDefault="00425D20" w:rsidP="00425D20">
      <w:pPr>
        <w:suppressAutoHyphens w:val="0"/>
        <w:autoSpaceDE w:val="0"/>
        <w:autoSpaceDN w:val="0"/>
        <w:adjustRightInd w:val="0"/>
        <w:spacing w:line="276" w:lineRule="auto"/>
        <w:jc w:val="both"/>
        <w:rPr>
          <w:lang w:val="uk-UA" w:eastAsia="uk-UA"/>
        </w:rPr>
      </w:pPr>
      <w:proofErr w:type="spellStart"/>
      <w:r w:rsidRPr="0032742E">
        <w:rPr>
          <w:lang w:val="uk-UA" w:eastAsia="uk-UA"/>
        </w:rPr>
        <w:t>Территория</w:t>
      </w:r>
      <w:proofErr w:type="spellEnd"/>
      <w:r w:rsidRPr="0032742E">
        <w:rPr>
          <w:lang w:val="uk-UA" w:eastAsia="uk-UA"/>
        </w:rPr>
        <w:t xml:space="preserve"> </w:t>
      </w:r>
      <w:proofErr w:type="spellStart"/>
      <w:r w:rsidRPr="0032742E">
        <w:rPr>
          <w:lang w:val="uk-UA" w:eastAsia="uk-UA"/>
        </w:rPr>
        <w:t>школы</w:t>
      </w:r>
      <w:proofErr w:type="spellEnd"/>
      <w:r w:rsidRPr="0032742E">
        <w:rPr>
          <w:lang w:val="uk-UA" w:eastAsia="uk-UA"/>
        </w:rPr>
        <w:t xml:space="preserve"> очищена от </w:t>
      </w:r>
      <w:proofErr w:type="spellStart"/>
      <w:r w:rsidRPr="0032742E">
        <w:rPr>
          <w:lang w:val="uk-UA" w:eastAsia="uk-UA"/>
        </w:rPr>
        <w:t>мусора</w:t>
      </w:r>
      <w:proofErr w:type="spellEnd"/>
      <w:r w:rsidRPr="0032742E">
        <w:rPr>
          <w:lang w:val="uk-UA" w:eastAsia="uk-UA"/>
        </w:rPr>
        <w:t xml:space="preserve">, </w:t>
      </w:r>
      <w:proofErr w:type="spellStart"/>
      <w:r w:rsidRPr="0032742E">
        <w:rPr>
          <w:lang w:val="uk-UA" w:eastAsia="uk-UA"/>
        </w:rPr>
        <w:t>благоустроена</w:t>
      </w:r>
      <w:proofErr w:type="spellEnd"/>
      <w:r w:rsidRPr="0032742E">
        <w:rPr>
          <w:lang w:val="uk-UA" w:eastAsia="uk-UA"/>
        </w:rPr>
        <w:t xml:space="preserve">, </w:t>
      </w:r>
      <w:proofErr w:type="spellStart"/>
      <w:r w:rsidRPr="0032742E">
        <w:rPr>
          <w:lang w:val="uk-UA" w:eastAsia="uk-UA"/>
        </w:rPr>
        <w:t>ограждена</w:t>
      </w:r>
      <w:proofErr w:type="spellEnd"/>
      <w:r w:rsidRPr="0032742E">
        <w:rPr>
          <w:lang w:val="uk-UA" w:eastAsia="uk-UA"/>
        </w:rPr>
        <w:t xml:space="preserve"> забором.</w:t>
      </w:r>
    </w:p>
    <w:p w:rsidR="00425D20" w:rsidRPr="0032742E" w:rsidRDefault="00425D20" w:rsidP="00425D20">
      <w:pPr>
        <w:spacing w:before="60" w:after="60" w:line="276" w:lineRule="auto"/>
        <w:ind w:right="60"/>
        <w:jc w:val="both"/>
      </w:pPr>
      <w:r w:rsidRPr="0032742E">
        <w:t>В соответствии с графиком ведется проверка системы АПС  и автоматической системы «Стреле</w:t>
      </w:r>
      <w:proofErr w:type="gramStart"/>
      <w:r w:rsidRPr="0032742E">
        <w:t>ц-</w:t>
      </w:r>
      <w:proofErr w:type="gramEnd"/>
      <w:r w:rsidRPr="0032742E">
        <w:t xml:space="preserve"> Мониторинг», по контролю над системой пожарной сигнализации и подачей сигнала в Единую диспетчерскую службу спасения МЧС, в случае  возникновения пожара.</w:t>
      </w:r>
    </w:p>
    <w:p w:rsidR="00425D20" w:rsidRPr="0032742E" w:rsidRDefault="00425D20" w:rsidP="00425D20">
      <w:pPr>
        <w:spacing w:line="276" w:lineRule="auto"/>
        <w:jc w:val="both"/>
      </w:pPr>
      <w:r w:rsidRPr="0032742E">
        <w:t xml:space="preserve">        В школе велась большая работа по созданию безопасных условий для учебы и работы, сохранения жизни и здоровья учащихся и работников, а также материальных ценностей от возможных несчастных случаев, пожаров, аварий и других чрезвычайных ситуаций. </w:t>
      </w:r>
    </w:p>
    <w:p w:rsidR="00425D20" w:rsidRPr="0032742E" w:rsidRDefault="00425D20" w:rsidP="00425D20">
      <w:pPr>
        <w:spacing w:line="276" w:lineRule="auto"/>
        <w:jc w:val="both"/>
      </w:pPr>
      <w:r w:rsidRPr="0032742E">
        <w:t xml:space="preserve">Проводилась работа по пересмотру должностных инструкций </w:t>
      </w:r>
      <w:proofErr w:type="gramStart"/>
      <w:r w:rsidRPr="0032742E">
        <w:t>по</w:t>
      </w:r>
      <w:proofErr w:type="gramEnd"/>
      <w:r w:rsidRPr="0032742E">
        <w:t xml:space="preserve"> </w:t>
      </w:r>
      <w:proofErr w:type="gramStart"/>
      <w:r w:rsidRPr="0032742E">
        <w:t>ОТ</w:t>
      </w:r>
      <w:proofErr w:type="gramEnd"/>
      <w:r w:rsidRPr="0032742E">
        <w:t xml:space="preserve"> работников, инструкций по охране труда и правилам безопасности для учащихся и работников школы.                                                                                                 </w:t>
      </w:r>
    </w:p>
    <w:p w:rsidR="00425D20" w:rsidRPr="0032742E" w:rsidRDefault="00425D20" w:rsidP="00425D20">
      <w:pPr>
        <w:spacing w:line="276" w:lineRule="auto"/>
        <w:jc w:val="both"/>
      </w:pPr>
      <w:r w:rsidRPr="0032742E">
        <w:t xml:space="preserve">     Вместе  с тем имеется ряд не решенных вопросов: </w:t>
      </w:r>
    </w:p>
    <w:p w:rsidR="00425D20" w:rsidRPr="0032742E" w:rsidRDefault="00425D20" w:rsidP="00425D20">
      <w:pPr>
        <w:spacing w:line="276" w:lineRule="auto"/>
        <w:jc w:val="both"/>
      </w:pPr>
      <w:r w:rsidRPr="0032742E">
        <w:t>-  установка пожарных кранов на этажах здания.</w:t>
      </w:r>
    </w:p>
    <w:p w:rsidR="00425D20" w:rsidRPr="00B125A1" w:rsidRDefault="00425D20" w:rsidP="00425D20">
      <w:pPr>
        <w:pStyle w:val="Default"/>
        <w:jc w:val="both"/>
        <w:rPr>
          <w:b/>
          <w:color w:val="FF0000"/>
        </w:rPr>
      </w:pPr>
    </w:p>
    <w:p w:rsidR="00425D20" w:rsidRPr="0032742E" w:rsidRDefault="00425D20" w:rsidP="00425D20">
      <w:pPr>
        <w:pStyle w:val="Default"/>
        <w:jc w:val="both"/>
        <w:rPr>
          <w:b/>
          <w:color w:val="auto"/>
        </w:rPr>
      </w:pPr>
      <w:r w:rsidRPr="0032742E">
        <w:rPr>
          <w:b/>
          <w:color w:val="auto"/>
        </w:rPr>
        <w:t>9. Учебный план общеобразовательного учреждения</w:t>
      </w:r>
    </w:p>
    <w:p w:rsidR="00425D20" w:rsidRPr="0032742E" w:rsidRDefault="00425D20" w:rsidP="00425D20">
      <w:pPr>
        <w:shd w:val="clear" w:color="auto" w:fill="FFFFFF"/>
        <w:ind w:firstLine="720"/>
        <w:jc w:val="both"/>
      </w:pPr>
      <w:r w:rsidRPr="0032742E">
        <w:rPr>
          <w:spacing w:val="4"/>
        </w:rPr>
        <w:t>Содержание образования в МБОУ « Приветненская ОШ»  направлено на удовлетворение образовательных потребностей обучающихся от  6,6  до  17  лет.</w:t>
      </w:r>
    </w:p>
    <w:p w:rsidR="00425D20" w:rsidRPr="0032742E" w:rsidRDefault="00425D20" w:rsidP="00425D20">
      <w:pPr>
        <w:shd w:val="clear" w:color="auto" w:fill="FFFFFF"/>
        <w:ind w:firstLine="720"/>
        <w:jc w:val="both"/>
        <w:rPr>
          <w:spacing w:val="3"/>
        </w:rPr>
      </w:pPr>
      <w:r w:rsidRPr="0032742E">
        <w:rPr>
          <w:spacing w:val="4"/>
        </w:rPr>
        <w:t>Учебный план школы представлен для начального общего (1</w:t>
      </w:r>
      <w:r w:rsidR="00B42399" w:rsidRPr="0032742E">
        <w:rPr>
          <w:spacing w:val="4"/>
        </w:rPr>
        <w:t>-</w:t>
      </w:r>
      <w:r w:rsidRPr="0032742E">
        <w:rPr>
          <w:spacing w:val="4"/>
        </w:rPr>
        <w:t>4 класс) основного общего (5</w:t>
      </w:r>
      <w:r w:rsidR="0032742E" w:rsidRPr="0032742E">
        <w:rPr>
          <w:spacing w:val="4"/>
        </w:rPr>
        <w:t>-7 класс, 8-9</w:t>
      </w:r>
      <w:r w:rsidRPr="0032742E">
        <w:rPr>
          <w:spacing w:val="4"/>
        </w:rPr>
        <w:t xml:space="preserve"> класс) и среднего общего образования (</w:t>
      </w:r>
      <w:r w:rsidR="0032742E" w:rsidRPr="0032742E">
        <w:rPr>
          <w:spacing w:val="4"/>
        </w:rPr>
        <w:t>10класс,</w:t>
      </w:r>
      <w:r w:rsidRPr="0032742E">
        <w:rPr>
          <w:spacing w:val="4"/>
        </w:rPr>
        <w:t xml:space="preserve">11 класс). Для каждой ступени обучения приводится </w:t>
      </w:r>
      <w:r w:rsidRPr="0032742E">
        <w:rPr>
          <w:spacing w:val="3"/>
        </w:rPr>
        <w:t>перечень обязательных для изучения учебных предметов, отражающий требования федерального государственного стандарта.</w:t>
      </w:r>
    </w:p>
    <w:p w:rsidR="00425D20" w:rsidRPr="0032742E" w:rsidRDefault="00425D20" w:rsidP="00425D20">
      <w:pPr>
        <w:shd w:val="clear" w:color="auto" w:fill="FFFFFF"/>
        <w:ind w:firstLine="720"/>
        <w:jc w:val="both"/>
        <w:rPr>
          <w:spacing w:val="5"/>
        </w:rPr>
      </w:pPr>
      <w:r w:rsidRPr="0032742E">
        <w:rPr>
          <w:spacing w:val="2"/>
        </w:rPr>
        <w:t xml:space="preserve">Нормативный срок освоения государственных образовательных программ начального </w:t>
      </w:r>
      <w:r w:rsidRPr="0032742E">
        <w:rPr>
          <w:spacing w:val="4"/>
        </w:rPr>
        <w:t xml:space="preserve">общего образования ориентирован на 4 - летний нормативный срок, основного общего </w:t>
      </w:r>
      <w:r w:rsidRPr="0032742E">
        <w:rPr>
          <w:spacing w:val="3"/>
        </w:rPr>
        <w:t xml:space="preserve">образования на 5 лет, среднего общего образования на 2 года. </w:t>
      </w:r>
      <w:r w:rsidRPr="0032742E">
        <w:rPr>
          <w:spacing w:val="4"/>
        </w:rPr>
        <w:t xml:space="preserve"> Учебная </w:t>
      </w:r>
      <w:r w:rsidRPr="0032742E">
        <w:rPr>
          <w:spacing w:val="4"/>
        </w:rPr>
        <w:lastRenderedPageBreak/>
        <w:t xml:space="preserve">нагрузка обучающихся состоит из часов федерального </w:t>
      </w:r>
      <w:r w:rsidRPr="0032742E">
        <w:rPr>
          <w:spacing w:val="5"/>
        </w:rPr>
        <w:t>компонента и компонента образовательного учреждения, региональног</w:t>
      </w:r>
      <w:proofErr w:type="gramStart"/>
      <w:r w:rsidRPr="0032742E">
        <w:rPr>
          <w:spacing w:val="5"/>
        </w:rPr>
        <w:t>о(</w:t>
      </w:r>
      <w:proofErr w:type="gramEnd"/>
      <w:r w:rsidRPr="0032742E">
        <w:rPr>
          <w:spacing w:val="5"/>
        </w:rPr>
        <w:t xml:space="preserve"> национального) компонента. </w:t>
      </w:r>
    </w:p>
    <w:p w:rsidR="00404FD7" w:rsidRPr="00B125A1" w:rsidRDefault="00404FD7" w:rsidP="00425D20">
      <w:pPr>
        <w:shd w:val="clear" w:color="auto" w:fill="FFFFFF"/>
        <w:ind w:firstLine="720"/>
        <w:jc w:val="both"/>
        <w:rPr>
          <w:color w:val="FF0000"/>
        </w:rPr>
      </w:pPr>
    </w:p>
    <w:p w:rsidR="002C1B52" w:rsidRPr="00C47915" w:rsidRDefault="002C1B52" w:rsidP="002C1B52">
      <w:pPr>
        <w:jc w:val="center"/>
        <w:rPr>
          <w:b/>
          <w:shadow/>
        </w:rPr>
      </w:pPr>
      <w:r w:rsidRPr="00C47915">
        <w:rPr>
          <w:b/>
          <w:shadow/>
        </w:rPr>
        <w:t>Учебный план начального общего образования</w:t>
      </w:r>
    </w:p>
    <w:p w:rsidR="001F533C" w:rsidRPr="00C47915" w:rsidRDefault="001F533C" w:rsidP="002C1B52">
      <w:pPr>
        <w:jc w:val="center"/>
        <w:rPr>
          <w:b/>
          <w:shadow/>
          <w:color w:val="FF0000"/>
        </w:rPr>
      </w:pPr>
    </w:p>
    <w:p w:rsidR="0032742E" w:rsidRPr="00C47915" w:rsidRDefault="0032742E" w:rsidP="0032742E">
      <w:pPr>
        <w:jc w:val="both"/>
        <w:rPr>
          <w:color w:val="000000"/>
        </w:rPr>
      </w:pPr>
      <w:r w:rsidRPr="00C47915">
        <w:rPr>
          <w:color w:val="000000"/>
        </w:rPr>
        <w:t>Учебный план основной образовательной программы начального общего образования МБОУ «Приветненская ОШ</w:t>
      </w:r>
      <w:proofErr w:type="gramStart"/>
      <w:r w:rsidRPr="00C47915">
        <w:rPr>
          <w:color w:val="000000"/>
        </w:rPr>
        <w:t>»(</w:t>
      </w:r>
      <w:proofErr w:type="gramEnd"/>
      <w:r w:rsidRPr="00C47915">
        <w:rPr>
          <w:color w:val="000000"/>
        </w:rPr>
        <w:t>далее – учебный план) фиксирует общий объем нагрузки, максимальный объем аудиторной нагрузки обучающихся при пятидневной учебной неделе, состав и структуру предметных областей, распределяет учебное время, отводимое на их освоение, по классам и учебным предметам.</w:t>
      </w:r>
    </w:p>
    <w:p w:rsidR="0032742E" w:rsidRPr="00C47915" w:rsidRDefault="0032742E" w:rsidP="0032742E">
      <w:pPr>
        <w:jc w:val="both"/>
        <w:rPr>
          <w:color w:val="000000"/>
        </w:rPr>
      </w:pPr>
      <w:r w:rsidRPr="00C47915">
        <w:rPr>
          <w:color w:val="000000"/>
        </w:rPr>
        <w:t xml:space="preserve">       В основу учебного плана положен вариант федерального учебного плана № 3 Федеральной образовательной программы, утвержденной приказом </w:t>
      </w:r>
      <w:proofErr w:type="spellStart"/>
      <w:r w:rsidRPr="00C47915">
        <w:rPr>
          <w:color w:val="000000"/>
        </w:rPr>
        <w:t>Минпросвещения</w:t>
      </w:r>
      <w:proofErr w:type="spellEnd"/>
      <w:r w:rsidRPr="00C47915">
        <w:rPr>
          <w:color w:val="000000"/>
        </w:rPr>
        <w:t xml:space="preserve"> от</w:t>
      </w:r>
      <w:r w:rsidRPr="00C47915">
        <w:rPr>
          <w:rFonts w:eastAsia="Calibri"/>
          <w:color w:val="000000"/>
        </w:rPr>
        <w:t xml:space="preserve"> 16.11.2022 № 992</w:t>
      </w:r>
      <w:r w:rsidRPr="00C47915">
        <w:rPr>
          <w:color w:val="000000"/>
        </w:rPr>
        <w:t xml:space="preserve">. Вариант № 3 предназначен для образовательных организаций, в которых обучение ведется на русском  языке с изучением родных </w:t>
      </w:r>
      <w:proofErr w:type="spellStart"/>
      <w:r w:rsidRPr="00C47915">
        <w:rPr>
          <w:color w:val="000000"/>
        </w:rPr>
        <w:t>языковв</w:t>
      </w:r>
      <w:proofErr w:type="spellEnd"/>
      <w:r w:rsidRPr="00C47915">
        <w:rPr>
          <w:color w:val="000000"/>
        </w:rPr>
        <w:t xml:space="preserve"> режиме пятидневной учебной недели.</w:t>
      </w:r>
    </w:p>
    <w:p w:rsidR="0032742E" w:rsidRPr="00C47915" w:rsidRDefault="0032742E" w:rsidP="0032742E">
      <w:pPr>
        <w:jc w:val="both"/>
        <w:rPr>
          <w:color w:val="000000"/>
        </w:rPr>
      </w:pPr>
      <w:r w:rsidRPr="00C47915">
        <w:rPr>
          <w:color w:val="000000"/>
        </w:rPr>
        <w:t xml:space="preserve">        Учебный план предусматривает четырехлетний нормативный срок освоения образовательных программ начального общего образования. Продолжительность учебного года при получении начального общего образования для 1-го классов составляет 33 недели, для 2–4-х классов – 34 недели. </w:t>
      </w:r>
    </w:p>
    <w:p w:rsidR="0032742E" w:rsidRPr="00C47915" w:rsidRDefault="0032742E" w:rsidP="0032742E">
      <w:pPr>
        <w:jc w:val="both"/>
        <w:rPr>
          <w:color w:val="000000"/>
        </w:rPr>
      </w:pPr>
      <w:r w:rsidRPr="00C47915">
        <w:rPr>
          <w:color w:val="000000"/>
        </w:rPr>
        <w:t xml:space="preserve">        Образовательная недельная нагрузка равномерно распределена в течение учебной недели. При распределении часов учтен ступенчатый режим в 1-м классе: в сентябре–декабре уроки длятся по 35 минут, в январе–мае – по 40 минут.</w:t>
      </w:r>
    </w:p>
    <w:p w:rsidR="0032742E" w:rsidRPr="00C47915" w:rsidRDefault="0032742E" w:rsidP="0032742E">
      <w:pPr>
        <w:jc w:val="both"/>
        <w:rPr>
          <w:color w:val="000000"/>
        </w:rPr>
      </w:pPr>
      <w:r w:rsidRPr="00C47915">
        <w:rPr>
          <w:color w:val="000000"/>
        </w:rPr>
        <w:t xml:space="preserve">      Объем максимально допустимой нагрузки в течение дня:</w:t>
      </w:r>
    </w:p>
    <w:p w:rsidR="0032742E" w:rsidRPr="00C47915" w:rsidRDefault="0032742E" w:rsidP="00985335">
      <w:pPr>
        <w:numPr>
          <w:ilvl w:val="0"/>
          <w:numId w:val="15"/>
        </w:numPr>
        <w:suppressAutoHyphens w:val="0"/>
        <w:ind w:left="357" w:hanging="357"/>
        <w:contextualSpacing/>
        <w:jc w:val="both"/>
        <w:rPr>
          <w:color w:val="000000"/>
        </w:rPr>
      </w:pPr>
      <w:r w:rsidRPr="00C47915">
        <w:rPr>
          <w:color w:val="000000"/>
        </w:rPr>
        <w:t>для 1-го класса – не более четырех уроков в день и один день в неделю – пять уроков;</w:t>
      </w:r>
    </w:p>
    <w:p w:rsidR="0032742E" w:rsidRPr="00C47915" w:rsidRDefault="0032742E" w:rsidP="00985335">
      <w:pPr>
        <w:numPr>
          <w:ilvl w:val="0"/>
          <w:numId w:val="15"/>
        </w:numPr>
        <w:suppressAutoHyphens w:val="0"/>
        <w:ind w:left="357" w:hanging="357"/>
        <w:jc w:val="both"/>
        <w:rPr>
          <w:color w:val="000000"/>
        </w:rPr>
      </w:pPr>
      <w:r w:rsidRPr="00C47915">
        <w:rPr>
          <w:color w:val="000000"/>
        </w:rPr>
        <w:t>2–4-х классов – не более пяти уроков.</w:t>
      </w:r>
    </w:p>
    <w:p w:rsidR="0032742E" w:rsidRPr="00C47915" w:rsidRDefault="0032742E" w:rsidP="0032742E">
      <w:pPr>
        <w:jc w:val="both"/>
        <w:rPr>
          <w:color w:val="000000"/>
        </w:rPr>
      </w:pPr>
      <w:r w:rsidRPr="00C47915">
        <w:rPr>
          <w:color w:val="000000"/>
        </w:rPr>
        <w:t xml:space="preserve">        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w:t>
      </w:r>
      <w:proofErr w:type="spellStart"/>
      <w:r w:rsidRPr="00C47915">
        <w:rPr>
          <w:color w:val="000000"/>
        </w:rPr>
        <w:t>СанПиН</w:t>
      </w:r>
      <w:proofErr w:type="spellEnd"/>
      <w:r w:rsidRPr="00C47915">
        <w:rPr>
          <w:color w:val="000000"/>
        </w:rPr>
        <w:t xml:space="preserve"> 1.2.3685-21. В учебном плане начального общего образования выделено:</w:t>
      </w:r>
    </w:p>
    <w:p w:rsidR="0032742E" w:rsidRPr="00C47915" w:rsidRDefault="0032742E" w:rsidP="00985335">
      <w:pPr>
        <w:numPr>
          <w:ilvl w:val="0"/>
          <w:numId w:val="16"/>
        </w:numPr>
        <w:suppressAutoHyphens w:val="0"/>
        <w:ind w:left="357" w:hanging="357"/>
        <w:contextualSpacing/>
        <w:jc w:val="both"/>
        <w:rPr>
          <w:color w:val="000000"/>
        </w:rPr>
      </w:pPr>
      <w:r w:rsidRPr="00C47915">
        <w:rPr>
          <w:color w:val="000000"/>
        </w:rPr>
        <w:t>в 1-ом классе – 21 час в неделю;</w:t>
      </w:r>
    </w:p>
    <w:p w:rsidR="0032742E" w:rsidRPr="00C47915" w:rsidRDefault="0032742E" w:rsidP="00985335">
      <w:pPr>
        <w:numPr>
          <w:ilvl w:val="0"/>
          <w:numId w:val="16"/>
        </w:numPr>
        <w:suppressAutoHyphens w:val="0"/>
        <w:ind w:left="357" w:hanging="357"/>
        <w:jc w:val="both"/>
        <w:rPr>
          <w:color w:val="000000"/>
        </w:rPr>
      </w:pPr>
      <w:r w:rsidRPr="00C47915">
        <w:rPr>
          <w:color w:val="000000"/>
        </w:rPr>
        <w:t xml:space="preserve">2–4-х </w:t>
      </w:r>
      <w:proofErr w:type="gramStart"/>
      <w:r w:rsidRPr="00C47915">
        <w:rPr>
          <w:color w:val="000000"/>
        </w:rPr>
        <w:t>классах</w:t>
      </w:r>
      <w:proofErr w:type="gramEnd"/>
      <w:r w:rsidRPr="00C47915">
        <w:rPr>
          <w:color w:val="000000"/>
        </w:rPr>
        <w:t xml:space="preserve"> – 23 часа в неделю.</w:t>
      </w:r>
    </w:p>
    <w:p w:rsidR="0032742E" w:rsidRPr="00C47915" w:rsidRDefault="0032742E" w:rsidP="0032742E">
      <w:pPr>
        <w:jc w:val="both"/>
        <w:rPr>
          <w:color w:val="000000"/>
        </w:rPr>
      </w:pPr>
      <w:r w:rsidRPr="00C47915">
        <w:rPr>
          <w:color w:val="000000"/>
        </w:rPr>
        <w:t>Общее количество часов учебных занятий за четыре года составляет 3039 часов.</w:t>
      </w:r>
    </w:p>
    <w:p w:rsidR="0032742E" w:rsidRPr="00C47915" w:rsidRDefault="0032742E" w:rsidP="0032742E">
      <w:pPr>
        <w:jc w:val="both"/>
        <w:rPr>
          <w:color w:val="000000"/>
        </w:rPr>
      </w:pPr>
      <w:r w:rsidRPr="00C47915">
        <w:rPr>
          <w:color w:val="000000"/>
        </w:rPr>
        <w:t>Учебный план состоит из двух частей – обязательной части и части, формируемой участниками образовательных отношений.</w:t>
      </w:r>
    </w:p>
    <w:p w:rsidR="0032742E" w:rsidRPr="00C47915" w:rsidRDefault="0032742E" w:rsidP="0032742E">
      <w:pPr>
        <w:jc w:val="both"/>
        <w:rPr>
          <w:color w:val="000000"/>
        </w:rPr>
      </w:pPr>
    </w:p>
    <w:p w:rsidR="0032742E" w:rsidRPr="00C47915" w:rsidRDefault="0032742E" w:rsidP="0032742E">
      <w:pPr>
        <w:jc w:val="center"/>
        <w:rPr>
          <w:color w:val="000000"/>
        </w:rPr>
      </w:pPr>
      <w:r w:rsidRPr="00C47915">
        <w:rPr>
          <w:b/>
          <w:bCs/>
          <w:color w:val="000000"/>
        </w:rPr>
        <w:t>Обязательная часть учебного плана</w:t>
      </w:r>
    </w:p>
    <w:p w:rsidR="0032742E" w:rsidRPr="00C47915" w:rsidRDefault="0032742E" w:rsidP="0032742E">
      <w:pPr>
        <w:jc w:val="both"/>
        <w:rPr>
          <w:color w:val="000000"/>
        </w:rPr>
      </w:pPr>
      <w:r w:rsidRPr="00C47915">
        <w:rPr>
          <w:color w:val="000000"/>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32742E" w:rsidRPr="00C47915" w:rsidRDefault="0032742E" w:rsidP="0032742E">
      <w:pPr>
        <w:jc w:val="both"/>
        <w:rPr>
          <w:color w:val="000000"/>
        </w:rPr>
      </w:pPr>
      <w:r w:rsidRPr="00C47915">
        <w:rPr>
          <w:color w:val="000000"/>
        </w:rPr>
        <w:t xml:space="preserve">Урочная деятельность направлена на достижение </w:t>
      </w:r>
      <w:proofErr w:type="gramStart"/>
      <w:r w:rsidRPr="00C47915">
        <w:rPr>
          <w:color w:val="000000"/>
        </w:rPr>
        <w:t>обучающимися</w:t>
      </w:r>
      <w:proofErr w:type="gramEnd"/>
      <w:r w:rsidRPr="00C47915">
        <w:rPr>
          <w:color w:val="000000"/>
        </w:rPr>
        <w:t xml:space="preserve"> планируемых результатов освоения программы начального общего образования с учетом обязательных для изучения учебных предметов.</w:t>
      </w:r>
    </w:p>
    <w:p w:rsidR="0032742E" w:rsidRPr="00C47915" w:rsidRDefault="0032742E" w:rsidP="0032742E">
      <w:pPr>
        <w:jc w:val="both"/>
        <w:rPr>
          <w:color w:val="000000"/>
        </w:rPr>
      </w:pPr>
      <w:r w:rsidRPr="00C47915">
        <w:rPr>
          <w:color w:val="000000"/>
        </w:rPr>
        <w:t>Обязательная часть учебного плана включает в себя следующие предметные области:</w:t>
      </w:r>
    </w:p>
    <w:p w:rsidR="0032742E" w:rsidRPr="00C47915" w:rsidRDefault="0032742E" w:rsidP="00985335">
      <w:pPr>
        <w:numPr>
          <w:ilvl w:val="0"/>
          <w:numId w:val="17"/>
        </w:numPr>
        <w:suppressAutoHyphens w:val="0"/>
        <w:ind w:left="357" w:hanging="357"/>
        <w:contextualSpacing/>
        <w:jc w:val="both"/>
        <w:rPr>
          <w:color w:val="000000"/>
        </w:rPr>
      </w:pPr>
      <w:r w:rsidRPr="00C47915">
        <w:rPr>
          <w:color w:val="000000"/>
        </w:rPr>
        <w:t>«Русский язык и литературное чтение».</w:t>
      </w:r>
    </w:p>
    <w:p w:rsidR="0032742E" w:rsidRPr="00C47915" w:rsidRDefault="0032742E" w:rsidP="00985335">
      <w:pPr>
        <w:numPr>
          <w:ilvl w:val="0"/>
          <w:numId w:val="17"/>
        </w:numPr>
        <w:suppressAutoHyphens w:val="0"/>
        <w:ind w:left="357" w:hanging="357"/>
        <w:contextualSpacing/>
        <w:jc w:val="both"/>
        <w:rPr>
          <w:color w:val="000000"/>
        </w:rPr>
      </w:pPr>
      <w:r w:rsidRPr="00C47915">
        <w:rPr>
          <w:color w:val="000000"/>
        </w:rPr>
        <w:t>«Родной язык и литературное чтение на родном языке»</w:t>
      </w:r>
    </w:p>
    <w:p w:rsidR="0032742E" w:rsidRPr="00C47915" w:rsidRDefault="0032742E" w:rsidP="00985335">
      <w:pPr>
        <w:numPr>
          <w:ilvl w:val="0"/>
          <w:numId w:val="17"/>
        </w:numPr>
        <w:suppressAutoHyphens w:val="0"/>
        <w:ind w:left="357" w:hanging="357"/>
        <w:contextualSpacing/>
        <w:jc w:val="both"/>
        <w:rPr>
          <w:color w:val="000000"/>
        </w:rPr>
      </w:pPr>
      <w:r w:rsidRPr="00C47915">
        <w:rPr>
          <w:color w:val="000000"/>
        </w:rPr>
        <w:t>«</w:t>
      </w:r>
      <w:proofErr w:type="spellStart"/>
      <w:r w:rsidRPr="00C47915">
        <w:rPr>
          <w:color w:val="000000"/>
        </w:rPr>
        <w:t>Иностранныйязык</w:t>
      </w:r>
      <w:proofErr w:type="spellEnd"/>
      <w:r w:rsidRPr="00C47915">
        <w:rPr>
          <w:color w:val="000000"/>
        </w:rPr>
        <w:t>».</w:t>
      </w:r>
    </w:p>
    <w:p w:rsidR="0032742E" w:rsidRPr="00C47915" w:rsidRDefault="0032742E" w:rsidP="00985335">
      <w:pPr>
        <w:numPr>
          <w:ilvl w:val="0"/>
          <w:numId w:val="17"/>
        </w:numPr>
        <w:suppressAutoHyphens w:val="0"/>
        <w:ind w:left="357" w:hanging="357"/>
        <w:contextualSpacing/>
        <w:jc w:val="both"/>
        <w:rPr>
          <w:color w:val="000000"/>
        </w:rPr>
      </w:pPr>
      <w:r w:rsidRPr="00C47915">
        <w:rPr>
          <w:color w:val="000000"/>
        </w:rPr>
        <w:t>«Математика и информатика».</w:t>
      </w:r>
    </w:p>
    <w:p w:rsidR="0032742E" w:rsidRPr="00C47915" w:rsidRDefault="0032742E" w:rsidP="00985335">
      <w:pPr>
        <w:numPr>
          <w:ilvl w:val="0"/>
          <w:numId w:val="17"/>
        </w:numPr>
        <w:suppressAutoHyphens w:val="0"/>
        <w:ind w:left="357" w:hanging="357"/>
        <w:contextualSpacing/>
        <w:jc w:val="both"/>
        <w:rPr>
          <w:color w:val="000000"/>
        </w:rPr>
      </w:pPr>
      <w:r w:rsidRPr="00C47915">
        <w:rPr>
          <w:color w:val="000000"/>
        </w:rPr>
        <w:t>«Обществознание и естествознание ("Окружающий мир")».</w:t>
      </w:r>
    </w:p>
    <w:p w:rsidR="0032742E" w:rsidRPr="00C47915" w:rsidRDefault="0032742E" w:rsidP="00985335">
      <w:pPr>
        <w:numPr>
          <w:ilvl w:val="0"/>
          <w:numId w:val="17"/>
        </w:numPr>
        <w:suppressAutoHyphens w:val="0"/>
        <w:ind w:left="357" w:hanging="357"/>
        <w:contextualSpacing/>
        <w:jc w:val="both"/>
        <w:rPr>
          <w:color w:val="000000"/>
        </w:rPr>
      </w:pPr>
      <w:r w:rsidRPr="00C47915">
        <w:rPr>
          <w:color w:val="000000"/>
        </w:rPr>
        <w:t>«Основы религиозных культур и светской этики».</w:t>
      </w:r>
    </w:p>
    <w:p w:rsidR="0032742E" w:rsidRPr="00C47915" w:rsidRDefault="0032742E" w:rsidP="00985335">
      <w:pPr>
        <w:numPr>
          <w:ilvl w:val="0"/>
          <w:numId w:val="17"/>
        </w:numPr>
        <w:suppressAutoHyphens w:val="0"/>
        <w:ind w:left="357" w:hanging="357"/>
        <w:contextualSpacing/>
        <w:jc w:val="both"/>
        <w:rPr>
          <w:color w:val="000000"/>
        </w:rPr>
      </w:pPr>
      <w:r w:rsidRPr="00C47915">
        <w:rPr>
          <w:color w:val="000000"/>
        </w:rPr>
        <w:t>«Искусство».</w:t>
      </w:r>
    </w:p>
    <w:p w:rsidR="0032742E" w:rsidRPr="00C47915" w:rsidRDefault="0032742E" w:rsidP="00985335">
      <w:pPr>
        <w:numPr>
          <w:ilvl w:val="0"/>
          <w:numId w:val="17"/>
        </w:numPr>
        <w:suppressAutoHyphens w:val="0"/>
        <w:ind w:left="357" w:hanging="357"/>
        <w:contextualSpacing/>
        <w:jc w:val="both"/>
        <w:rPr>
          <w:color w:val="000000"/>
        </w:rPr>
      </w:pPr>
      <w:r w:rsidRPr="00C47915">
        <w:rPr>
          <w:color w:val="000000"/>
        </w:rPr>
        <w:t>«Технология».</w:t>
      </w:r>
    </w:p>
    <w:p w:rsidR="0032742E" w:rsidRPr="00C47915" w:rsidRDefault="0032742E" w:rsidP="00985335">
      <w:pPr>
        <w:numPr>
          <w:ilvl w:val="0"/>
          <w:numId w:val="17"/>
        </w:numPr>
        <w:suppressAutoHyphens w:val="0"/>
        <w:ind w:left="357" w:hanging="357"/>
        <w:jc w:val="both"/>
        <w:rPr>
          <w:color w:val="000000"/>
        </w:rPr>
      </w:pPr>
      <w:r w:rsidRPr="00C47915">
        <w:rPr>
          <w:color w:val="000000"/>
        </w:rPr>
        <w:t>«</w:t>
      </w:r>
      <w:proofErr w:type="spellStart"/>
      <w:r w:rsidRPr="00C47915">
        <w:rPr>
          <w:color w:val="000000"/>
        </w:rPr>
        <w:t>Физическаякультура</w:t>
      </w:r>
      <w:proofErr w:type="spellEnd"/>
      <w:r w:rsidRPr="00C47915">
        <w:rPr>
          <w:color w:val="000000"/>
        </w:rPr>
        <w:t>».</w:t>
      </w:r>
    </w:p>
    <w:p w:rsidR="0032742E" w:rsidRPr="00C47915" w:rsidRDefault="0032742E" w:rsidP="0032742E">
      <w:pPr>
        <w:jc w:val="both"/>
        <w:rPr>
          <w:rFonts w:eastAsia="Calibri"/>
          <w:color w:val="000000"/>
        </w:rPr>
      </w:pPr>
      <w:r w:rsidRPr="00C47915">
        <w:rPr>
          <w:color w:val="000000"/>
        </w:rPr>
        <w:lastRenderedPageBreak/>
        <w:t xml:space="preserve">         </w:t>
      </w:r>
      <w:r w:rsidRPr="00C47915">
        <w:rPr>
          <w:rFonts w:eastAsia="Calibri"/>
          <w:color w:val="000000"/>
        </w:rPr>
        <w:t>Учебный план  предусматривает преподавание учебных предметов «Родной язык» и «Литературное чтение на родном языке» предметной области «Родной язык и литературное чтение на родном языке», так как родители обучающихся в заявлениях  выразили желания изучать указанные учебные предметы. На изучение «Родного языка (русского)/родного языка (</w:t>
      </w:r>
      <w:proofErr w:type="spellStart"/>
      <w:r w:rsidRPr="00C47915">
        <w:rPr>
          <w:rFonts w:eastAsia="Calibri"/>
          <w:color w:val="000000"/>
        </w:rPr>
        <w:t>крымскотатарского</w:t>
      </w:r>
      <w:proofErr w:type="spellEnd"/>
      <w:r w:rsidRPr="00C47915">
        <w:rPr>
          <w:rFonts w:eastAsia="Calibri"/>
          <w:color w:val="000000"/>
        </w:rPr>
        <w:t>) выделено по 1 часу в 1А</w:t>
      </w:r>
      <w:proofErr w:type="gramStart"/>
      <w:r w:rsidRPr="00C47915">
        <w:rPr>
          <w:rFonts w:eastAsia="Calibri"/>
          <w:color w:val="000000"/>
        </w:rPr>
        <w:t>,Б</w:t>
      </w:r>
      <w:proofErr w:type="gramEnd"/>
      <w:r w:rsidRPr="00C47915">
        <w:rPr>
          <w:rFonts w:eastAsia="Calibri"/>
          <w:color w:val="000000"/>
        </w:rPr>
        <w:t>,2,3А,Б  классах, 0,5 ч. в 4А,Б классах, на изучение «Литературного чтения на родном языке (русском)/ литературного чтения на родном языке (</w:t>
      </w:r>
      <w:proofErr w:type="spellStart"/>
      <w:r w:rsidRPr="00C47915">
        <w:rPr>
          <w:rFonts w:eastAsia="Calibri"/>
          <w:color w:val="000000"/>
        </w:rPr>
        <w:t>крымскотатарском</w:t>
      </w:r>
      <w:proofErr w:type="spellEnd"/>
      <w:r w:rsidRPr="00C47915">
        <w:rPr>
          <w:rFonts w:eastAsia="Calibri"/>
          <w:color w:val="000000"/>
        </w:rPr>
        <w:t>) выделено по 1 часу в 1А,Б,2,3А,Б  классах, 0,5 ч. в 4А,Б классах.</w:t>
      </w:r>
    </w:p>
    <w:p w:rsidR="0032742E" w:rsidRPr="00C47915" w:rsidRDefault="0032742E" w:rsidP="0032742E">
      <w:pPr>
        <w:jc w:val="both"/>
        <w:rPr>
          <w:color w:val="000000"/>
        </w:rPr>
      </w:pPr>
      <w:r w:rsidRPr="00C47915">
        <w:rPr>
          <w:color w:val="000000"/>
        </w:rPr>
        <w:t xml:space="preserve">          Изучение информатики в 1–4-х классах осуществляется в рамках учебных предметов обязательной части учебного плана. Достижение предметных и </w:t>
      </w:r>
      <w:proofErr w:type="spellStart"/>
      <w:r w:rsidRPr="00C47915">
        <w:rPr>
          <w:color w:val="000000"/>
        </w:rPr>
        <w:t>метапредметных</w:t>
      </w:r>
      <w:proofErr w:type="spellEnd"/>
      <w:r w:rsidRPr="00C47915">
        <w:rPr>
          <w:color w:val="000000"/>
        </w:rPr>
        <w:t xml:space="preserve"> результатов, связанных с использованием информационных технологий, достигается за счет включения тематических разделов или модулей в программы следующих учебных предметов:</w:t>
      </w:r>
    </w:p>
    <w:p w:rsidR="0032742E" w:rsidRPr="00C47915" w:rsidRDefault="0032742E" w:rsidP="00985335">
      <w:pPr>
        <w:numPr>
          <w:ilvl w:val="0"/>
          <w:numId w:val="18"/>
        </w:numPr>
        <w:suppressAutoHyphens w:val="0"/>
        <w:ind w:left="357" w:hanging="357"/>
        <w:contextualSpacing/>
        <w:jc w:val="both"/>
        <w:rPr>
          <w:color w:val="000000"/>
        </w:rPr>
      </w:pPr>
      <w:r w:rsidRPr="00C47915">
        <w:rPr>
          <w:color w:val="000000"/>
        </w:rPr>
        <w:t>«Математика» – раздел «Математическая информация» (предполагает развитие навыков поиска и применения информации, использование разнообразных источников информации, в том числе сети Интернет);</w:t>
      </w:r>
    </w:p>
    <w:p w:rsidR="0032742E" w:rsidRPr="00C47915" w:rsidRDefault="0032742E" w:rsidP="00985335">
      <w:pPr>
        <w:numPr>
          <w:ilvl w:val="0"/>
          <w:numId w:val="18"/>
        </w:numPr>
        <w:suppressAutoHyphens w:val="0"/>
        <w:ind w:left="357" w:hanging="357"/>
        <w:contextualSpacing/>
        <w:jc w:val="both"/>
        <w:rPr>
          <w:color w:val="000000"/>
        </w:rPr>
      </w:pPr>
      <w:r w:rsidRPr="00C47915">
        <w:rPr>
          <w:color w:val="000000"/>
        </w:rPr>
        <w:t xml:space="preserve">«Окружающий мир» – модуль «Безопасность в сети Интернет» (обеспечивает достижение предметных и </w:t>
      </w:r>
      <w:proofErr w:type="spellStart"/>
      <w:r w:rsidRPr="00C47915">
        <w:rPr>
          <w:color w:val="000000"/>
        </w:rPr>
        <w:t>метапредметных</w:t>
      </w:r>
      <w:proofErr w:type="spellEnd"/>
      <w:r w:rsidRPr="00C47915">
        <w:rPr>
          <w:color w:val="000000"/>
        </w:rPr>
        <w:t xml:space="preserve"> результатов, связанных с использованием информационных технологий);</w:t>
      </w:r>
    </w:p>
    <w:p w:rsidR="0032742E" w:rsidRPr="00C47915" w:rsidRDefault="0032742E" w:rsidP="00985335">
      <w:pPr>
        <w:numPr>
          <w:ilvl w:val="0"/>
          <w:numId w:val="18"/>
        </w:numPr>
        <w:suppressAutoHyphens w:val="0"/>
        <w:ind w:left="357" w:hanging="357"/>
        <w:contextualSpacing/>
        <w:jc w:val="both"/>
        <w:rPr>
          <w:color w:val="000000"/>
        </w:rPr>
      </w:pPr>
      <w:r w:rsidRPr="00C47915">
        <w:rPr>
          <w:color w:val="000000"/>
        </w:rPr>
        <w:t xml:space="preserve">«Изобразительное искусство» – модуль «Азбука цифровой графики» (предусматривает изучение фотографии, работу в программах </w:t>
      </w:r>
      <w:proofErr w:type="spellStart"/>
      <w:r w:rsidRPr="00C47915">
        <w:rPr>
          <w:color w:val="000000"/>
        </w:rPr>
        <w:t>Paint</w:t>
      </w:r>
      <w:proofErr w:type="spellEnd"/>
      <w:r w:rsidRPr="00C47915">
        <w:rPr>
          <w:color w:val="000000"/>
        </w:rPr>
        <w:t xml:space="preserve">, </w:t>
      </w:r>
      <w:proofErr w:type="spellStart"/>
      <w:r w:rsidRPr="00C47915">
        <w:rPr>
          <w:color w:val="000000"/>
        </w:rPr>
        <w:t>PictureManager</w:t>
      </w:r>
      <w:proofErr w:type="spellEnd"/>
      <w:r w:rsidRPr="00C47915">
        <w:rPr>
          <w:color w:val="000000"/>
        </w:rPr>
        <w:t xml:space="preserve"> и </w:t>
      </w:r>
      <w:proofErr w:type="spellStart"/>
      <w:r w:rsidRPr="00C47915">
        <w:rPr>
          <w:color w:val="000000"/>
        </w:rPr>
        <w:t>PowerPoint</w:t>
      </w:r>
      <w:proofErr w:type="spellEnd"/>
      <w:r w:rsidRPr="00C47915">
        <w:rPr>
          <w:color w:val="000000"/>
        </w:rPr>
        <w:t>, виртуальные путешествия);</w:t>
      </w:r>
    </w:p>
    <w:p w:rsidR="0032742E" w:rsidRPr="00C47915" w:rsidRDefault="0032742E" w:rsidP="00985335">
      <w:pPr>
        <w:numPr>
          <w:ilvl w:val="0"/>
          <w:numId w:val="18"/>
        </w:numPr>
        <w:suppressAutoHyphens w:val="0"/>
        <w:ind w:left="357" w:hanging="357"/>
        <w:jc w:val="both"/>
        <w:rPr>
          <w:color w:val="000000"/>
        </w:rPr>
      </w:pPr>
      <w:r w:rsidRPr="00C47915">
        <w:rPr>
          <w:color w:val="000000"/>
        </w:rPr>
        <w:t xml:space="preserve">«Технология» – модуль «Информационно-коммуникативные технологии» (обеспечивает достижение предметных и </w:t>
      </w:r>
      <w:proofErr w:type="spellStart"/>
      <w:r w:rsidRPr="00C47915">
        <w:rPr>
          <w:color w:val="000000"/>
        </w:rPr>
        <w:t>метапредметных</w:t>
      </w:r>
      <w:proofErr w:type="spellEnd"/>
      <w:r w:rsidRPr="00C47915">
        <w:rPr>
          <w:color w:val="000000"/>
        </w:rPr>
        <w:t xml:space="preserve"> результатов, связанных с использованием информационных технологий).</w:t>
      </w:r>
    </w:p>
    <w:p w:rsidR="0032742E" w:rsidRPr="00C47915" w:rsidRDefault="0032742E" w:rsidP="0032742E">
      <w:pPr>
        <w:spacing w:line="276" w:lineRule="auto"/>
        <w:jc w:val="both"/>
        <w:rPr>
          <w:rFonts w:eastAsia="Calibri"/>
          <w:color w:val="000000"/>
        </w:rPr>
      </w:pPr>
      <w:r w:rsidRPr="00C47915">
        <w:rPr>
          <w:rFonts w:eastAsia="Calibri"/>
          <w:color w:val="000000"/>
        </w:rPr>
        <w:t xml:space="preserve">     Учебный предмет «Основы религиозных культур и светской этики» изучается в объеме 1 часа в неделю в 4-м классе. На основании заявлений родителей (законных представителей) несовершеннолетних обучающихся в учебном плане представлен модуль Основы религиозных культур и светской этики. </w:t>
      </w:r>
    </w:p>
    <w:p w:rsidR="0032742E" w:rsidRPr="00C47915" w:rsidRDefault="0032742E" w:rsidP="0032742E">
      <w:pPr>
        <w:spacing w:line="276" w:lineRule="auto"/>
        <w:jc w:val="both"/>
        <w:rPr>
          <w:rFonts w:eastAsia="Calibri"/>
          <w:color w:val="000000"/>
        </w:rPr>
      </w:pPr>
      <w:r w:rsidRPr="00C47915">
        <w:rPr>
          <w:rFonts w:eastAsia="Calibri"/>
          <w:color w:val="000000"/>
        </w:rPr>
        <w:t xml:space="preserve">      При проведении занятий по иностранному языку (английскому) осуществляется деление классов на две группы  при наличии 25 и более человек в классе (2 класс- 25 чел., 3А класс- 25 чел., 3Б класс – 28 чел.)</w:t>
      </w:r>
    </w:p>
    <w:p w:rsidR="0032742E" w:rsidRPr="00C47915" w:rsidRDefault="0032742E" w:rsidP="0032742E">
      <w:pPr>
        <w:jc w:val="both"/>
        <w:rPr>
          <w:color w:val="000000"/>
        </w:rPr>
      </w:pPr>
      <w:r w:rsidRPr="00C47915">
        <w:rPr>
          <w:color w:val="000000"/>
        </w:rPr>
        <w:t xml:space="preserve">       В целях выполнения Концепции развития детско-юношеского спорта в Российской Федерации до 2030 года и в соответствии с письмом </w:t>
      </w:r>
      <w:proofErr w:type="spellStart"/>
      <w:r w:rsidRPr="00C47915">
        <w:rPr>
          <w:color w:val="000000"/>
        </w:rPr>
        <w:t>Минпросвещения</w:t>
      </w:r>
      <w:proofErr w:type="spellEnd"/>
      <w:r w:rsidRPr="00C47915">
        <w:rPr>
          <w:color w:val="000000"/>
        </w:rPr>
        <w:t xml:space="preserve"> от 21.12.2022 № ТВ-2859/03 МБОУ «Приветненская ОШ» реализует третий час физической активности за счет часов внеурочной деятельности.</w:t>
      </w:r>
    </w:p>
    <w:p w:rsidR="0032742E" w:rsidRPr="00C47915" w:rsidRDefault="0032742E" w:rsidP="0032742E">
      <w:pPr>
        <w:jc w:val="both"/>
        <w:rPr>
          <w:color w:val="000000"/>
        </w:rPr>
      </w:pPr>
      <w:r w:rsidRPr="00C47915">
        <w:rPr>
          <w:color w:val="000000"/>
        </w:rPr>
        <w:t xml:space="preserve">               Учебный план определяет формы проведения промежуточной аттестации в соответствии с ФОП НОО, утвержденной приказом </w:t>
      </w:r>
      <w:proofErr w:type="spellStart"/>
      <w:r w:rsidRPr="00C47915">
        <w:rPr>
          <w:color w:val="000000"/>
        </w:rPr>
        <w:t>Минпросвещенияот</w:t>
      </w:r>
      <w:proofErr w:type="spellEnd"/>
      <w:r w:rsidRPr="00C47915">
        <w:rPr>
          <w:color w:val="000000"/>
        </w:rPr>
        <w:t xml:space="preserve"> </w:t>
      </w:r>
      <w:r w:rsidRPr="00C47915">
        <w:rPr>
          <w:rFonts w:eastAsia="Calibri"/>
          <w:color w:val="000000"/>
        </w:rPr>
        <w:t xml:space="preserve"> 18.05.2023 № 372</w:t>
      </w:r>
      <w:r w:rsidRPr="00C47915">
        <w:rPr>
          <w:color w:val="000000"/>
        </w:rPr>
        <w:t>, и «Положением о текущем контроле и промежуточной аттестации учащихся» МБОУ «Приветненская ОШ»</w:t>
      </w:r>
      <w:r w:rsidRPr="00C47915">
        <w:rPr>
          <w:rFonts w:eastAsia="Calibri"/>
        </w:rPr>
        <w:t>.</w:t>
      </w:r>
    </w:p>
    <w:p w:rsidR="0032742E" w:rsidRPr="00C47915" w:rsidRDefault="0032742E" w:rsidP="0032742E">
      <w:pPr>
        <w:spacing w:line="276" w:lineRule="auto"/>
        <w:jc w:val="both"/>
        <w:rPr>
          <w:rFonts w:eastAsia="Calibri"/>
          <w:color w:val="000000"/>
        </w:rPr>
      </w:pPr>
      <w:r w:rsidRPr="00C47915">
        <w:rPr>
          <w:color w:val="000000"/>
        </w:rPr>
        <w:t>В 1-м классе промежуточная аттестация не проводится.</w:t>
      </w:r>
      <w:r w:rsidRPr="00C47915">
        <w:rPr>
          <w:rFonts w:eastAsia="Calibri"/>
          <w:color w:val="000000"/>
        </w:rPr>
        <w:t xml:space="preserve"> Промежуточная аттестация </w:t>
      </w:r>
      <w:proofErr w:type="gramStart"/>
      <w:r w:rsidRPr="00C47915">
        <w:rPr>
          <w:rFonts w:eastAsia="Calibri"/>
          <w:color w:val="000000"/>
        </w:rPr>
        <w:t>обучающихся</w:t>
      </w:r>
      <w:proofErr w:type="gramEnd"/>
      <w:r w:rsidRPr="00C47915">
        <w:rPr>
          <w:rFonts w:eastAsia="Calibri"/>
          <w:color w:val="000000"/>
        </w:rPr>
        <w:t xml:space="preserve"> проводится, начиная с 2-го класса в конце учебного года по каждому изучаемому учебному предмету. Промежуточная аттестация – это отметка, полученная </w:t>
      </w:r>
      <w:proofErr w:type="gramStart"/>
      <w:r w:rsidRPr="00C47915">
        <w:rPr>
          <w:rFonts w:eastAsia="Calibri"/>
          <w:color w:val="000000"/>
        </w:rPr>
        <w:t>обучающимся</w:t>
      </w:r>
      <w:proofErr w:type="gramEnd"/>
      <w:r w:rsidRPr="00C47915">
        <w:rPr>
          <w:rFonts w:eastAsia="Calibri"/>
          <w:color w:val="000000"/>
        </w:rPr>
        <w:t xml:space="preserve"> за год. Промежуточная аттестация сопровождается выполнением </w:t>
      </w:r>
      <w:proofErr w:type="gramStart"/>
      <w:r w:rsidRPr="00C47915">
        <w:rPr>
          <w:rFonts w:eastAsia="Calibri"/>
          <w:color w:val="000000"/>
        </w:rPr>
        <w:t>обучающимися</w:t>
      </w:r>
      <w:proofErr w:type="gramEnd"/>
      <w:r w:rsidRPr="00C47915">
        <w:rPr>
          <w:rFonts w:eastAsia="Calibri"/>
          <w:color w:val="000000"/>
        </w:rPr>
        <w:t xml:space="preserve">   контрольных работ, тестов. Проведение   контрольных работ осуществляется в соответствии с рабочими программами учителей или в соответствии  с планом внутренней  оценки качества образования МБОУ «Приветненская ОШ». </w:t>
      </w:r>
    </w:p>
    <w:p w:rsidR="001F533C" w:rsidRPr="00C47915" w:rsidRDefault="001F533C" w:rsidP="001F533C">
      <w:pPr>
        <w:spacing w:line="276" w:lineRule="auto"/>
        <w:jc w:val="both"/>
        <w:rPr>
          <w:shadow/>
        </w:rPr>
      </w:pPr>
      <w:r w:rsidRPr="00C47915">
        <w:rPr>
          <w:shadow/>
          <w:lang w:eastAsia="en-US"/>
        </w:rPr>
        <w:t>Таким образом, учебный план МБОУ «</w:t>
      </w:r>
      <w:proofErr w:type="spellStart"/>
      <w:r w:rsidRPr="00C47915">
        <w:rPr>
          <w:shadow/>
          <w:lang w:eastAsia="en-US"/>
        </w:rPr>
        <w:t>Приветнеская</w:t>
      </w:r>
      <w:proofErr w:type="spellEnd"/>
      <w:r w:rsidRPr="00C47915">
        <w:rPr>
          <w:shadow/>
          <w:lang w:eastAsia="en-US"/>
        </w:rPr>
        <w:t xml:space="preserve"> ОШ»:</w:t>
      </w:r>
    </w:p>
    <w:p w:rsidR="001F533C" w:rsidRPr="00C47915" w:rsidRDefault="001F533C" w:rsidP="001F533C">
      <w:pPr>
        <w:spacing w:line="276" w:lineRule="auto"/>
        <w:jc w:val="both"/>
        <w:rPr>
          <w:shadow/>
          <w:lang w:eastAsia="en-US"/>
        </w:rPr>
      </w:pPr>
      <w:r w:rsidRPr="00C47915">
        <w:rPr>
          <w:shadow/>
          <w:lang w:eastAsia="en-US"/>
        </w:rPr>
        <w:t>реализует преемственность между ступенями общего образования;</w:t>
      </w:r>
    </w:p>
    <w:p w:rsidR="001F533C" w:rsidRPr="00C47915" w:rsidRDefault="001F533C" w:rsidP="001F533C">
      <w:pPr>
        <w:spacing w:line="276" w:lineRule="auto"/>
        <w:jc w:val="both"/>
        <w:rPr>
          <w:shadow/>
          <w:lang w:eastAsia="en-US"/>
        </w:rPr>
      </w:pPr>
      <w:r w:rsidRPr="00C47915">
        <w:rPr>
          <w:shadow/>
          <w:lang w:eastAsia="en-US"/>
        </w:rPr>
        <w:t>содействует развитию интеллектуальных и творческих способностей учащихся, их воспитанию и образованию;</w:t>
      </w:r>
    </w:p>
    <w:p w:rsidR="001F533C" w:rsidRPr="00C47915" w:rsidRDefault="001F533C" w:rsidP="001F533C">
      <w:pPr>
        <w:spacing w:line="276" w:lineRule="auto"/>
        <w:jc w:val="both"/>
        <w:rPr>
          <w:b/>
          <w:shadow/>
          <w:lang w:eastAsia="en-US"/>
        </w:rPr>
      </w:pPr>
      <w:proofErr w:type="gramStart"/>
      <w:r w:rsidRPr="00C47915">
        <w:rPr>
          <w:shadow/>
          <w:lang w:eastAsia="en-US"/>
        </w:rPr>
        <w:lastRenderedPageBreak/>
        <w:t xml:space="preserve">создает условия для индивидуализации и дифференциации обучения в условиях создаваемой адаптивной образовательной среды, соответствующей познавательным и </w:t>
      </w:r>
      <w:proofErr w:type="spellStart"/>
      <w:r w:rsidRPr="00C47915">
        <w:rPr>
          <w:shadow/>
          <w:lang w:eastAsia="en-US"/>
        </w:rPr>
        <w:t>деятельностным</w:t>
      </w:r>
      <w:proofErr w:type="spellEnd"/>
      <w:r w:rsidRPr="00C47915">
        <w:rPr>
          <w:shadow/>
          <w:lang w:eastAsia="en-US"/>
        </w:rPr>
        <w:t xml:space="preserve"> интересам, а также профессиональным намерениям обучающихся.</w:t>
      </w:r>
      <w:proofErr w:type="gramEnd"/>
    </w:p>
    <w:p w:rsidR="001F533C" w:rsidRPr="00C47915" w:rsidRDefault="001F533C" w:rsidP="001F533C">
      <w:pPr>
        <w:spacing w:line="276" w:lineRule="auto"/>
        <w:jc w:val="both"/>
        <w:rPr>
          <w:shadow/>
        </w:rPr>
      </w:pPr>
      <w:r w:rsidRPr="00C47915">
        <w:rPr>
          <w:shadow/>
        </w:rPr>
        <w:t xml:space="preserve">         Образовательный процесс в полном объеме обеспечен учебными программами, методическими рекомендациями, учебными пособиями.</w:t>
      </w:r>
    </w:p>
    <w:p w:rsidR="001F533C" w:rsidRPr="00C47915" w:rsidRDefault="001F533C" w:rsidP="001F533C">
      <w:pPr>
        <w:spacing w:line="276" w:lineRule="auto"/>
        <w:jc w:val="both"/>
        <w:rPr>
          <w:shadow/>
          <w:color w:val="0070C0"/>
        </w:rPr>
      </w:pPr>
    </w:p>
    <w:p w:rsidR="002C1B52" w:rsidRPr="00C47915" w:rsidRDefault="002C1B52" w:rsidP="0032742E">
      <w:pPr>
        <w:tabs>
          <w:tab w:val="left" w:pos="4020"/>
        </w:tabs>
        <w:spacing w:line="276" w:lineRule="auto"/>
        <w:jc w:val="both"/>
        <w:rPr>
          <w:b/>
          <w:shadow/>
        </w:rPr>
      </w:pPr>
      <w:r w:rsidRPr="00C47915">
        <w:rPr>
          <w:b/>
          <w:shadow/>
        </w:rPr>
        <w:t>Учебный план основного общего образования</w:t>
      </w:r>
    </w:p>
    <w:p w:rsidR="00C47915" w:rsidRPr="00C47915" w:rsidRDefault="00C47915" w:rsidP="0032742E">
      <w:pPr>
        <w:tabs>
          <w:tab w:val="left" w:pos="4020"/>
        </w:tabs>
        <w:spacing w:line="276" w:lineRule="auto"/>
        <w:jc w:val="both"/>
        <w:rPr>
          <w:shadow/>
        </w:rPr>
      </w:pPr>
      <w:r w:rsidRPr="00C47915">
        <w:rPr>
          <w:b/>
          <w:shadow/>
        </w:rPr>
        <w:t>5-7 классы:</w:t>
      </w:r>
    </w:p>
    <w:p w:rsidR="00C47915" w:rsidRPr="00C47915" w:rsidRDefault="00C47915" w:rsidP="00C47915">
      <w:pPr>
        <w:jc w:val="both"/>
        <w:rPr>
          <w:color w:val="000000"/>
        </w:rPr>
      </w:pPr>
      <w:r w:rsidRPr="00C47915">
        <w:rPr>
          <w:color w:val="000000"/>
        </w:rPr>
        <w:t xml:space="preserve">         </w:t>
      </w:r>
      <w:proofErr w:type="gramStart"/>
      <w:r w:rsidRPr="00C47915">
        <w:rPr>
          <w:color w:val="000000"/>
        </w:rPr>
        <w:t>В связи с тем, что в школе в 2023/2024 учебном году осваивать ООП ООО по ФГОС- 2021 будут только 5–7-е классы,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только для 5–7-х классов.</w:t>
      </w:r>
      <w:proofErr w:type="gramEnd"/>
    </w:p>
    <w:p w:rsidR="00C47915" w:rsidRPr="00C47915" w:rsidRDefault="00C47915" w:rsidP="00C47915">
      <w:pPr>
        <w:jc w:val="both"/>
        <w:rPr>
          <w:color w:val="000000"/>
        </w:rPr>
      </w:pPr>
      <w:r w:rsidRPr="00C47915">
        <w:rPr>
          <w:color w:val="000000"/>
        </w:rPr>
        <w:t xml:space="preserve">       В основу учебного плана для 5-7 классов положен вариант федерального учебного плана № 12, утвержденной приказом </w:t>
      </w:r>
      <w:proofErr w:type="spellStart"/>
      <w:r w:rsidRPr="00C47915">
        <w:rPr>
          <w:color w:val="000000"/>
        </w:rPr>
        <w:t>Минпросвещения</w:t>
      </w:r>
      <w:proofErr w:type="spellEnd"/>
      <w:r w:rsidRPr="00C47915">
        <w:rPr>
          <w:color w:val="000000"/>
        </w:rPr>
        <w:t xml:space="preserve"> от 16.11.2022 № 993. Вариант №12, предназначен для образовательных организаций, в которых обучение ведется на русском языке с изучением родных языков в режиме пятидневной учебной недели.</w:t>
      </w:r>
    </w:p>
    <w:p w:rsidR="00C47915" w:rsidRPr="00C47915" w:rsidRDefault="00C47915" w:rsidP="00C47915">
      <w:pPr>
        <w:jc w:val="both"/>
        <w:rPr>
          <w:color w:val="000000"/>
        </w:rPr>
      </w:pPr>
      <w:r w:rsidRPr="00C47915">
        <w:rPr>
          <w:color w:val="000000"/>
        </w:rPr>
        <w:t xml:space="preserve">       Учебный план предусматривает пятилетний нормативный срок освоения образовательной программы основного общего образования. Продолжительность учебного года на уровне основного общего образования составляет 34 недели.</w:t>
      </w:r>
    </w:p>
    <w:p w:rsidR="00C47915" w:rsidRPr="00C47915" w:rsidRDefault="00C47915" w:rsidP="00C47915">
      <w:pPr>
        <w:jc w:val="both"/>
        <w:rPr>
          <w:color w:val="000000"/>
        </w:rPr>
      </w:pPr>
      <w:r w:rsidRPr="00C47915">
        <w:rPr>
          <w:color w:val="000000"/>
        </w:rPr>
        <w:t xml:space="preserve">       Образовательная недельная нагрузка равномерно распределена в течение учебной недели и соответствует требованиям санитарных норм </w:t>
      </w:r>
      <w:proofErr w:type="spellStart"/>
      <w:r w:rsidRPr="00C47915">
        <w:rPr>
          <w:color w:val="000000"/>
        </w:rPr>
        <w:t>СанПиН</w:t>
      </w:r>
      <w:proofErr w:type="spellEnd"/>
      <w:r w:rsidRPr="00C47915">
        <w:rPr>
          <w:color w:val="000000"/>
        </w:rPr>
        <w:t xml:space="preserve"> 1.2.3685-21. Объем максимально допустимой образовательной нагрузки в течение дня в 5–6-х классах не превышает шести уроков, в 7-х классах – семи уроков.</w:t>
      </w:r>
    </w:p>
    <w:p w:rsidR="00C47915" w:rsidRPr="00C47915" w:rsidRDefault="00C47915" w:rsidP="00C47915">
      <w:pPr>
        <w:jc w:val="both"/>
        <w:rPr>
          <w:color w:val="000000"/>
        </w:rPr>
      </w:pPr>
      <w:r w:rsidRPr="00C47915">
        <w:rPr>
          <w:color w:val="000000"/>
        </w:rPr>
        <w:t xml:space="preserve">        </w:t>
      </w:r>
      <w:proofErr w:type="gramStart"/>
      <w:r w:rsidRPr="00C47915">
        <w:rPr>
          <w:color w:val="000000"/>
        </w:rPr>
        <w:t>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w:t>
      </w:r>
      <w:proofErr w:type="gramEnd"/>
    </w:p>
    <w:p w:rsidR="00C47915" w:rsidRPr="00C47915" w:rsidRDefault="00C47915" w:rsidP="00985335">
      <w:pPr>
        <w:numPr>
          <w:ilvl w:val="0"/>
          <w:numId w:val="19"/>
        </w:numPr>
        <w:suppressAutoHyphens w:val="0"/>
        <w:spacing w:before="100" w:beforeAutospacing="1" w:after="100" w:afterAutospacing="1"/>
        <w:ind w:left="780" w:right="180"/>
        <w:contextualSpacing/>
        <w:jc w:val="both"/>
        <w:rPr>
          <w:color w:val="000000"/>
        </w:rPr>
      </w:pPr>
      <w:r w:rsidRPr="00C47915">
        <w:rPr>
          <w:color w:val="000000"/>
        </w:rPr>
        <w:t>в 5-ом классе – 29 часов в неделю;</w:t>
      </w:r>
    </w:p>
    <w:p w:rsidR="00C47915" w:rsidRPr="00C47915" w:rsidRDefault="00C47915" w:rsidP="00985335">
      <w:pPr>
        <w:numPr>
          <w:ilvl w:val="0"/>
          <w:numId w:val="19"/>
        </w:numPr>
        <w:suppressAutoHyphens w:val="0"/>
        <w:spacing w:before="100" w:beforeAutospacing="1" w:after="100" w:afterAutospacing="1"/>
        <w:ind w:left="780" w:right="180"/>
        <w:contextualSpacing/>
        <w:jc w:val="both"/>
        <w:rPr>
          <w:color w:val="000000"/>
        </w:rPr>
      </w:pPr>
      <w:r w:rsidRPr="00C47915">
        <w:rPr>
          <w:color w:val="000000"/>
        </w:rPr>
        <w:t xml:space="preserve">6-ом </w:t>
      </w:r>
      <w:proofErr w:type="gramStart"/>
      <w:r w:rsidRPr="00C47915">
        <w:rPr>
          <w:color w:val="000000"/>
        </w:rPr>
        <w:t>классе</w:t>
      </w:r>
      <w:proofErr w:type="gramEnd"/>
      <w:r w:rsidRPr="00C47915">
        <w:rPr>
          <w:color w:val="000000"/>
        </w:rPr>
        <w:t xml:space="preserve"> – 30 часов в неделю;</w:t>
      </w:r>
    </w:p>
    <w:p w:rsidR="00C47915" w:rsidRPr="00C47915" w:rsidRDefault="00C47915" w:rsidP="00985335">
      <w:pPr>
        <w:numPr>
          <w:ilvl w:val="0"/>
          <w:numId w:val="19"/>
        </w:numPr>
        <w:suppressAutoHyphens w:val="0"/>
        <w:spacing w:before="100" w:beforeAutospacing="1" w:after="100" w:afterAutospacing="1"/>
        <w:ind w:left="780" w:right="180"/>
        <w:contextualSpacing/>
        <w:jc w:val="both"/>
        <w:rPr>
          <w:color w:val="000000"/>
        </w:rPr>
      </w:pPr>
      <w:r w:rsidRPr="00C47915">
        <w:rPr>
          <w:color w:val="000000"/>
        </w:rPr>
        <w:t xml:space="preserve">7-ом </w:t>
      </w:r>
      <w:proofErr w:type="gramStart"/>
      <w:r w:rsidRPr="00C47915">
        <w:rPr>
          <w:color w:val="000000"/>
        </w:rPr>
        <w:t>классе</w:t>
      </w:r>
      <w:proofErr w:type="gramEnd"/>
      <w:r w:rsidRPr="00C47915">
        <w:rPr>
          <w:color w:val="000000"/>
        </w:rPr>
        <w:t xml:space="preserve"> – 32 часа в неделю;</w:t>
      </w:r>
    </w:p>
    <w:p w:rsidR="00C47915" w:rsidRPr="00C47915" w:rsidRDefault="00C47915" w:rsidP="00C47915">
      <w:pPr>
        <w:jc w:val="both"/>
        <w:rPr>
          <w:color w:val="000000"/>
        </w:rPr>
      </w:pPr>
      <w:r w:rsidRPr="00C47915">
        <w:rPr>
          <w:color w:val="000000"/>
        </w:rPr>
        <w:t xml:space="preserve">       Общее количество часов учебных занятий за пять лет будет составлять 5338 часов.</w:t>
      </w:r>
    </w:p>
    <w:p w:rsidR="00C47915" w:rsidRPr="00C47915" w:rsidRDefault="00C47915" w:rsidP="00C47915">
      <w:pPr>
        <w:jc w:val="both"/>
        <w:rPr>
          <w:color w:val="000000"/>
        </w:rPr>
      </w:pPr>
      <w:r w:rsidRPr="00C47915">
        <w:rPr>
          <w:color w:val="000000"/>
        </w:rPr>
        <w:t xml:space="preserve">         Учебный план состоит из двух частей – обязательной части и части, формируемой участниками образовательных отношений.</w:t>
      </w:r>
    </w:p>
    <w:p w:rsidR="00C47915" w:rsidRPr="00C47915" w:rsidRDefault="00C47915" w:rsidP="00C47915">
      <w:pPr>
        <w:rPr>
          <w:color w:val="000000"/>
        </w:rPr>
      </w:pPr>
      <w:r w:rsidRPr="00C47915">
        <w:rPr>
          <w:b/>
          <w:bCs/>
          <w:color w:val="000000"/>
        </w:rPr>
        <w:t>Обязательная часть учебного плана</w:t>
      </w:r>
    </w:p>
    <w:p w:rsidR="00C47915" w:rsidRPr="00C47915" w:rsidRDefault="00C47915" w:rsidP="00C47915">
      <w:pPr>
        <w:jc w:val="both"/>
        <w:rPr>
          <w:color w:val="000000"/>
        </w:rPr>
      </w:pPr>
      <w:r w:rsidRPr="00C47915">
        <w:rPr>
          <w:color w:val="000000"/>
        </w:rPr>
        <w:t xml:space="preserve">        Обязательная часть учебного плана для 5-7 классов определяет состав учебных предметов обязательных предметных областей и учебное время, отводимое на их изучение по классам (годам) обучения.</w:t>
      </w:r>
    </w:p>
    <w:p w:rsidR="00C47915" w:rsidRPr="00C47915" w:rsidRDefault="00C47915" w:rsidP="00C47915">
      <w:pPr>
        <w:jc w:val="both"/>
        <w:rPr>
          <w:color w:val="000000"/>
        </w:rPr>
      </w:pPr>
      <w:r w:rsidRPr="00C47915">
        <w:rPr>
          <w:color w:val="000000"/>
        </w:rPr>
        <w:t xml:space="preserve">Урочная деятельность направлена на достижение </w:t>
      </w:r>
      <w:proofErr w:type="gramStart"/>
      <w:r w:rsidRPr="00C47915">
        <w:rPr>
          <w:color w:val="000000"/>
        </w:rPr>
        <w:t>обучающимися</w:t>
      </w:r>
      <w:proofErr w:type="gramEnd"/>
      <w:r w:rsidRPr="00C47915">
        <w:rPr>
          <w:color w:val="000000"/>
        </w:rPr>
        <w:t xml:space="preserve"> планируемых результатов освоения программы основного общего образования с учетом обязательных для изучения учебных предметов.</w:t>
      </w:r>
    </w:p>
    <w:p w:rsidR="00C47915" w:rsidRPr="00C47915" w:rsidRDefault="00C47915" w:rsidP="00C47915">
      <w:pPr>
        <w:jc w:val="both"/>
        <w:rPr>
          <w:color w:val="000000"/>
        </w:rPr>
      </w:pPr>
      <w:r w:rsidRPr="00C47915">
        <w:rPr>
          <w:color w:val="000000"/>
        </w:rPr>
        <w:t>Обязательная часть учебного плана включает в себя следующие предметные области:</w:t>
      </w:r>
    </w:p>
    <w:p w:rsidR="00C47915" w:rsidRPr="00C47915" w:rsidRDefault="00C47915" w:rsidP="00985335">
      <w:pPr>
        <w:numPr>
          <w:ilvl w:val="0"/>
          <w:numId w:val="17"/>
        </w:numPr>
        <w:suppressAutoHyphens w:val="0"/>
        <w:ind w:left="357" w:hanging="357"/>
        <w:contextualSpacing/>
        <w:jc w:val="both"/>
        <w:rPr>
          <w:color w:val="000000"/>
        </w:rPr>
      </w:pPr>
      <w:r w:rsidRPr="00C47915">
        <w:rPr>
          <w:color w:val="000000"/>
        </w:rPr>
        <w:t>«Русский язык и литература».</w:t>
      </w:r>
    </w:p>
    <w:p w:rsidR="00C47915" w:rsidRPr="00C47915" w:rsidRDefault="00C47915" w:rsidP="00985335">
      <w:pPr>
        <w:numPr>
          <w:ilvl w:val="0"/>
          <w:numId w:val="17"/>
        </w:numPr>
        <w:suppressAutoHyphens w:val="0"/>
        <w:ind w:left="357" w:hanging="357"/>
        <w:contextualSpacing/>
        <w:jc w:val="both"/>
        <w:rPr>
          <w:color w:val="000000"/>
        </w:rPr>
      </w:pPr>
      <w:r w:rsidRPr="00C47915">
        <w:rPr>
          <w:color w:val="000000"/>
        </w:rPr>
        <w:t>«Родной язык и родная литература»</w:t>
      </w:r>
    </w:p>
    <w:p w:rsidR="00C47915" w:rsidRPr="00C47915" w:rsidRDefault="00C47915" w:rsidP="00985335">
      <w:pPr>
        <w:numPr>
          <w:ilvl w:val="0"/>
          <w:numId w:val="17"/>
        </w:numPr>
        <w:suppressAutoHyphens w:val="0"/>
        <w:ind w:left="357" w:hanging="357"/>
        <w:contextualSpacing/>
        <w:jc w:val="both"/>
        <w:rPr>
          <w:color w:val="000000"/>
        </w:rPr>
      </w:pPr>
      <w:r w:rsidRPr="00C47915">
        <w:rPr>
          <w:color w:val="000000"/>
        </w:rPr>
        <w:t>«Иностранные языки».</w:t>
      </w:r>
    </w:p>
    <w:p w:rsidR="00C47915" w:rsidRPr="00C47915" w:rsidRDefault="00C47915" w:rsidP="00985335">
      <w:pPr>
        <w:numPr>
          <w:ilvl w:val="0"/>
          <w:numId w:val="17"/>
        </w:numPr>
        <w:suppressAutoHyphens w:val="0"/>
        <w:ind w:left="357" w:hanging="357"/>
        <w:contextualSpacing/>
        <w:jc w:val="both"/>
        <w:rPr>
          <w:color w:val="000000"/>
        </w:rPr>
      </w:pPr>
      <w:r w:rsidRPr="00C47915">
        <w:rPr>
          <w:color w:val="000000"/>
        </w:rPr>
        <w:t>«Математика и информатика».</w:t>
      </w:r>
    </w:p>
    <w:p w:rsidR="00C47915" w:rsidRPr="00C47915" w:rsidRDefault="00C47915" w:rsidP="00985335">
      <w:pPr>
        <w:numPr>
          <w:ilvl w:val="0"/>
          <w:numId w:val="17"/>
        </w:numPr>
        <w:suppressAutoHyphens w:val="0"/>
        <w:ind w:left="357" w:hanging="357"/>
        <w:contextualSpacing/>
        <w:jc w:val="both"/>
        <w:rPr>
          <w:color w:val="000000"/>
        </w:rPr>
      </w:pPr>
      <w:r w:rsidRPr="00C47915">
        <w:rPr>
          <w:color w:val="000000"/>
        </w:rPr>
        <w:t>«Общественно-научные предметы».</w:t>
      </w:r>
    </w:p>
    <w:p w:rsidR="00C47915" w:rsidRPr="00C47915" w:rsidRDefault="00C47915" w:rsidP="00985335">
      <w:pPr>
        <w:numPr>
          <w:ilvl w:val="0"/>
          <w:numId w:val="17"/>
        </w:numPr>
        <w:suppressAutoHyphens w:val="0"/>
        <w:ind w:left="357" w:hanging="357"/>
        <w:contextualSpacing/>
        <w:jc w:val="both"/>
        <w:rPr>
          <w:color w:val="000000"/>
        </w:rPr>
      </w:pPr>
      <w:r w:rsidRPr="00C47915">
        <w:rPr>
          <w:color w:val="000000"/>
        </w:rPr>
        <w:t>«</w:t>
      </w:r>
      <w:proofErr w:type="spellStart"/>
      <w:proofErr w:type="gramStart"/>
      <w:r w:rsidRPr="00C47915">
        <w:rPr>
          <w:color w:val="000000"/>
        </w:rPr>
        <w:t>Естественно-научные</w:t>
      </w:r>
      <w:proofErr w:type="spellEnd"/>
      <w:proofErr w:type="gramEnd"/>
      <w:r w:rsidRPr="00C47915">
        <w:rPr>
          <w:color w:val="000000"/>
        </w:rPr>
        <w:t xml:space="preserve"> предметы».</w:t>
      </w:r>
    </w:p>
    <w:p w:rsidR="00C47915" w:rsidRPr="00C47915" w:rsidRDefault="00C47915" w:rsidP="00985335">
      <w:pPr>
        <w:numPr>
          <w:ilvl w:val="0"/>
          <w:numId w:val="17"/>
        </w:numPr>
        <w:suppressAutoHyphens w:val="0"/>
        <w:ind w:left="357" w:hanging="357"/>
        <w:contextualSpacing/>
        <w:jc w:val="both"/>
        <w:rPr>
          <w:color w:val="000000"/>
        </w:rPr>
      </w:pPr>
      <w:r w:rsidRPr="00C47915">
        <w:rPr>
          <w:color w:val="000000"/>
        </w:rPr>
        <w:t>«Основы духовно-нравственной культуры народов России».</w:t>
      </w:r>
    </w:p>
    <w:p w:rsidR="00C47915" w:rsidRPr="00C47915" w:rsidRDefault="00C47915" w:rsidP="00985335">
      <w:pPr>
        <w:numPr>
          <w:ilvl w:val="0"/>
          <w:numId w:val="17"/>
        </w:numPr>
        <w:suppressAutoHyphens w:val="0"/>
        <w:ind w:left="357" w:hanging="357"/>
        <w:contextualSpacing/>
        <w:jc w:val="both"/>
        <w:rPr>
          <w:color w:val="000000"/>
        </w:rPr>
      </w:pPr>
      <w:r w:rsidRPr="00C47915">
        <w:rPr>
          <w:color w:val="000000"/>
        </w:rPr>
        <w:t>«Искусство».</w:t>
      </w:r>
    </w:p>
    <w:p w:rsidR="00C47915" w:rsidRPr="00C47915" w:rsidRDefault="00C47915" w:rsidP="00985335">
      <w:pPr>
        <w:numPr>
          <w:ilvl w:val="0"/>
          <w:numId w:val="17"/>
        </w:numPr>
        <w:suppressAutoHyphens w:val="0"/>
        <w:ind w:left="357" w:hanging="357"/>
        <w:contextualSpacing/>
        <w:jc w:val="both"/>
        <w:rPr>
          <w:color w:val="000000"/>
        </w:rPr>
      </w:pPr>
      <w:r w:rsidRPr="00C47915">
        <w:rPr>
          <w:color w:val="000000"/>
        </w:rPr>
        <w:t>«Технология».</w:t>
      </w:r>
    </w:p>
    <w:p w:rsidR="00C47915" w:rsidRPr="00C47915" w:rsidRDefault="00C47915" w:rsidP="00985335">
      <w:pPr>
        <w:numPr>
          <w:ilvl w:val="0"/>
          <w:numId w:val="17"/>
        </w:numPr>
        <w:suppressAutoHyphens w:val="0"/>
        <w:ind w:left="357" w:hanging="357"/>
        <w:jc w:val="both"/>
        <w:rPr>
          <w:color w:val="000000"/>
        </w:rPr>
      </w:pPr>
      <w:r w:rsidRPr="00C47915">
        <w:rPr>
          <w:color w:val="000000"/>
        </w:rPr>
        <w:t>«Физическая культура и основы безопасности жизнедеятельности».</w:t>
      </w:r>
    </w:p>
    <w:p w:rsidR="00C47915" w:rsidRPr="00C47915" w:rsidRDefault="00C47915" w:rsidP="00C47915">
      <w:pPr>
        <w:ind w:firstLine="567"/>
        <w:jc w:val="both"/>
        <w:rPr>
          <w:color w:val="000000"/>
        </w:rPr>
      </w:pPr>
      <w:r w:rsidRPr="00C47915">
        <w:rPr>
          <w:color w:val="000000"/>
        </w:rPr>
        <w:t xml:space="preserve">Учебный план  предусматривает преподавание учебных предметов «Родной язык» и «Родная литература» предметной области «Родной язык и родная литература», так как </w:t>
      </w:r>
      <w:r w:rsidRPr="00C47915">
        <w:rPr>
          <w:color w:val="000000"/>
        </w:rPr>
        <w:lastRenderedPageBreak/>
        <w:t>родители обучающихся в заявлениях  выразили желания изучать указанные учебные предметы. На изучение «Родного языка (русского)/родного языка (</w:t>
      </w:r>
      <w:proofErr w:type="spellStart"/>
      <w:r w:rsidRPr="00C47915">
        <w:rPr>
          <w:color w:val="000000"/>
        </w:rPr>
        <w:t>крымскотатарского</w:t>
      </w:r>
      <w:proofErr w:type="spellEnd"/>
      <w:r w:rsidRPr="00C47915">
        <w:rPr>
          <w:color w:val="000000"/>
        </w:rPr>
        <w:t>) выделено по 1 часу, на изучение «Родной литературы (русской)/родной литературы (</w:t>
      </w:r>
      <w:proofErr w:type="spellStart"/>
      <w:r w:rsidRPr="00C47915">
        <w:rPr>
          <w:color w:val="000000"/>
        </w:rPr>
        <w:t>крымскотатарской</w:t>
      </w:r>
      <w:proofErr w:type="spellEnd"/>
      <w:r w:rsidRPr="00C47915">
        <w:rPr>
          <w:color w:val="000000"/>
        </w:rPr>
        <w:t>) также по 1 часу в неделю  в 5-7 классах.</w:t>
      </w:r>
    </w:p>
    <w:p w:rsidR="00C47915" w:rsidRPr="00C47915" w:rsidRDefault="00C47915" w:rsidP="00C47915">
      <w:pPr>
        <w:ind w:firstLine="567"/>
        <w:jc w:val="both"/>
        <w:rPr>
          <w:color w:val="000000"/>
        </w:rPr>
      </w:pPr>
      <w:r w:rsidRPr="00C47915">
        <w:rPr>
          <w:color w:val="000000"/>
        </w:rPr>
        <w:t>Родной язык (русский)/родной язык (</w:t>
      </w:r>
      <w:proofErr w:type="spellStart"/>
      <w:r w:rsidRPr="00C47915">
        <w:rPr>
          <w:color w:val="000000"/>
        </w:rPr>
        <w:t>крымскотатарский</w:t>
      </w:r>
      <w:proofErr w:type="spellEnd"/>
      <w:r w:rsidRPr="00C47915">
        <w:rPr>
          <w:color w:val="000000"/>
        </w:rPr>
        <w:t>), родную литературу (русскую)/родную литератур</w:t>
      </w:r>
      <w:proofErr w:type="gramStart"/>
      <w:r w:rsidRPr="00C47915">
        <w:rPr>
          <w:color w:val="000000"/>
        </w:rPr>
        <w:t>у(</w:t>
      </w:r>
      <w:proofErr w:type="spellStart"/>
      <w:proofErr w:type="gramEnd"/>
      <w:r w:rsidRPr="00C47915">
        <w:rPr>
          <w:color w:val="000000"/>
        </w:rPr>
        <w:t>крымскотатарскую</w:t>
      </w:r>
      <w:proofErr w:type="spellEnd"/>
      <w:r w:rsidRPr="00C47915">
        <w:rPr>
          <w:color w:val="000000"/>
        </w:rPr>
        <w:t>) группа учащихся 5А класса изучают совместно с учащимися 5Б класса, группа учащихся 6А класса изучают совместно с учащимися 6Б класса.</w:t>
      </w:r>
    </w:p>
    <w:p w:rsidR="00C47915" w:rsidRPr="00C47915" w:rsidRDefault="00C47915" w:rsidP="00C47915">
      <w:pPr>
        <w:ind w:firstLine="567"/>
        <w:jc w:val="both"/>
        <w:rPr>
          <w:color w:val="000000"/>
        </w:rPr>
      </w:pPr>
      <w:r w:rsidRPr="00C47915">
        <w:rPr>
          <w:color w:val="000000"/>
        </w:rPr>
        <w:t>В рамках учебного предмета «Математика» в 7 классе предусмотрено изучение учебных курсов «Алгебра», «Геометрия», «Вероятность и статистика».</w:t>
      </w:r>
    </w:p>
    <w:p w:rsidR="00C47915" w:rsidRPr="00C47915" w:rsidRDefault="00C47915" w:rsidP="00C47915">
      <w:pPr>
        <w:jc w:val="both"/>
        <w:rPr>
          <w:color w:val="000000"/>
        </w:rPr>
      </w:pPr>
      <w:proofErr w:type="gramStart"/>
      <w:r w:rsidRPr="00C47915">
        <w:rPr>
          <w:color w:val="000000"/>
        </w:rPr>
        <w:t xml:space="preserve">Учебный предмет «История» в рамках обязательной предметной области «Общественно-научные предметы» включает в себя учебные курсы «История России» и «Всеобщая история», на которые суммарно отводится по 2 часа в неделю в 5-7-х классах. </w:t>
      </w:r>
      <w:proofErr w:type="gramEnd"/>
    </w:p>
    <w:p w:rsidR="00C47915" w:rsidRPr="00C47915" w:rsidRDefault="00C47915" w:rsidP="00C47915">
      <w:pPr>
        <w:spacing w:line="276" w:lineRule="auto"/>
        <w:jc w:val="both"/>
      </w:pPr>
      <w:r w:rsidRPr="00C47915">
        <w:t xml:space="preserve">         В обязательной части учебного плана для 5-6 классов предметная область «Основы духовно-нравственной культуры народов России» реализуется учебным предметом «Основы духовно-нравственной культуры народов России» в объёме 1 час в неделю.</w:t>
      </w:r>
    </w:p>
    <w:p w:rsidR="00C47915" w:rsidRPr="00C47915" w:rsidRDefault="00C47915" w:rsidP="00C47915">
      <w:pPr>
        <w:spacing w:line="276" w:lineRule="auto"/>
        <w:jc w:val="both"/>
      </w:pPr>
      <w:r w:rsidRPr="00C47915">
        <w:t>При проведении занятий по информатике, иностранному языку в 7 классе  ( количество обучающихся превышает 25 человек) осуществляется деление класса на две группы</w:t>
      </w:r>
      <w:proofErr w:type="gramStart"/>
      <w:r w:rsidRPr="00C47915">
        <w:t xml:space="preserve"> .</w:t>
      </w:r>
      <w:proofErr w:type="gramEnd"/>
    </w:p>
    <w:p w:rsidR="00C47915" w:rsidRPr="00C47915" w:rsidRDefault="00C47915" w:rsidP="00C47915">
      <w:pPr>
        <w:spacing w:line="276" w:lineRule="auto"/>
        <w:jc w:val="both"/>
      </w:pPr>
      <w:r w:rsidRPr="00C47915">
        <w:t xml:space="preserve">      При проведении занятий по технологии осуществляется деление класса на мальчиков/девочек. Группа девочек 5А класса изучают предмет  совместно с девочками 5Б класса, группа мальчиков 5А класса изучают предмет  совместно с мальчиками 5Б класса, группа девочек 6А класса изучают предмет  совместно с девочками 6Б класса, группа мальчиков 6А класса изучают предмет  совместно с мальчиками6Б класса.</w:t>
      </w:r>
    </w:p>
    <w:p w:rsidR="00C47915" w:rsidRPr="00C47915" w:rsidRDefault="00C47915" w:rsidP="00C47915">
      <w:pPr>
        <w:rPr>
          <w:b/>
          <w:bCs/>
          <w:color w:val="000000"/>
        </w:rPr>
      </w:pPr>
      <w:r w:rsidRPr="00C47915">
        <w:rPr>
          <w:b/>
          <w:bCs/>
          <w:color w:val="000000"/>
        </w:rPr>
        <w:t>Часть учебного плана, формируемая участниками образовательных отношений.</w:t>
      </w:r>
    </w:p>
    <w:p w:rsidR="00C47915" w:rsidRPr="00C47915" w:rsidRDefault="00C47915" w:rsidP="00C47915">
      <w:pPr>
        <w:jc w:val="both"/>
      </w:pPr>
      <w:r w:rsidRPr="00C47915">
        <w:rPr>
          <w:color w:val="000000"/>
        </w:rPr>
        <w:t xml:space="preserve">        </w:t>
      </w:r>
      <w:r w:rsidRPr="00C47915">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p>
    <w:p w:rsidR="00C47915" w:rsidRPr="00C47915" w:rsidRDefault="00C47915" w:rsidP="00C47915">
      <w:pPr>
        <w:pStyle w:val="af1"/>
        <w:spacing w:before="0" w:beforeAutospacing="0" w:after="0" w:afterAutospacing="0"/>
        <w:jc w:val="both"/>
      </w:pPr>
      <w:r w:rsidRPr="00C47915">
        <w:rPr>
          <w:color w:val="000000"/>
        </w:rPr>
        <w:t xml:space="preserve">        </w:t>
      </w:r>
      <w:r w:rsidRPr="00C47915">
        <w:t>Содержание, формы организации и объем всей внеурочной деятельности уровня образования отражен в плане внеурочной деятельности.</w:t>
      </w:r>
    </w:p>
    <w:p w:rsidR="00C47915" w:rsidRPr="00C47915" w:rsidRDefault="00C47915" w:rsidP="00C47915">
      <w:pPr>
        <w:jc w:val="both"/>
        <w:rPr>
          <w:color w:val="000000"/>
        </w:rPr>
      </w:pPr>
      <w:r w:rsidRPr="00C47915">
        <w:rPr>
          <w:color w:val="000000"/>
        </w:rPr>
        <w:t xml:space="preserve">Время, отведенное на внеурочную деятельность, не учитывается при определении максимально допустимой недельной учебной нагрузки </w:t>
      </w:r>
      <w:proofErr w:type="gramStart"/>
      <w:r w:rsidRPr="00C47915">
        <w:rPr>
          <w:color w:val="000000"/>
        </w:rPr>
        <w:t>обучающихся</w:t>
      </w:r>
      <w:proofErr w:type="gramEnd"/>
      <w:r w:rsidRPr="00C47915">
        <w:rPr>
          <w:color w:val="000000"/>
        </w:rPr>
        <w:t>.</w:t>
      </w:r>
    </w:p>
    <w:p w:rsidR="00C47915" w:rsidRPr="00C47915" w:rsidRDefault="00C47915" w:rsidP="00C47915">
      <w:pPr>
        <w:jc w:val="both"/>
        <w:rPr>
          <w:color w:val="000000"/>
        </w:rPr>
      </w:pPr>
      <w:r w:rsidRPr="00C47915">
        <w:rPr>
          <w:rFonts w:eastAsiaTheme="minorEastAsia"/>
          <w:lang w:eastAsia="ru-RU"/>
        </w:rPr>
        <w:t xml:space="preserve">     </w:t>
      </w:r>
      <w:r w:rsidRPr="00C47915">
        <w:rPr>
          <w:color w:val="000000"/>
        </w:rPr>
        <w:t xml:space="preserve">  В целях выполнения Концепции развития детско-юношеского спорта в Российской Федерации до 2030 года и в соответствии с письмом </w:t>
      </w:r>
      <w:proofErr w:type="spellStart"/>
      <w:r w:rsidRPr="00C47915">
        <w:rPr>
          <w:color w:val="000000"/>
        </w:rPr>
        <w:t>Минпросвещения</w:t>
      </w:r>
      <w:proofErr w:type="spellEnd"/>
      <w:r w:rsidRPr="00C47915">
        <w:rPr>
          <w:color w:val="000000"/>
        </w:rPr>
        <w:t xml:space="preserve"> от 21.12.2022 № ТВ-2859/03 МБОУ «Приветненская ОШ» реализует третий час физической активности за счет часов спортивных секций и спортивных клубов в рамках дополнительного образования детей.</w:t>
      </w:r>
    </w:p>
    <w:p w:rsidR="00C47915" w:rsidRPr="00C47915" w:rsidRDefault="00C47915" w:rsidP="00C47915">
      <w:pPr>
        <w:jc w:val="both"/>
        <w:rPr>
          <w:color w:val="000000"/>
        </w:rPr>
      </w:pPr>
      <w:r w:rsidRPr="00C47915">
        <w:rPr>
          <w:color w:val="000000"/>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основного общего образования определяет МБОУ «Приветненская ОШ».</w:t>
      </w:r>
    </w:p>
    <w:p w:rsidR="00C47915" w:rsidRPr="00C47915" w:rsidRDefault="00C47915" w:rsidP="00C47915">
      <w:pPr>
        <w:rPr>
          <w:b/>
          <w:bCs/>
          <w:color w:val="000000"/>
        </w:rPr>
      </w:pPr>
      <w:r w:rsidRPr="00C47915">
        <w:rPr>
          <w:b/>
          <w:bCs/>
          <w:color w:val="000000"/>
        </w:rPr>
        <w:t>8-9 классы</w:t>
      </w:r>
    </w:p>
    <w:p w:rsidR="00C47915" w:rsidRPr="00C47915" w:rsidRDefault="00C47915" w:rsidP="00C47915">
      <w:pPr>
        <w:jc w:val="both"/>
        <w:rPr>
          <w:color w:val="000000"/>
        </w:rPr>
      </w:pPr>
      <w:r>
        <w:rPr>
          <w:color w:val="000000"/>
        </w:rPr>
        <w:t xml:space="preserve">         </w:t>
      </w:r>
      <w:proofErr w:type="gramStart"/>
      <w:r w:rsidRPr="00C47915">
        <w:rPr>
          <w:color w:val="000000"/>
        </w:rPr>
        <w:t>В связи с тем, что в школе в 2023/2024 учебном году осваивать ООП ООО по ФГОС второго поколения будут  8–9-е классы,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только для 8–9-х классов.</w:t>
      </w:r>
      <w:proofErr w:type="gramEnd"/>
    </w:p>
    <w:p w:rsidR="00C47915" w:rsidRPr="00C47915" w:rsidRDefault="00C47915" w:rsidP="00C47915">
      <w:pPr>
        <w:jc w:val="both"/>
        <w:rPr>
          <w:rFonts w:eastAsia="Calibri"/>
          <w:color w:val="000000"/>
        </w:rPr>
      </w:pPr>
      <w:r w:rsidRPr="00C47915">
        <w:rPr>
          <w:color w:val="000000"/>
        </w:rPr>
        <w:t xml:space="preserve">В основу учебного плана положен вариант федерального учебного плана № 9 Федеральной образовательной программы, утвержденной приказом </w:t>
      </w:r>
      <w:proofErr w:type="spellStart"/>
      <w:r w:rsidRPr="00C47915">
        <w:rPr>
          <w:color w:val="000000"/>
        </w:rPr>
        <w:t>Минпросвещения</w:t>
      </w:r>
      <w:proofErr w:type="spellEnd"/>
      <w:r w:rsidRPr="00C47915">
        <w:rPr>
          <w:color w:val="000000"/>
        </w:rPr>
        <w:t xml:space="preserve"> от 16.11.2022 № 993</w:t>
      </w:r>
      <w:r w:rsidRPr="00C47915">
        <w:rPr>
          <w:rFonts w:eastAsia="Calibri"/>
          <w:color w:val="000000"/>
        </w:rPr>
        <w:t>Вариант №9, предназначен для образовательных организаций, в которых обучение ведется на русском языке с изучением родных языков в режиме пятидневной учебной недели.</w:t>
      </w:r>
    </w:p>
    <w:p w:rsidR="00C47915" w:rsidRPr="00C47915" w:rsidRDefault="00C47915" w:rsidP="00C47915">
      <w:pPr>
        <w:jc w:val="both"/>
        <w:rPr>
          <w:rFonts w:eastAsia="Calibri"/>
          <w:color w:val="000000"/>
        </w:rPr>
      </w:pPr>
    </w:p>
    <w:p w:rsidR="00C47915" w:rsidRPr="00C47915" w:rsidRDefault="00C47915" w:rsidP="00C47915">
      <w:pPr>
        <w:jc w:val="both"/>
        <w:rPr>
          <w:color w:val="000000"/>
        </w:rPr>
      </w:pPr>
      <w:r w:rsidRPr="00C47915">
        <w:rPr>
          <w:color w:val="000000"/>
        </w:rPr>
        <w:t xml:space="preserve">   Учебный план предусматривает пятилетний нормативный срок освоения образовательной программы основного общего образования. Продолжительность учебного года на уровне основного общего образования составляет 34 недели.</w:t>
      </w:r>
    </w:p>
    <w:p w:rsidR="00C47915" w:rsidRPr="00C47915" w:rsidRDefault="00C47915" w:rsidP="00C47915">
      <w:pPr>
        <w:jc w:val="both"/>
        <w:rPr>
          <w:color w:val="000000"/>
        </w:rPr>
      </w:pPr>
      <w:r w:rsidRPr="00C47915">
        <w:rPr>
          <w:color w:val="000000"/>
        </w:rPr>
        <w:lastRenderedPageBreak/>
        <w:t xml:space="preserve">В МБОУ «Приветненская ОШ» установлен режим пятидневной учебной недели. Образовательная недельная нагрузка равномерно распределена в течение учебной недели и соответствует требованиям санитарных норм </w:t>
      </w:r>
      <w:proofErr w:type="spellStart"/>
      <w:r w:rsidRPr="00C47915">
        <w:rPr>
          <w:color w:val="000000"/>
        </w:rPr>
        <w:t>СанПиН</w:t>
      </w:r>
      <w:proofErr w:type="spellEnd"/>
      <w:r w:rsidRPr="00C47915">
        <w:rPr>
          <w:color w:val="000000"/>
        </w:rPr>
        <w:t xml:space="preserve"> 1.2.3685-21. Объем максимально допустимой образовательной нагрузки в течение дня в 8-9-х классах – не более семи уроков.</w:t>
      </w:r>
    </w:p>
    <w:p w:rsidR="00C47915" w:rsidRPr="00C47915" w:rsidRDefault="00C47915" w:rsidP="00C47915">
      <w:pPr>
        <w:jc w:val="both"/>
        <w:rPr>
          <w:color w:val="000000"/>
        </w:rPr>
      </w:pPr>
      <w:proofErr w:type="gramStart"/>
      <w:r w:rsidRPr="00C47915">
        <w:rPr>
          <w:color w:val="000000"/>
        </w:rPr>
        <w:t>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w:t>
      </w:r>
      <w:proofErr w:type="gramEnd"/>
    </w:p>
    <w:p w:rsidR="00C47915" w:rsidRPr="00C47915" w:rsidRDefault="00C47915" w:rsidP="00985335">
      <w:pPr>
        <w:numPr>
          <w:ilvl w:val="0"/>
          <w:numId w:val="20"/>
        </w:numPr>
        <w:suppressAutoHyphens w:val="0"/>
        <w:ind w:left="357" w:hanging="357"/>
        <w:rPr>
          <w:color w:val="000000"/>
        </w:rPr>
      </w:pPr>
      <w:r w:rsidRPr="00C47915">
        <w:rPr>
          <w:color w:val="000000"/>
        </w:rPr>
        <w:t xml:space="preserve">8–9-х </w:t>
      </w:r>
      <w:proofErr w:type="gramStart"/>
      <w:r w:rsidRPr="00C47915">
        <w:rPr>
          <w:color w:val="000000"/>
        </w:rPr>
        <w:t>классах</w:t>
      </w:r>
      <w:proofErr w:type="gramEnd"/>
      <w:r w:rsidRPr="00C47915">
        <w:rPr>
          <w:color w:val="000000"/>
        </w:rPr>
        <w:t xml:space="preserve"> – 33 часа в неделю.</w:t>
      </w:r>
    </w:p>
    <w:p w:rsidR="00C47915" w:rsidRPr="00C47915" w:rsidRDefault="00C47915" w:rsidP="00C47915">
      <w:pPr>
        <w:jc w:val="both"/>
        <w:rPr>
          <w:color w:val="000000"/>
        </w:rPr>
      </w:pPr>
      <w:r w:rsidRPr="00C47915">
        <w:rPr>
          <w:color w:val="000000"/>
        </w:rPr>
        <w:t>Общее количество часов учебных занятий за пять лет — 5338 часов.</w:t>
      </w:r>
    </w:p>
    <w:p w:rsidR="00C47915" w:rsidRPr="00C47915" w:rsidRDefault="00C47915" w:rsidP="00C47915">
      <w:pPr>
        <w:jc w:val="both"/>
        <w:rPr>
          <w:color w:val="000000"/>
        </w:rPr>
      </w:pPr>
      <w:r w:rsidRPr="00C47915">
        <w:rPr>
          <w:color w:val="000000"/>
        </w:rPr>
        <w:t>Учебный план состоит из двух частей – обязательной части и части, формируемой участниками образовательных отношений.</w:t>
      </w:r>
    </w:p>
    <w:p w:rsidR="00C47915" w:rsidRPr="00C47915" w:rsidRDefault="00C47915" w:rsidP="00C47915">
      <w:pPr>
        <w:rPr>
          <w:color w:val="000000"/>
        </w:rPr>
      </w:pPr>
      <w:r w:rsidRPr="00C47915">
        <w:rPr>
          <w:b/>
          <w:bCs/>
          <w:color w:val="000000"/>
        </w:rPr>
        <w:t>Обязательная часть учебного плана</w:t>
      </w:r>
    </w:p>
    <w:p w:rsidR="00C47915" w:rsidRPr="00C47915" w:rsidRDefault="00C47915" w:rsidP="00C47915">
      <w:pPr>
        <w:jc w:val="both"/>
        <w:rPr>
          <w:color w:val="000000"/>
        </w:rPr>
      </w:pPr>
      <w:r w:rsidRPr="00C47915">
        <w:rPr>
          <w:color w:val="000000"/>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C47915" w:rsidRPr="00C47915" w:rsidRDefault="00C47915" w:rsidP="00C47915">
      <w:pPr>
        <w:jc w:val="both"/>
        <w:rPr>
          <w:color w:val="000000"/>
        </w:rPr>
      </w:pPr>
      <w:r w:rsidRPr="00C47915">
        <w:rPr>
          <w:color w:val="000000"/>
        </w:rPr>
        <w:t xml:space="preserve">Урочная деятельность направлена на достижение </w:t>
      </w:r>
      <w:proofErr w:type="gramStart"/>
      <w:r w:rsidRPr="00C47915">
        <w:rPr>
          <w:color w:val="000000"/>
        </w:rPr>
        <w:t>обучающимися</w:t>
      </w:r>
      <w:proofErr w:type="gramEnd"/>
      <w:r w:rsidRPr="00C47915">
        <w:rPr>
          <w:color w:val="000000"/>
        </w:rPr>
        <w:t xml:space="preserve"> планируемых результатов освоения программы основного общего образования с учетом обязательных для изучения учебных предметов.</w:t>
      </w:r>
    </w:p>
    <w:p w:rsidR="00C47915" w:rsidRPr="00C47915" w:rsidRDefault="00C47915" w:rsidP="00C47915">
      <w:pPr>
        <w:jc w:val="both"/>
        <w:rPr>
          <w:color w:val="000000"/>
        </w:rPr>
      </w:pPr>
      <w:r w:rsidRPr="00C47915">
        <w:rPr>
          <w:color w:val="000000"/>
        </w:rPr>
        <w:t>Обязательная часть учебного плана включает в себя следующие предметные области:</w:t>
      </w:r>
    </w:p>
    <w:p w:rsidR="00C47915" w:rsidRPr="00C47915" w:rsidRDefault="00C47915" w:rsidP="00985335">
      <w:pPr>
        <w:numPr>
          <w:ilvl w:val="0"/>
          <w:numId w:val="17"/>
        </w:numPr>
        <w:suppressAutoHyphens w:val="0"/>
        <w:ind w:left="357" w:hanging="357"/>
        <w:contextualSpacing/>
        <w:jc w:val="both"/>
        <w:rPr>
          <w:color w:val="000000"/>
        </w:rPr>
      </w:pPr>
      <w:r w:rsidRPr="00C47915">
        <w:rPr>
          <w:color w:val="000000"/>
        </w:rPr>
        <w:t>«Русский язык и литература».</w:t>
      </w:r>
    </w:p>
    <w:p w:rsidR="00C47915" w:rsidRPr="00C47915" w:rsidRDefault="00C47915" w:rsidP="00985335">
      <w:pPr>
        <w:numPr>
          <w:ilvl w:val="0"/>
          <w:numId w:val="17"/>
        </w:numPr>
        <w:suppressAutoHyphens w:val="0"/>
        <w:ind w:left="357" w:hanging="357"/>
        <w:contextualSpacing/>
        <w:jc w:val="both"/>
        <w:rPr>
          <w:color w:val="000000"/>
        </w:rPr>
      </w:pPr>
      <w:r w:rsidRPr="00C47915">
        <w:rPr>
          <w:color w:val="000000"/>
        </w:rPr>
        <w:t>«Родной язык и родная литература».</w:t>
      </w:r>
    </w:p>
    <w:p w:rsidR="00C47915" w:rsidRPr="00C47915" w:rsidRDefault="00C47915" w:rsidP="00985335">
      <w:pPr>
        <w:numPr>
          <w:ilvl w:val="0"/>
          <w:numId w:val="17"/>
        </w:numPr>
        <w:suppressAutoHyphens w:val="0"/>
        <w:ind w:left="357" w:hanging="357"/>
        <w:contextualSpacing/>
        <w:jc w:val="both"/>
        <w:rPr>
          <w:color w:val="000000"/>
        </w:rPr>
      </w:pPr>
      <w:r w:rsidRPr="00C47915">
        <w:rPr>
          <w:color w:val="000000"/>
        </w:rPr>
        <w:t>«</w:t>
      </w:r>
      <w:proofErr w:type="spellStart"/>
      <w:r w:rsidRPr="00C47915">
        <w:rPr>
          <w:color w:val="000000"/>
        </w:rPr>
        <w:t>Иностранныеязыки</w:t>
      </w:r>
      <w:proofErr w:type="spellEnd"/>
      <w:r w:rsidRPr="00C47915">
        <w:rPr>
          <w:color w:val="000000"/>
        </w:rPr>
        <w:t>».</w:t>
      </w:r>
    </w:p>
    <w:p w:rsidR="00C47915" w:rsidRPr="00C47915" w:rsidRDefault="00C47915" w:rsidP="00985335">
      <w:pPr>
        <w:numPr>
          <w:ilvl w:val="0"/>
          <w:numId w:val="17"/>
        </w:numPr>
        <w:suppressAutoHyphens w:val="0"/>
        <w:ind w:left="357" w:hanging="357"/>
        <w:contextualSpacing/>
        <w:jc w:val="both"/>
        <w:rPr>
          <w:color w:val="000000"/>
        </w:rPr>
      </w:pPr>
      <w:r w:rsidRPr="00C47915">
        <w:rPr>
          <w:color w:val="000000"/>
        </w:rPr>
        <w:t>«Математика и информатика».</w:t>
      </w:r>
    </w:p>
    <w:p w:rsidR="00C47915" w:rsidRPr="00C47915" w:rsidRDefault="00C47915" w:rsidP="00985335">
      <w:pPr>
        <w:numPr>
          <w:ilvl w:val="0"/>
          <w:numId w:val="17"/>
        </w:numPr>
        <w:suppressAutoHyphens w:val="0"/>
        <w:ind w:left="357" w:hanging="357"/>
        <w:contextualSpacing/>
        <w:jc w:val="both"/>
        <w:rPr>
          <w:color w:val="000000"/>
        </w:rPr>
      </w:pPr>
      <w:r w:rsidRPr="00C47915">
        <w:rPr>
          <w:color w:val="000000"/>
        </w:rPr>
        <w:t>«Общественно-научные предметы».</w:t>
      </w:r>
    </w:p>
    <w:p w:rsidR="00C47915" w:rsidRPr="00C47915" w:rsidRDefault="00C47915" w:rsidP="00985335">
      <w:pPr>
        <w:numPr>
          <w:ilvl w:val="0"/>
          <w:numId w:val="17"/>
        </w:numPr>
        <w:suppressAutoHyphens w:val="0"/>
        <w:ind w:left="357" w:hanging="357"/>
        <w:contextualSpacing/>
        <w:jc w:val="both"/>
        <w:rPr>
          <w:color w:val="000000"/>
        </w:rPr>
      </w:pPr>
      <w:r w:rsidRPr="00C47915">
        <w:rPr>
          <w:color w:val="000000"/>
        </w:rPr>
        <w:t>«</w:t>
      </w:r>
      <w:proofErr w:type="spellStart"/>
      <w:proofErr w:type="gramStart"/>
      <w:r w:rsidRPr="00C47915">
        <w:rPr>
          <w:color w:val="000000"/>
        </w:rPr>
        <w:t>Естественно-научные</w:t>
      </w:r>
      <w:proofErr w:type="spellEnd"/>
      <w:proofErr w:type="gramEnd"/>
      <w:r w:rsidRPr="00C47915">
        <w:rPr>
          <w:color w:val="000000"/>
        </w:rPr>
        <w:t xml:space="preserve"> предметы».</w:t>
      </w:r>
    </w:p>
    <w:p w:rsidR="00C47915" w:rsidRPr="00C47915" w:rsidRDefault="00C47915" w:rsidP="00985335">
      <w:pPr>
        <w:numPr>
          <w:ilvl w:val="0"/>
          <w:numId w:val="17"/>
        </w:numPr>
        <w:suppressAutoHyphens w:val="0"/>
        <w:ind w:left="357" w:hanging="357"/>
        <w:contextualSpacing/>
        <w:jc w:val="both"/>
        <w:rPr>
          <w:color w:val="000000"/>
        </w:rPr>
      </w:pPr>
      <w:r w:rsidRPr="00C47915">
        <w:rPr>
          <w:color w:val="000000"/>
        </w:rPr>
        <w:t>«Основы духовно-нравственной культуры народов России».</w:t>
      </w:r>
    </w:p>
    <w:p w:rsidR="00C47915" w:rsidRPr="00C47915" w:rsidRDefault="00C47915" w:rsidP="00985335">
      <w:pPr>
        <w:numPr>
          <w:ilvl w:val="0"/>
          <w:numId w:val="17"/>
        </w:numPr>
        <w:suppressAutoHyphens w:val="0"/>
        <w:ind w:left="357" w:hanging="357"/>
        <w:contextualSpacing/>
        <w:jc w:val="both"/>
        <w:rPr>
          <w:color w:val="000000"/>
        </w:rPr>
      </w:pPr>
      <w:r w:rsidRPr="00C47915">
        <w:rPr>
          <w:color w:val="000000"/>
        </w:rPr>
        <w:t>«Искусство».</w:t>
      </w:r>
    </w:p>
    <w:p w:rsidR="00C47915" w:rsidRPr="00C47915" w:rsidRDefault="00C47915" w:rsidP="00985335">
      <w:pPr>
        <w:numPr>
          <w:ilvl w:val="0"/>
          <w:numId w:val="17"/>
        </w:numPr>
        <w:suppressAutoHyphens w:val="0"/>
        <w:ind w:left="357" w:hanging="357"/>
        <w:contextualSpacing/>
        <w:jc w:val="both"/>
        <w:rPr>
          <w:color w:val="000000"/>
        </w:rPr>
      </w:pPr>
      <w:r w:rsidRPr="00C47915">
        <w:rPr>
          <w:color w:val="000000"/>
        </w:rPr>
        <w:t>«Технология».</w:t>
      </w:r>
    </w:p>
    <w:p w:rsidR="00C47915" w:rsidRPr="00C47915" w:rsidRDefault="00C47915" w:rsidP="00985335">
      <w:pPr>
        <w:numPr>
          <w:ilvl w:val="0"/>
          <w:numId w:val="17"/>
        </w:numPr>
        <w:suppressAutoHyphens w:val="0"/>
        <w:ind w:left="357" w:hanging="357"/>
        <w:jc w:val="both"/>
        <w:rPr>
          <w:color w:val="000000"/>
        </w:rPr>
      </w:pPr>
      <w:r w:rsidRPr="00C47915">
        <w:rPr>
          <w:color w:val="000000"/>
        </w:rPr>
        <w:t>«Физическая культура и основы безопасности жизнедеятельности».</w:t>
      </w:r>
    </w:p>
    <w:p w:rsidR="00C47915" w:rsidRPr="00C47915" w:rsidRDefault="00C47915" w:rsidP="00C47915">
      <w:pPr>
        <w:jc w:val="both"/>
        <w:rPr>
          <w:rFonts w:eastAsia="Calibri"/>
          <w:color w:val="000000"/>
        </w:rPr>
      </w:pPr>
      <w:r w:rsidRPr="00C47915">
        <w:rPr>
          <w:rFonts w:eastAsia="Calibri"/>
          <w:color w:val="000000"/>
        </w:rPr>
        <w:t>. </w:t>
      </w:r>
    </w:p>
    <w:p w:rsidR="00C47915" w:rsidRPr="00C47915" w:rsidRDefault="00C47915" w:rsidP="00C47915">
      <w:pPr>
        <w:jc w:val="both"/>
        <w:rPr>
          <w:rFonts w:eastAsia="Calibri"/>
          <w:color w:val="000000"/>
        </w:rPr>
      </w:pPr>
      <w:r>
        <w:rPr>
          <w:rFonts w:eastAsia="Calibri"/>
          <w:color w:val="000000"/>
        </w:rPr>
        <w:t xml:space="preserve">      </w:t>
      </w:r>
      <w:r w:rsidRPr="00C47915">
        <w:rPr>
          <w:rFonts w:eastAsia="Calibri"/>
          <w:color w:val="000000"/>
        </w:rPr>
        <w:t>Учебный план  предусматривает преподавание учебных предметов «Родной язык» и «Родная литература» предметной области «Родной язык и родная литература», так как родители обучающихся в заявлениях  выразили желания изучать указанные учебные предметы. На изучение «Родного языка (русского)/родного языка (</w:t>
      </w:r>
      <w:proofErr w:type="spellStart"/>
      <w:r w:rsidRPr="00C47915">
        <w:rPr>
          <w:rFonts w:eastAsia="Calibri"/>
          <w:color w:val="000000"/>
        </w:rPr>
        <w:t>крымскотатарского</w:t>
      </w:r>
      <w:proofErr w:type="spellEnd"/>
      <w:r w:rsidRPr="00C47915">
        <w:rPr>
          <w:rFonts w:eastAsia="Calibri"/>
          <w:color w:val="000000"/>
        </w:rPr>
        <w:t>) выделено по 1 часу в 8-9 классах,  на изучение «Родной литературы (русской)/родной литературы (</w:t>
      </w:r>
      <w:proofErr w:type="spellStart"/>
      <w:r w:rsidRPr="00C47915">
        <w:rPr>
          <w:rFonts w:eastAsia="Calibri"/>
          <w:color w:val="000000"/>
        </w:rPr>
        <w:t>крымскотатарской</w:t>
      </w:r>
      <w:proofErr w:type="spellEnd"/>
      <w:r w:rsidRPr="00C47915">
        <w:rPr>
          <w:rFonts w:eastAsia="Calibri"/>
          <w:color w:val="000000"/>
        </w:rPr>
        <w:t>)  по 1 часу в неделю  в 8классах.</w:t>
      </w:r>
    </w:p>
    <w:p w:rsidR="00C47915" w:rsidRPr="00C47915" w:rsidRDefault="00C47915" w:rsidP="00C47915">
      <w:pPr>
        <w:jc w:val="both"/>
        <w:rPr>
          <w:rFonts w:eastAsia="Calibri"/>
          <w:color w:val="000000"/>
        </w:rPr>
      </w:pPr>
      <w:r w:rsidRPr="00C47915">
        <w:rPr>
          <w:color w:val="000000"/>
        </w:rPr>
        <w:t>Родной язык (русский)/родной язык (</w:t>
      </w:r>
      <w:proofErr w:type="spellStart"/>
      <w:r w:rsidRPr="00C47915">
        <w:rPr>
          <w:color w:val="000000"/>
        </w:rPr>
        <w:t>крымскотатарский</w:t>
      </w:r>
      <w:proofErr w:type="spellEnd"/>
      <w:r w:rsidRPr="00C47915">
        <w:rPr>
          <w:color w:val="000000"/>
        </w:rPr>
        <w:t>), родную литературу (русскую)/родную литератур</w:t>
      </w:r>
      <w:proofErr w:type="gramStart"/>
      <w:r w:rsidRPr="00C47915">
        <w:rPr>
          <w:color w:val="000000"/>
        </w:rPr>
        <w:t>у(</w:t>
      </w:r>
      <w:proofErr w:type="spellStart"/>
      <w:proofErr w:type="gramEnd"/>
      <w:r w:rsidRPr="00C47915">
        <w:rPr>
          <w:color w:val="000000"/>
        </w:rPr>
        <w:t>крымскотатарскую</w:t>
      </w:r>
      <w:proofErr w:type="spellEnd"/>
      <w:r w:rsidRPr="00C47915">
        <w:rPr>
          <w:color w:val="000000"/>
        </w:rPr>
        <w:t>) группа учащихся 8А класса изучают совместно с учащимися 8Б класса.</w:t>
      </w:r>
    </w:p>
    <w:p w:rsidR="00C47915" w:rsidRPr="00C47915" w:rsidRDefault="00C47915" w:rsidP="00C47915">
      <w:pPr>
        <w:jc w:val="both"/>
        <w:rPr>
          <w:color w:val="000000"/>
        </w:rPr>
      </w:pPr>
      <w:r w:rsidRPr="00C47915">
        <w:rPr>
          <w:color w:val="000000"/>
        </w:rPr>
        <w:t xml:space="preserve">Учебный предмет «История» в рамках обязательной предметной области «Общественно-научные предметы» в соответствии с ФОП ООО включает в себя учебные курсы «История России» и «Всеобщая история.  В 9-м классе в соответствии с ФОП ООО и Методическими рекомендациями, которые </w:t>
      </w:r>
      <w:proofErr w:type="spellStart"/>
      <w:r w:rsidRPr="00C47915">
        <w:rPr>
          <w:color w:val="000000"/>
        </w:rPr>
        <w:t>Минпросвещения</w:t>
      </w:r>
      <w:proofErr w:type="spellEnd"/>
      <w:r w:rsidRPr="00C47915">
        <w:rPr>
          <w:color w:val="000000"/>
        </w:rPr>
        <w:t xml:space="preserve"> направило письмом от 03.03.2023 № 03-327, в учебный предмет «История», помимо учебных курсов «История России» и «Всеобщая история», включен модуль «Введение в новейшую историю России».</w:t>
      </w:r>
    </w:p>
    <w:p w:rsidR="00C47915" w:rsidRPr="00C47915" w:rsidRDefault="00C47915" w:rsidP="00C47915">
      <w:pPr>
        <w:jc w:val="both"/>
      </w:pPr>
      <w:r w:rsidRPr="00C47915">
        <w:t>В учебном плане МБОУ «</w:t>
      </w:r>
      <w:proofErr w:type="spellStart"/>
      <w:r w:rsidRPr="00C47915">
        <w:t>ПриветнескаяОШ</w:t>
      </w:r>
      <w:proofErr w:type="spellEnd"/>
      <w:r w:rsidRPr="00C47915">
        <w:t>»  не предусмотрено изучение предмета «Технология» в 9 классе  по сравнению с федеральным учебным планом</w:t>
      </w:r>
      <w:proofErr w:type="gramStart"/>
      <w:r w:rsidRPr="00C47915">
        <w:t xml:space="preserve"> ,</w:t>
      </w:r>
      <w:proofErr w:type="gramEnd"/>
      <w:r w:rsidRPr="00C47915">
        <w:t xml:space="preserve"> так как  изучение данного предмета  закончилось в 8 классе.</w:t>
      </w:r>
    </w:p>
    <w:p w:rsidR="00C47915" w:rsidRPr="00C47915" w:rsidRDefault="00C47915" w:rsidP="00C47915">
      <w:pPr>
        <w:jc w:val="both"/>
        <w:rPr>
          <w:rFonts w:eastAsia="Calibri"/>
        </w:rPr>
      </w:pPr>
      <w:r w:rsidRPr="00C47915">
        <w:rPr>
          <w:rFonts w:eastAsia="Calibri"/>
        </w:rPr>
        <w:t>Освободившиеся часы предметной области «Технология»  (1 час) распределены следующим образом:</w:t>
      </w:r>
    </w:p>
    <w:p w:rsidR="00C47915" w:rsidRPr="00C47915" w:rsidRDefault="00C47915" w:rsidP="00C47915">
      <w:pPr>
        <w:jc w:val="both"/>
        <w:rPr>
          <w:rFonts w:eastAsia="Calibri"/>
        </w:rPr>
      </w:pPr>
      <w:r w:rsidRPr="00C47915">
        <w:rPr>
          <w:rFonts w:eastAsia="Calibri"/>
        </w:rPr>
        <w:t>- с целью реализации модуля «Введение в новейшую историю России» добавлено о,5 часа на изучение предмета «История» в 9 классе.</w:t>
      </w:r>
    </w:p>
    <w:p w:rsidR="00C47915" w:rsidRPr="00C47915" w:rsidRDefault="00C47915" w:rsidP="00C47915">
      <w:pPr>
        <w:jc w:val="both"/>
        <w:rPr>
          <w:rFonts w:eastAsia="Calibri"/>
        </w:rPr>
      </w:pPr>
      <w:r w:rsidRPr="00C47915">
        <w:rPr>
          <w:rFonts w:eastAsia="Calibri"/>
        </w:rPr>
        <w:t>-выделено 0,5 часа на изучение «Родной литературы (русской)/родной литературы (</w:t>
      </w:r>
      <w:proofErr w:type="spellStart"/>
      <w:r w:rsidRPr="00C47915">
        <w:rPr>
          <w:rFonts w:eastAsia="Calibri"/>
        </w:rPr>
        <w:t>крымскотатарской</w:t>
      </w:r>
      <w:proofErr w:type="spellEnd"/>
      <w:r w:rsidRPr="00C47915">
        <w:rPr>
          <w:rFonts w:eastAsia="Calibri"/>
        </w:rPr>
        <w:t>)   9классе.</w:t>
      </w:r>
    </w:p>
    <w:p w:rsidR="00C47915" w:rsidRPr="00C47915" w:rsidRDefault="00C47915" w:rsidP="00C47915">
      <w:pPr>
        <w:spacing w:line="276" w:lineRule="auto"/>
        <w:jc w:val="both"/>
      </w:pPr>
      <w:r w:rsidRPr="00C47915">
        <w:lastRenderedPageBreak/>
        <w:t>При проведении занятий по информатике, иностранному языку в 9классе  ( количество обучающихся превышает 25 человек) осуществляется деление класса на две группы</w:t>
      </w:r>
      <w:proofErr w:type="gramStart"/>
      <w:r w:rsidRPr="00C47915">
        <w:t xml:space="preserve"> .</w:t>
      </w:r>
      <w:proofErr w:type="gramEnd"/>
    </w:p>
    <w:p w:rsidR="00C47915" w:rsidRPr="00C47915" w:rsidRDefault="00C47915" w:rsidP="00C47915">
      <w:pPr>
        <w:spacing w:line="276" w:lineRule="auto"/>
        <w:jc w:val="both"/>
      </w:pPr>
      <w:r w:rsidRPr="00C47915">
        <w:t>При проведении занятий по технологии осуществляется деление класса на мальчиков/девочек. Группа девочек 8А класса изучают предмет  совместно с девочками 8Б класса, группа мальчиков 8А класса изучают предмет  совместно с мальчиками 8Б класса.</w:t>
      </w:r>
    </w:p>
    <w:p w:rsidR="00C47915" w:rsidRPr="00C47915" w:rsidRDefault="00C47915" w:rsidP="00C47915">
      <w:pPr>
        <w:jc w:val="both"/>
        <w:rPr>
          <w:color w:val="000000"/>
        </w:rPr>
      </w:pPr>
      <w:r w:rsidRPr="00C47915">
        <w:rPr>
          <w:color w:val="000000"/>
        </w:rPr>
        <w:t xml:space="preserve">В целях выполнения Концепции развития детско-юношеского спорта в Российской Федерации до 2030 года и в соответствии с письмом </w:t>
      </w:r>
      <w:proofErr w:type="spellStart"/>
      <w:r w:rsidRPr="00C47915">
        <w:rPr>
          <w:color w:val="000000"/>
        </w:rPr>
        <w:t>Минпросвещения</w:t>
      </w:r>
      <w:proofErr w:type="spellEnd"/>
      <w:r w:rsidRPr="00C47915">
        <w:rPr>
          <w:color w:val="000000"/>
        </w:rPr>
        <w:t xml:space="preserve"> от 21.12.2022 № ТВ-2859/03 МБОУ «Приветненская ОШ» реализует третий час физической активности за счет часов  внеурочной деятельности.</w:t>
      </w:r>
    </w:p>
    <w:p w:rsidR="00C47915" w:rsidRPr="00C47915" w:rsidRDefault="00C47915" w:rsidP="00C47915">
      <w:pPr>
        <w:rPr>
          <w:bCs/>
          <w:color w:val="000000"/>
        </w:rPr>
      </w:pPr>
      <w:r w:rsidRPr="00C47915">
        <w:rPr>
          <w:bCs/>
          <w:color w:val="000000"/>
        </w:rPr>
        <w:t>Формы промежуточной аттестации.</w:t>
      </w:r>
    </w:p>
    <w:p w:rsidR="00C47915" w:rsidRPr="00C47915" w:rsidRDefault="00C47915" w:rsidP="00C47915">
      <w:pPr>
        <w:rPr>
          <w:color w:val="000000"/>
        </w:rPr>
      </w:pPr>
      <w:r w:rsidRPr="00C47915">
        <w:rPr>
          <w:bCs/>
          <w:color w:val="000000"/>
        </w:rPr>
        <w:t>Промежуточная аттестаци</w:t>
      </w:r>
      <w:proofErr w:type="gramStart"/>
      <w:r w:rsidRPr="00C47915">
        <w:rPr>
          <w:bCs/>
          <w:color w:val="000000"/>
        </w:rPr>
        <w:t>я-</w:t>
      </w:r>
      <w:proofErr w:type="gramEnd"/>
      <w:r w:rsidRPr="00C47915">
        <w:rPr>
          <w:bCs/>
          <w:color w:val="000000"/>
        </w:rPr>
        <w:t xml:space="preserve"> отметка ,полученная обучающимися за год. Промежуточная аттестация сопровождается выполнением </w:t>
      </w:r>
      <w:proofErr w:type="gramStart"/>
      <w:r w:rsidRPr="00C47915">
        <w:rPr>
          <w:bCs/>
          <w:color w:val="000000"/>
        </w:rPr>
        <w:t>обучающимися</w:t>
      </w:r>
      <w:proofErr w:type="gramEnd"/>
      <w:r w:rsidRPr="00C47915">
        <w:rPr>
          <w:bCs/>
          <w:color w:val="000000"/>
        </w:rPr>
        <w:t xml:space="preserve"> контрольных работ, тестов. Проведение контрольных работ осуществляется в соответствии с рабочими программами учителей или в соответствии с планом внутренней оценки качества образования МБОУ «Приветненская ОШ»</w:t>
      </w:r>
    </w:p>
    <w:p w:rsidR="002C1B52" w:rsidRPr="00660C81" w:rsidRDefault="002C1B52" w:rsidP="00C47915">
      <w:pPr>
        <w:spacing w:line="276" w:lineRule="auto"/>
        <w:jc w:val="both"/>
        <w:rPr>
          <w:b/>
          <w:shadow/>
        </w:rPr>
      </w:pPr>
      <w:r w:rsidRPr="00660C81">
        <w:rPr>
          <w:b/>
          <w:shadow/>
        </w:rPr>
        <w:t>Учебный план среднего общего образования</w:t>
      </w:r>
    </w:p>
    <w:p w:rsidR="00C47915" w:rsidRPr="00660C81" w:rsidRDefault="00660C81" w:rsidP="00C47915">
      <w:pPr>
        <w:spacing w:line="276" w:lineRule="auto"/>
        <w:jc w:val="both"/>
        <w:rPr>
          <w:b/>
          <w:shadow/>
        </w:rPr>
      </w:pPr>
      <w:r w:rsidRPr="00660C81">
        <w:rPr>
          <w:b/>
          <w:shadow/>
        </w:rPr>
        <w:t>10 класс</w:t>
      </w:r>
    </w:p>
    <w:p w:rsidR="00660C81" w:rsidRPr="00660C81" w:rsidRDefault="00660C81" w:rsidP="00660C81">
      <w:pPr>
        <w:jc w:val="both"/>
      </w:pPr>
      <w:r w:rsidRPr="00660C81">
        <w:t xml:space="preserve">       </w:t>
      </w:r>
      <w:proofErr w:type="gramStart"/>
      <w:r w:rsidRPr="00660C81">
        <w:t>В связи с тем, что в школе в 2023/2024 учебном году осваивать ООП СОО по обновленному ФГОС будут только 10-й класс,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только для 10-го класса.</w:t>
      </w:r>
      <w:proofErr w:type="gramEnd"/>
    </w:p>
    <w:p w:rsidR="00660C81" w:rsidRPr="00660C81" w:rsidRDefault="00660C81" w:rsidP="00660C81">
      <w:pPr>
        <w:jc w:val="both"/>
      </w:pPr>
      <w:r w:rsidRPr="00660C81">
        <w:t xml:space="preserve">В основу учебного плана положен вариант федерального учебного плана №34 универсального профиля с изучением родных языков Федеральной образовательной программы, утвержденной приказом </w:t>
      </w:r>
      <w:proofErr w:type="spellStart"/>
      <w:r w:rsidRPr="00660C81">
        <w:t>Минпросвещения</w:t>
      </w:r>
      <w:proofErr w:type="spellEnd"/>
      <w:r w:rsidRPr="00660C81">
        <w:t xml:space="preserve"> от 18.05.2023 № 371. Данный вариант предназначен для образовательных организаций, в которых обучение ведется на русском языке с изучением родных языков в режиме пятидневной учебной недели.</w:t>
      </w:r>
    </w:p>
    <w:p w:rsidR="00660C81" w:rsidRPr="00660C81" w:rsidRDefault="00660C81" w:rsidP="00660C81">
      <w:pPr>
        <w:jc w:val="both"/>
      </w:pPr>
      <w:r w:rsidRPr="00660C81">
        <w:t>Учебный план предусматривает двухлетний нормативный срок освоения образовательной программы среднего общего образования. Продолжительность учебного года на уровне среднего общего образования составляет 34 недели.</w:t>
      </w:r>
    </w:p>
    <w:p w:rsidR="00660C81" w:rsidRPr="00660C81" w:rsidRDefault="00660C81" w:rsidP="00660C81">
      <w:pPr>
        <w:jc w:val="both"/>
      </w:pPr>
      <w:r w:rsidRPr="00660C81">
        <w:t>В МБОУ</w:t>
      </w:r>
      <w:proofErr w:type="gramStart"/>
      <w:r w:rsidRPr="00660C81">
        <w:t>»П</w:t>
      </w:r>
      <w:proofErr w:type="gramEnd"/>
      <w:r w:rsidRPr="00660C81">
        <w:t xml:space="preserve">риветненская ОШ» установлен режим пятидневной учебной недели. Образовательная недельная нагрузка равномерно распределена в течение учебной недели и соответствует требованиям санитарных норм </w:t>
      </w:r>
      <w:proofErr w:type="spellStart"/>
      <w:r w:rsidRPr="00660C81">
        <w:t>СанПиН</w:t>
      </w:r>
      <w:proofErr w:type="spellEnd"/>
      <w:r w:rsidRPr="00660C81">
        <w:t xml:space="preserve"> 1.2.3685-21. Объем максимально допустимой образовательной нагрузки в течение дня в 10-м классе – не более семи уроков.</w:t>
      </w:r>
    </w:p>
    <w:p w:rsidR="00660C81" w:rsidRPr="00660C81" w:rsidRDefault="00660C81" w:rsidP="00660C81">
      <w:pPr>
        <w:jc w:val="both"/>
      </w:pPr>
      <w:r w:rsidRPr="00660C81">
        <w:t>Количество часов, отведенных на освоение обучающимися учебных предметов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w:t>
      </w:r>
    </w:p>
    <w:p w:rsidR="00660C81" w:rsidRPr="00660C81" w:rsidRDefault="00660C81" w:rsidP="00985335">
      <w:pPr>
        <w:numPr>
          <w:ilvl w:val="0"/>
          <w:numId w:val="19"/>
        </w:numPr>
        <w:suppressAutoHyphens w:val="0"/>
        <w:spacing w:before="100" w:beforeAutospacing="1" w:after="100" w:afterAutospacing="1"/>
        <w:ind w:left="780" w:right="180"/>
        <w:contextualSpacing/>
        <w:jc w:val="both"/>
      </w:pPr>
      <w:r w:rsidRPr="00660C81">
        <w:t>в 10-м классе –34 часа в неделю;</w:t>
      </w:r>
    </w:p>
    <w:p w:rsidR="00660C81" w:rsidRPr="00660C81" w:rsidRDefault="00660C81" w:rsidP="00660C81">
      <w:pPr>
        <w:ind w:right="180"/>
        <w:contextualSpacing/>
        <w:jc w:val="both"/>
      </w:pPr>
      <w:r w:rsidRPr="00660C81">
        <w:t xml:space="preserve">Общее количество часов учебных занятий за два </w:t>
      </w:r>
      <w:proofErr w:type="spellStart"/>
      <w:r w:rsidRPr="00660C81">
        <w:t>годабудет</w:t>
      </w:r>
      <w:proofErr w:type="spellEnd"/>
      <w:r w:rsidRPr="00660C81">
        <w:t xml:space="preserve"> составлять2516 часов.</w:t>
      </w:r>
    </w:p>
    <w:p w:rsidR="00660C81" w:rsidRPr="00660C81" w:rsidRDefault="00660C81" w:rsidP="00660C81">
      <w:pPr>
        <w:jc w:val="both"/>
      </w:pPr>
    </w:p>
    <w:p w:rsidR="00660C81" w:rsidRPr="00660C81" w:rsidRDefault="00660C81" w:rsidP="00660C81">
      <w:pPr>
        <w:jc w:val="both"/>
      </w:pPr>
      <w:r w:rsidRPr="00660C81">
        <w:t>Учебный план состоит из двух частей – обязательной части и части, формируемой участниками образовательных отношений.</w:t>
      </w:r>
    </w:p>
    <w:p w:rsidR="00660C81" w:rsidRPr="00660C81" w:rsidRDefault="00660C81" w:rsidP="00660C81">
      <w:r w:rsidRPr="00660C81">
        <w:rPr>
          <w:b/>
          <w:bCs/>
        </w:rPr>
        <w:t>Обязательная часть учебного плана</w:t>
      </w:r>
    </w:p>
    <w:p w:rsidR="00660C81" w:rsidRPr="00660C81" w:rsidRDefault="00660C81" w:rsidP="00660C81">
      <w:pPr>
        <w:jc w:val="both"/>
      </w:pPr>
      <w:r w:rsidRPr="00660C81">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660C81" w:rsidRPr="00660C81" w:rsidRDefault="00660C81" w:rsidP="00660C81">
      <w:pPr>
        <w:jc w:val="both"/>
      </w:pPr>
      <w:r w:rsidRPr="00660C81">
        <w:t xml:space="preserve">Урочная деятельность направлена на достижение </w:t>
      </w:r>
      <w:proofErr w:type="gramStart"/>
      <w:r w:rsidRPr="00660C81">
        <w:t>обучающимися</w:t>
      </w:r>
      <w:proofErr w:type="gramEnd"/>
      <w:r w:rsidRPr="00660C81">
        <w:t xml:space="preserve"> планируемых результатов освоения программы среднего общего образования с учетом обязательных для изучения учебных предметов.</w:t>
      </w:r>
    </w:p>
    <w:p w:rsidR="00660C81" w:rsidRPr="00660C81" w:rsidRDefault="00660C81" w:rsidP="00660C81">
      <w:pPr>
        <w:jc w:val="both"/>
      </w:pPr>
      <w:r w:rsidRPr="00660C81">
        <w:t>Обязательная часть учебного плана включает в себя следующие предметные области:</w:t>
      </w:r>
    </w:p>
    <w:p w:rsidR="00660C81" w:rsidRPr="00660C81" w:rsidRDefault="00660C81" w:rsidP="00985335">
      <w:pPr>
        <w:numPr>
          <w:ilvl w:val="0"/>
          <w:numId w:val="17"/>
        </w:numPr>
        <w:suppressAutoHyphens w:val="0"/>
        <w:ind w:left="357" w:hanging="357"/>
        <w:contextualSpacing/>
        <w:jc w:val="both"/>
      </w:pPr>
      <w:r w:rsidRPr="00660C81">
        <w:t>«Русский язык и литература».</w:t>
      </w:r>
    </w:p>
    <w:p w:rsidR="00660C81" w:rsidRPr="00660C81" w:rsidRDefault="00660C81" w:rsidP="00985335">
      <w:pPr>
        <w:numPr>
          <w:ilvl w:val="0"/>
          <w:numId w:val="17"/>
        </w:numPr>
        <w:suppressAutoHyphens w:val="0"/>
        <w:ind w:left="357" w:hanging="357"/>
        <w:contextualSpacing/>
        <w:jc w:val="both"/>
      </w:pPr>
      <w:r w:rsidRPr="00660C81">
        <w:t>«Родной язык и родная литература».</w:t>
      </w:r>
    </w:p>
    <w:p w:rsidR="00660C81" w:rsidRPr="00660C81" w:rsidRDefault="00660C81" w:rsidP="00985335">
      <w:pPr>
        <w:numPr>
          <w:ilvl w:val="0"/>
          <w:numId w:val="17"/>
        </w:numPr>
        <w:suppressAutoHyphens w:val="0"/>
        <w:ind w:left="357" w:hanging="357"/>
        <w:contextualSpacing/>
        <w:jc w:val="both"/>
      </w:pPr>
      <w:r w:rsidRPr="00660C81">
        <w:t>«</w:t>
      </w:r>
      <w:proofErr w:type="spellStart"/>
      <w:r w:rsidRPr="00660C81">
        <w:t>Иностранныеязыки</w:t>
      </w:r>
      <w:proofErr w:type="spellEnd"/>
      <w:r w:rsidRPr="00660C81">
        <w:t>».</w:t>
      </w:r>
    </w:p>
    <w:p w:rsidR="00660C81" w:rsidRPr="00660C81" w:rsidRDefault="00660C81" w:rsidP="00985335">
      <w:pPr>
        <w:numPr>
          <w:ilvl w:val="0"/>
          <w:numId w:val="17"/>
        </w:numPr>
        <w:suppressAutoHyphens w:val="0"/>
        <w:ind w:left="357" w:hanging="357"/>
        <w:contextualSpacing/>
        <w:jc w:val="both"/>
      </w:pPr>
      <w:r w:rsidRPr="00660C81">
        <w:lastRenderedPageBreak/>
        <w:t>«Математика и информатика».</w:t>
      </w:r>
    </w:p>
    <w:p w:rsidR="00660C81" w:rsidRPr="00660C81" w:rsidRDefault="00660C81" w:rsidP="00660C81">
      <w:pPr>
        <w:jc w:val="both"/>
      </w:pPr>
      <w:r w:rsidRPr="00660C81">
        <w:t>5.«</w:t>
      </w:r>
      <w:proofErr w:type="spellStart"/>
      <w:proofErr w:type="gramStart"/>
      <w:r w:rsidRPr="00660C81">
        <w:t>Естественно-научные</w:t>
      </w:r>
      <w:proofErr w:type="spellEnd"/>
      <w:proofErr w:type="gramEnd"/>
      <w:r w:rsidRPr="00660C81">
        <w:t xml:space="preserve"> предметы».</w:t>
      </w:r>
    </w:p>
    <w:p w:rsidR="00660C81" w:rsidRPr="00660C81" w:rsidRDefault="00660C81" w:rsidP="00660C81">
      <w:pPr>
        <w:jc w:val="both"/>
      </w:pPr>
      <w:r w:rsidRPr="00660C81">
        <w:t>6.«Общественно-научные предметы».</w:t>
      </w:r>
    </w:p>
    <w:p w:rsidR="00660C81" w:rsidRPr="00660C81" w:rsidRDefault="00660C81" w:rsidP="00660C81">
      <w:pPr>
        <w:jc w:val="both"/>
      </w:pPr>
      <w:r w:rsidRPr="00660C81">
        <w:t>7.«Физическая культура и основы безопасности жизнедеятельности».</w:t>
      </w:r>
    </w:p>
    <w:p w:rsidR="00660C81" w:rsidRPr="00660C81" w:rsidRDefault="00660C81" w:rsidP="00660C81">
      <w:pPr>
        <w:jc w:val="both"/>
      </w:pPr>
      <w:r w:rsidRPr="00660C81">
        <w:t xml:space="preserve">Обучение в МБОУ «Приветненская ОШ» ведется на русском языке. Учебный план  предусматривает преподавание учебных предметов «Родной язык» и «Родная литература» предметной области «Родной язык и родная литература», так как родители обучающихся в заявлениях  выразили желания изучать указанные учебные </w:t>
      </w:r>
      <w:proofErr w:type="spellStart"/>
      <w:r w:rsidRPr="00660C81">
        <w:t>предметы</w:t>
      </w:r>
      <w:proofErr w:type="gramStart"/>
      <w:r w:rsidRPr="00660C81">
        <w:t>.Н</w:t>
      </w:r>
      <w:proofErr w:type="gramEnd"/>
      <w:r w:rsidRPr="00660C81">
        <w:t>а</w:t>
      </w:r>
      <w:proofErr w:type="spellEnd"/>
      <w:r w:rsidRPr="00660C81">
        <w:t xml:space="preserve"> изучение «Родного языка (русского)/родного языка (</w:t>
      </w:r>
      <w:proofErr w:type="spellStart"/>
      <w:r w:rsidRPr="00660C81">
        <w:t>крымскотатарского</w:t>
      </w:r>
      <w:proofErr w:type="spellEnd"/>
      <w:r w:rsidRPr="00660C81">
        <w:t>) выделено по 1 часу, на изучение «Родной литературы (русской)/родной литературы (</w:t>
      </w:r>
      <w:proofErr w:type="spellStart"/>
      <w:r w:rsidRPr="00660C81">
        <w:t>крымскотатарской</w:t>
      </w:r>
      <w:proofErr w:type="spellEnd"/>
      <w:r w:rsidRPr="00660C81">
        <w:t>) также по 1 часу в неделю  в 10классе.</w:t>
      </w:r>
    </w:p>
    <w:p w:rsidR="00660C81" w:rsidRPr="00660C81" w:rsidRDefault="00660C81" w:rsidP="00660C81">
      <w:pPr>
        <w:jc w:val="both"/>
      </w:pPr>
      <w:r w:rsidRPr="00660C81">
        <w:t>Учебный план не предусматривает преподавание и изучение предмета «Второй иностранный язык» в рамках обязательной предметной области «Иностранные языки», так как родители в заявлениях не выразили желания изучать учебный предмет.</w:t>
      </w:r>
    </w:p>
    <w:p w:rsidR="00660C81" w:rsidRPr="00660C81" w:rsidRDefault="00660C81" w:rsidP="00660C81">
      <w:pPr>
        <w:jc w:val="both"/>
      </w:pPr>
      <w:r w:rsidRPr="00660C81">
        <w:t>Обязательные учебные предметы</w:t>
      </w:r>
      <w:proofErr w:type="gramStart"/>
      <w:r w:rsidRPr="00660C81">
        <w:t xml:space="preserve"> :</w:t>
      </w:r>
      <w:proofErr w:type="gramEnd"/>
    </w:p>
    <w:p w:rsidR="00660C81" w:rsidRPr="00660C81" w:rsidRDefault="00660C81" w:rsidP="00660C81">
      <w:pPr>
        <w:jc w:val="both"/>
      </w:pPr>
      <w:r w:rsidRPr="00660C81">
        <w:t xml:space="preserve">Русский язык </w:t>
      </w:r>
      <w:proofErr w:type="gramStart"/>
      <w:r w:rsidRPr="00660C81">
        <w:t xml:space="preserve">( </w:t>
      </w:r>
      <w:proofErr w:type="gramEnd"/>
      <w:r w:rsidRPr="00660C81">
        <w:t>Б)</w:t>
      </w:r>
    </w:p>
    <w:p w:rsidR="00660C81" w:rsidRPr="00660C81" w:rsidRDefault="00660C81" w:rsidP="00660C81">
      <w:pPr>
        <w:jc w:val="both"/>
      </w:pPr>
      <w:r w:rsidRPr="00660C81">
        <w:t>Литература (Б)</w:t>
      </w:r>
    </w:p>
    <w:p w:rsidR="00660C81" w:rsidRPr="00660C81" w:rsidRDefault="00660C81" w:rsidP="00660C81">
      <w:pPr>
        <w:jc w:val="both"/>
      </w:pPr>
      <w:r w:rsidRPr="00660C81">
        <w:t>Родной язык (русский)/родной язык (</w:t>
      </w:r>
      <w:proofErr w:type="spellStart"/>
      <w:r w:rsidRPr="00660C81">
        <w:t>крымскотатарский</w:t>
      </w:r>
      <w:proofErr w:type="spellEnd"/>
      <w:r w:rsidRPr="00660C81">
        <w:t>) (Б)</w:t>
      </w:r>
    </w:p>
    <w:p w:rsidR="00660C81" w:rsidRPr="00660C81" w:rsidRDefault="00660C81" w:rsidP="00660C81">
      <w:pPr>
        <w:jc w:val="both"/>
      </w:pPr>
      <w:r w:rsidRPr="00660C81">
        <w:t>Родная литератур</w:t>
      </w:r>
      <w:proofErr w:type="gramStart"/>
      <w:r w:rsidRPr="00660C81">
        <w:t>а(</w:t>
      </w:r>
      <w:proofErr w:type="gramEnd"/>
      <w:r w:rsidRPr="00660C81">
        <w:t>русская)/родная литература (</w:t>
      </w:r>
      <w:proofErr w:type="spellStart"/>
      <w:r w:rsidRPr="00660C81">
        <w:t>крымскотатарская</w:t>
      </w:r>
      <w:proofErr w:type="spellEnd"/>
      <w:r w:rsidRPr="00660C81">
        <w:t>) (Б)</w:t>
      </w:r>
    </w:p>
    <w:p w:rsidR="00660C81" w:rsidRPr="00660C81" w:rsidRDefault="00660C81" w:rsidP="00660C81">
      <w:pPr>
        <w:jc w:val="both"/>
      </w:pPr>
      <w:r w:rsidRPr="00660C81">
        <w:t xml:space="preserve">Иностранный язык </w:t>
      </w:r>
      <w:proofErr w:type="gramStart"/>
      <w:r w:rsidRPr="00660C81">
        <w:t xml:space="preserve">( </w:t>
      </w:r>
      <w:proofErr w:type="gramEnd"/>
      <w:r w:rsidRPr="00660C81">
        <w:t>английский) – (Б)</w:t>
      </w:r>
    </w:p>
    <w:p w:rsidR="00660C81" w:rsidRPr="00660C81" w:rsidRDefault="00660C81" w:rsidP="00660C81">
      <w:pPr>
        <w:jc w:val="both"/>
      </w:pPr>
      <w:r w:rsidRPr="00660C81">
        <w:t xml:space="preserve">Математика </w:t>
      </w:r>
      <w:proofErr w:type="gramStart"/>
      <w:r w:rsidRPr="00660C81">
        <w:t xml:space="preserve">( </w:t>
      </w:r>
      <w:proofErr w:type="gramEnd"/>
      <w:r w:rsidRPr="00660C81">
        <w:t>Б):</w:t>
      </w:r>
    </w:p>
    <w:p w:rsidR="00660C81" w:rsidRPr="00660C81" w:rsidRDefault="00660C81" w:rsidP="00660C81">
      <w:pPr>
        <w:jc w:val="both"/>
      </w:pPr>
      <w:r w:rsidRPr="00660C81">
        <w:t>- Алгебра и начала математического анализа</w:t>
      </w:r>
    </w:p>
    <w:p w:rsidR="00660C81" w:rsidRPr="00660C81" w:rsidRDefault="00660C81" w:rsidP="00660C81">
      <w:pPr>
        <w:jc w:val="both"/>
      </w:pPr>
      <w:r w:rsidRPr="00660C81">
        <w:t>- Геометрия</w:t>
      </w:r>
    </w:p>
    <w:p w:rsidR="00660C81" w:rsidRPr="00660C81" w:rsidRDefault="00660C81" w:rsidP="00660C81">
      <w:pPr>
        <w:jc w:val="both"/>
      </w:pPr>
      <w:r w:rsidRPr="00660C81">
        <w:t>- Вероятность и статистика</w:t>
      </w:r>
    </w:p>
    <w:p w:rsidR="00660C81" w:rsidRPr="00660C81" w:rsidRDefault="00660C81" w:rsidP="00660C81">
      <w:pPr>
        <w:jc w:val="both"/>
      </w:pPr>
      <w:r w:rsidRPr="00660C81">
        <w:t>Информатика (Б)</w:t>
      </w:r>
    </w:p>
    <w:p w:rsidR="00660C81" w:rsidRPr="00660C81" w:rsidRDefault="00660C81" w:rsidP="00660C81">
      <w:pPr>
        <w:jc w:val="both"/>
      </w:pPr>
      <w:r w:rsidRPr="00660C81">
        <w:t>Физика (Б)</w:t>
      </w:r>
    </w:p>
    <w:p w:rsidR="00660C81" w:rsidRPr="00660C81" w:rsidRDefault="00660C81" w:rsidP="00660C81">
      <w:pPr>
        <w:jc w:val="both"/>
      </w:pPr>
      <w:r w:rsidRPr="00660C81">
        <w:t>Химия (Б)</w:t>
      </w:r>
    </w:p>
    <w:p w:rsidR="00660C81" w:rsidRPr="00660C81" w:rsidRDefault="00660C81" w:rsidP="00660C81">
      <w:pPr>
        <w:jc w:val="both"/>
      </w:pPr>
      <w:r w:rsidRPr="00660C81">
        <w:t>Биология (У)</w:t>
      </w:r>
    </w:p>
    <w:p w:rsidR="00660C81" w:rsidRPr="00660C81" w:rsidRDefault="00660C81" w:rsidP="00660C81">
      <w:pPr>
        <w:jc w:val="both"/>
      </w:pPr>
      <w:r w:rsidRPr="00660C81">
        <w:t>История (Б)</w:t>
      </w:r>
    </w:p>
    <w:p w:rsidR="00660C81" w:rsidRPr="00660C81" w:rsidRDefault="00660C81" w:rsidP="00660C81">
      <w:pPr>
        <w:jc w:val="both"/>
      </w:pPr>
      <w:r w:rsidRPr="00660C81">
        <w:t>Обществознание (У)</w:t>
      </w:r>
    </w:p>
    <w:p w:rsidR="00660C81" w:rsidRPr="00660C81" w:rsidRDefault="00660C81" w:rsidP="00660C81">
      <w:pPr>
        <w:jc w:val="both"/>
      </w:pPr>
      <w:r w:rsidRPr="00660C81">
        <w:t>География (Б)</w:t>
      </w:r>
    </w:p>
    <w:p w:rsidR="00660C81" w:rsidRPr="00660C81" w:rsidRDefault="00660C81" w:rsidP="00660C81">
      <w:pPr>
        <w:jc w:val="both"/>
      </w:pPr>
      <w:r w:rsidRPr="00660C81">
        <w:t>Физическая культура (Б)</w:t>
      </w:r>
    </w:p>
    <w:p w:rsidR="00660C81" w:rsidRPr="00660C81" w:rsidRDefault="00660C81" w:rsidP="00660C81">
      <w:pPr>
        <w:jc w:val="both"/>
      </w:pPr>
      <w:r w:rsidRPr="00660C81">
        <w:t>Основы безопасности и жизнедеятельности (Б)</w:t>
      </w:r>
    </w:p>
    <w:p w:rsidR="00660C81" w:rsidRPr="00660C81" w:rsidRDefault="00660C81" w:rsidP="00660C81">
      <w:pPr>
        <w:jc w:val="both"/>
      </w:pPr>
      <w:r w:rsidRPr="00660C81">
        <w:t>Учебно-полевые сборы</w:t>
      </w:r>
    </w:p>
    <w:p w:rsidR="00660C81" w:rsidRPr="00660C81" w:rsidRDefault="00660C81" w:rsidP="00660C81">
      <w:pPr>
        <w:jc w:val="both"/>
      </w:pPr>
      <w:proofErr w:type="gramStart"/>
      <w:r w:rsidRPr="00660C81">
        <w:t>Индивидуальный проект</w:t>
      </w:r>
      <w:proofErr w:type="gramEnd"/>
    </w:p>
    <w:p w:rsidR="00660C81" w:rsidRPr="00660C81" w:rsidRDefault="00660C81" w:rsidP="00660C81">
      <w:pPr>
        <w:jc w:val="both"/>
      </w:pPr>
      <w:r w:rsidRPr="00660C81">
        <w:t>В рамках учебного предмета «Математика» предусмотрено изучение учебных курсов «Алгебра и начала математического анализа», «Геометрия», «Вероятность и статистика».</w:t>
      </w:r>
    </w:p>
    <w:p w:rsidR="00660C81" w:rsidRPr="00660C81" w:rsidRDefault="00660C81" w:rsidP="00660C81">
      <w:pPr>
        <w:rPr>
          <w:b/>
        </w:rPr>
      </w:pPr>
      <w:r w:rsidRPr="00660C81">
        <w:rPr>
          <w:b/>
        </w:rPr>
        <w:t>Часть учебного плана, формируемая  участниками образовательных отношений</w:t>
      </w:r>
    </w:p>
    <w:p w:rsidR="00660C81" w:rsidRPr="00660C81" w:rsidRDefault="00660C81" w:rsidP="00660C81">
      <w:pPr>
        <w:jc w:val="both"/>
      </w:pPr>
      <w:r w:rsidRPr="00660C81">
        <w:t xml:space="preserve">          Часть учебного плана, формируемая  участниками образовательных отношений</w:t>
      </w:r>
      <w:proofErr w:type="gramStart"/>
      <w:r w:rsidRPr="00660C81">
        <w:t xml:space="preserve"> ,</w:t>
      </w:r>
      <w:proofErr w:type="gramEnd"/>
      <w:r w:rsidRPr="00660C81">
        <w:t xml:space="preserve"> обеспечивает реализацию индивидуальных потребностей обучающихся. Время</w:t>
      </w:r>
      <w:proofErr w:type="gramStart"/>
      <w:r w:rsidRPr="00660C81">
        <w:t xml:space="preserve"> ,</w:t>
      </w:r>
      <w:proofErr w:type="gramEnd"/>
      <w:r w:rsidRPr="00660C81">
        <w:t xml:space="preserve"> отводимое на данную часть внутри максимально допустимой нагрузки обучающихся , используется:</w:t>
      </w:r>
    </w:p>
    <w:p w:rsidR="00660C81" w:rsidRPr="00660C81" w:rsidRDefault="00660C81" w:rsidP="00660C81">
      <w:pPr>
        <w:jc w:val="both"/>
      </w:pPr>
      <w:r w:rsidRPr="00660C81">
        <w:t>- 2 часа выделено на углубленное изучение предмета «Обществознание»;</w:t>
      </w:r>
    </w:p>
    <w:p w:rsidR="00660C81" w:rsidRPr="00660C81" w:rsidRDefault="00660C81" w:rsidP="00660C81">
      <w:pPr>
        <w:jc w:val="both"/>
      </w:pPr>
      <w:r w:rsidRPr="00660C81">
        <w:t>- 2 часа на углубленное изучение предмета «Биология»</w:t>
      </w:r>
    </w:p>
    <w:p w:rsidR="00660C81" w:rsidRPr="00660C81" w:rsidRDefault="00660C81" w:rsidP="00660C81">
      <w:pPr>
        <w:jc w:val="both"/>
        <w:rPr>
          <w:rFonts w:eastAsia="Calibri"/>
        </w:rPr>
      </w:pPr>
      <w:r w:rsidRPr="00660C81">
        <w:rPr>
          <w:rFonts w:eastAsia="Calibri"/>
        </w:rPr>
        <w:t>Освободившийся  1 час предметной области «Родной язык и родная литература» (учебный предмет «Родной язык»)  передан в предметную область «Физическая культура</w:t>
      </w:r>
      <w:proofErr w:type="gramStart"/>
      <w:r w:rsidRPr="00660C81">
        <w:rPr>
          <w:rFonts w:eastAsia="Calibri"/>
        </w:rPr>
        <w:t xml:space="preserve"> ,</w:t>
      </w:r>
      <w:proofErr w:type="gramEnd"/>
      <w:r w:rsidRPr="00660C81">
        <w:rPr>
          <w:rFonts w:eastAsia="Calibri"/>
        </w:rPr>
        <w:t xml:space="preserve"> экология и основы безопасности жизнедеятельности» на изучение предмета «Учебно-полевые сборы»</w:t>
      </w:r>
    </w:p>
    <w:p w:rsidR="00660C81" w:rsidRPr="00660C81" w:rsidRDefault="00660C81" w:rsidP="00660C81">
      <w:pPr>
        <w:pStyle w:val="af1"/>
        <w:spacing w:before="0" w:beforeAutospacing="0" w:after="0" w:afterAutospacing="0"/>
        <w:jc w:val="both"/>
      </w:pPr>
      <w:r w:rsidRPr="00660C81">
        <w:rPr>
          <w:rFonts w:eastAsia="Times New Roman"/>
          <w:b/>
          <w:bCs/>
          <w:lang w:eastAsia="ar-SA"/>
        </w:rPr>
        <w:t xml:space="preserve">       </w:t>
      </w:r>
      <w:r w:rsidRPr="00660C81">
        <w:t>Содержание, формы организации и объем всей внеурочной деятельности уровня образования отражен в плане внеурочной деятельности.</w:t>
      </w:r>
    </w:p>
    <w:p w:rsidR="00660C81" w:rsidRPr="00660C81" w:rsidRDefault="00660C81" w:rsidP="00660C81">
      <w:pPr>
        <w:jc w:val="both"/>
      </w:pPr>
      <w:r w:rsidRPr="00660C81">
        <w:t xml:space="preserve">Время, отведенное на внеурочную деятельность, не учитывается при определении максимально допустимой недельной учебной нагрузки </w:t>
      </w:r>
      <w:proofErr w:type="gramStart"/>
      <w:r w:rsidRPr="00660C81">
        <w:t>обучающихся</w:t>
      </w:r>
      <w:proofErr w:type="gramEnd"/>
      <w:r w:rsidRPr="00660C81">
        <w:t>.</w:t>
      </w:r>
    </w:p>
    <w:p w:rsidR="00660C81" w:rsidRPr="00660C81" w:rsidRDefault="00660C81" w:rsidP="00660C81">
      <w:pPr>
        <w:jc w:val="both"/>
      </w:pPr>
      <w:r w:rsidRPr="00660C81">
        <w:t>Формы организации образовательной деятельности, чередование урочной и внеурочной деятельности при реализации основной образовательной программы основного общего образования определяет МБОУ «Приветненская ОШ».</w:t>
      </w:r>
    </w:p>
    <w:p w:rsidR="00660C81" w:rsidRPr="00660C81" w:rsidRDefault="00660C81" w:rsidP="00660C81">
      <w:pPr>
        <w:pStyle w:val="af1"/>
        <w:spacing w:before="0" w:beforeAutospacing="0" w:after="0" w:afterAutospacing="0"/>
        <w:jc w:val="both"/>
      </w:pPr>
      <w:r w:rsidRPr="00660C81">
        <w:rPr>
          <w:rFonts w:eastAsia="Times New Roman"/>
          <w:lang w:eastAsia="ar-SA"/>
        </w:rPr>
        <w:lastRenderedPageBreak/>
        <w:t xml:space="preserve">      </w:t>
      </w:r>
      <w:r w:rsidRPr="00660C81">
        <w:t xml:space="preserve">В целях выполнения Концепции развития детско-юношеского спорта в Российской Федерации до 2030 года и в соответствии с письмом </w:t>
      </w:r>
      <w:proofErr w:type="spellStart"/>
      <w:r w:rsidRPr="00660C81">
        <w:t>Минпросвещения</w:t>
      </w:r>
      <w:proofErr w:type="spellEnd"/>
      <w:r w:rsidRPr="00660C81">
        <w:t xml:space="preserve"> от 21.12.2022 № ТВ-2859/03 МБОУ «Приветненская ОШ» реализует третий час физической активности за счет часов внеурочной деятельности и спортивных секций и спортивных клубов в рамках дополнительного образования детей</w:t>
      </w:r>
    </w:p>
    <w:p w:rsidR="00660C81" w:rsidRPr="00660C81" w:rsidRDefault="00660C81" w:rsidP="00C47915">
      <w:pPr>
        <w:spacing w:line="276" w:lineRule="auto"/>
        <w:jc w:val="both"/>
        <w:rPr>
          <w:b/>
          <w:shadow/>
        </w:rPr>
      </w:pPr>
      <w:r w:rsidRPr="00660C81">
        <w:rPr>
          <w:b/>
          <w:shadow/>
        </w:rPr>
        <w:t>11 класс</w:t>
      </w:r>
    </w:p>
    <w:p w:rsidR="00660C81" w:rsidRPr="00660C81" w:rsidRDefault="00660C81" w:rsidP="00660C81">
      <w:pPr>
        <w:jc w:val="both"/>
      </w:pPr>
      <w:r w:rsidRPr="00660C81">
        <w:t xml:space="preserve">       </w:t>
      </w:r>
      <w:proofErr w:type="gramStart"/>
      <w:r w:rsidRPr="00660C81">
        <w:t>В связи с тем, что в школе в 2023/2024 учебном году продолжают осваивать ООП СОО по ФГОС второго поколения только 11-е классы,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только для 11-х классов.</w:t>
      </w:r>
      <w:proofErr w:type="gramEnd"/>
    </w:p>
    <w:p w:rsidR="00660C81" w:rsidRPr="00660C81" w:rsidRDefault="00660C81" w:rsidP="00660C81">
      <w:pPr>
        <w:jc w:val="both"/>
      </w:pPr>
      <w:r w:rsidRPr="00660C81">
        <w:rPr>
          <w:rStyle w:val="af2"/>
          <w:lang w:eastAsia="ru-RU"/>
        </w:rPr>
        <w:t xml:space="preserve">      Учебный план на 2023-2024 учебный год для 11 класса </w:t>
      </w:r>
      <w:r w:rsidRPr="00660C81">
        <w:rPr>
          <w:rStyle w:val="af2"/>
          <w:lang w:val="uk-UA" w:eastAsia="ru-RU"/>
        </w:rPr>
        <w:t>МБОУ "</w:t>
      </w:r>
      <w:r w:rsidRPr="00660C81">
        <w:rPr>
          <w:rStyle w:val="af2"/>
          <w:lang w:eastAsia="ru-RU"/>
        </w:rPr>
        <w:t>Приветненская ОШ</w:t>
      </w:r>
      <w:proofErr w:type="gramStart"/>
      <w:r w:rsidRPr="00660C81">
        <w:rPr>
          <w:rStyle w:val="af2"/>
          <w:lang w:val="uk-UA" w:eastAsia="ru-RU"/>
        </w:rPr>
        <w:t>"</w:t>
      </w:r>
      <w:proofErr w:type="spellStart"/>
      <w:r w:rsidRPr="00660C81">
        <w:rPr>
          <w:rStyle w:val="af2"/>
          <w:lang w:val="uk-UA" w:eastAsia="ru-RU"/>
        </w:rPr>
        <w:t>я</w:t>
      </w:r>
      <w:proofErr w:type="gramEnd"/>
      <w:r w:rsidRPr="00660C81">
        <w:rPr>
          <w:rStyle w:val="af2"/>
          <w:lang w:val="uk-UA" w:eastAsia="ru-RU"/>
        </w:rPr>
        <w:t>вляется</w:t>
      </w:r>
      <w:proofErr w:type="spellEnd"/>
      <w:r w:rsidRPr="00660C81">
        <w:rPr>
          <w:rStyle w:val="af2"/>
          <w:lang w:val="uk-UA" w:eastAsia="ru-RU"/>
        </w:rPr>
        <w:t xml:space="preserve"> </w:t>
      </w:r>
      <w:proofErr w:type="spellStart"/>
      <w:r w:rsidRPr="00660C81">
        <w:rPr>
          <w:rStyle w:val="af2"/>
          <w:lang w:val="uk-UA" w:eastAsia="ru-RU"/>
        </w:rPr>
        <w:t>продолжением</w:t>
      </w:r>
      <w:proofErr w:type="spellEnd"/>
      <w:r w:rsidRPr="00660C81">
        <w:rPr>
          <w:rStyle w:val="af2"/>
          <w:lang w:val="uk-UA" w:eastAsia="ru-RU"/>
        </w:rPr>
        <w:t xml:space="preserve"> </w:t>
      </w:r>
      <w:proofErr w:type="spellStart"/>
      <w:r w:rsidRPr="00660C81">
        <w:rPr>
          <w:rStyle w:val="af2"/>
          <w:lang w:val="uk-UA" w:eastAsia="ru-RU"/>
        </w:rPr>
        <w:t>реализацииучебного</w:t>
      </w:r>
      <w:proofErr w:type="spellEnd"/>
      <w:r w:rsidRPr="00660C81">
        <w:rPr>
          <w:rStyle w:val="af2"/>
          <w:lang w:val="uk-UA" w:eastAsia="ru-RU"/>
        </w:rPr>
        <w:t xml:space="preserve"> </w:t>
      </w:r>
      <w:proofErr w:type="spellStart"/>
      <w:r w:rsidRPr="00660C81">
        <w:rPr>
          <w:rStyle w:val="af2"/>
          <w:lang w:val="uk-UA" w:eastAsia="ru-RU"/>
        </w:rPr>
        <w:t>плана</w:t>
      </w:r>
      <w:proofErr w:type="spellEnd"/>
      <w:r w:rsidRPr="00660C81">
        <w:rPr>
          <w:rStyle w:val="af2"/>
          <w:lang w:val="uk-UA" w:eastAsia="ru-RU"/>
        </w:rPr>
        <w:t xml:space="preserve">, </w:t>
      </w:r>
      <w:proofErr w:type="spellStart"/>
      <w:r w:rsidRPr="00660C81">
        <w:rPr>
          <w:rStyle w:val="af2"/>
          <w:lang w:val="uk-UA" w:eastAsia="ru-RU"/>
        </w:rPr>
        <w:t>сформированного</w:t>
      </w:r>
      <w:proofErr w:type="spellEnd"/>
      <w:r w:rsidRPr="00660C81">
        <w:rPr>
          <w:rStyle w:val="af2"/>
          <w:lang w:val="uk-UA" w:eastAsia="ru-RU"/>
        </w:rPr>
        <w:t xml:space="preserve"> в 2022 </w:t>
      </w:r>
      <w:proofErr w:type="spellStart"/>
      <w:r w:rsidRPr="00660C81">
        <w:rPr>
          <w:rStyle w:val="af2"/>
          <w:lang w:val="uk-UA" w:eastAsia="ru-RU"/>
        </w:rPr>
        <w:t>году</w:t>
      </w:r>
      <w:proofErr w:type="spellEnd"/>
      <w:r w:rsidRPr="00660C81">
        <w:rPr>
          <w:rStyle w:val="af2"/>
          <w:lang w:val="uk-UA" w:eastAsia="ru-RU"/>
        </w:rPr>
        <w:t xml:space="preserve"> в </w:t>
      </w:r>
      <w:proofErr w:type="spellStart"/>
      <w:r w:rsidRPr="00660C81">
        <w:rPr>
          <w:rStyle w:val="af2"/>
          <w:lang w:val="uk-UA" w:eastAsia="ru-RU"/>
        </w:rPr>
        <w:t>соответствии</w:t>
      </w:r>
      <w:proofErr w:type="spellEnd"/>
      <w:r w:rsidRPr="00660C81">
        <w:rPr>
          <w:rStyle w:val="af2"/>
          <w:lang w:val="uk-UA" w:eastAsia="ru-RU"/>
        </w:rPr>
        <w:t xml:space="preserve"> с</w:t>
      </w:r>
      <w:r w:rsidRPr="00660C81">
        <w:t xml:space="preserve">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17.05.2012 г. № 413 (с изменениями),</w:t>
      </w:r>
      <w:r w:rsidRPr="00660C81">
        <w:rPr>
          <w:shd w:val="clear" w:color="auto" w:fill="FFFFFF"/>
        </w:rPr>
        <w:t xml:space="preserve"> на основе</w:t>
      </w:r>
      <w:r w:rsidRPr="00660C81">
        <w:t xml:space="preserve"> варианта федерального учебного плана №34 Федеральной образовательной программы, утвержденной приказом </w:t>
      </w:r>
      <w:proofErr w:type="spellStart"/>
      <w:r w:rsidRPr="00660C81">
        <w:t>Минпросвещения</w:t>
      </w:r>
      <w:proofErr w:type="spellEnd"/>
      <w:r w:rsidRPr="00660C81">
        <w:t xml:space="preserve"> от 18.05.2023 №371. Вариант №34 предназначен для образовательных организаций, в которых обучение ведется на русском языке в режиме пятидневной учебной недели с изучением родных языков.</w:t>
      </w:r>
    </w:p>
    <w:p w:rsidR="00660C81" w:rsidRPr="00660C81" w:rsidRDefault="00660C81" w:rsidP="00660C81">
      <w:pPr>
        <w:jc w:val="both"/>
      </w:pPr>
      <w:r w:rsidRPr="00660C81">
        <w:t>Профиль обучения универсальный.</w:t>
      </w:r>
    </w:p>
    <w:p w:rsidR="00660C81" w:rsidRPr="00660C81" w:rsidRDefault="00660C81" w:rsidP="00660C81">
      <w:pPr>
        <w:jc w:val="both"/>
      </w:pPr>
      <w:r w:rsidRPr="00660C81">
        <w:t>Учебный план предусматривает двухлетний нормативный срок освоения образовательной программы среднего общего образования. Продолжительность учебного года на уровне среднего общего образования составляет 34 недели.</w:t>
      </w:r>
    </w:p>
    <w:p w:rsidR="00660C81" w:rsidRPr="00660C81" w:rsidRDefault="00660C81" w:rsidP="00660C81">
      <w:pPr>
        <w:jc w:val="both"/>
      </w:pPr>
      <w:r w:rsidRPr="00660C81">
        <w:t xml:space="preserve">В МБОУ «Приветненская ОШ» установлен режим пятидневной учебной недели. Образовательная недельная нагрузка равномерно распределена в течение учебной недели и соответствует требованиям санитарных норм </w:t>
      </w:r>
      <w:proofErr w:type="spellStart"/>
      <w:r w:rsidRPr="00660C81">
        <w:t>СанПиН</w:t>
      </w:r>
      <w:proofErr w:type="spellEnd"/>
      <w:r w:rsidRPr="00660C81">
        <w:t xml:space="preserve"> 1.2.3685-21. Объем максимально допустимой образовательной нагрузки в течение дня в 11-х классах – не более семи уроков.</w:t>
      </w:r>
    </w:p>
    <w:p w:rsidR="00660C81" w:rsidRPr="00660C81" w:rsidRDefault="00660C81" w:rsidP="00660C81">
      <w:pPr>
        <w:jc w:val="both"/>
      </w:pPr>
      <w:proofErr w:type="gramStart"/>
      <w:r w:rsidRPr="00660C81">
        <w:t>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w:t>
      </w:r>
      <w:proofErr w:type="gramEnd"/>
    </w:p>
    <w:p w:rsidR="00660C81" w:rsidRPr="00660C81" w:rsidRDefault="00660C81" w:rsidP="00985335">
      <w:pPr>
        <w:numPr>
          <w:ilvl w:val="0"/>
          <w:numId w:val="19"/>
        </w:numPr>
        <w:suppressAutoHyphens w:val="0"/>
        <w:spacing w:before="100" w:beforeAutospacing="1" w:after="100" w:afterAutospacing="1"/>
        <w:ind w:left="780" w:right="180"/>
        <w:contextualSpacing/>
        <w:jc w:val="both"/>
      </w:pPr>
      <w:r w:rsidRPr="00660C81">
        <w:t>в 11-х классах –34 часа в неделю;</w:t>
      </w:r>
    </w:p>
    <w:p w:rsidR="00660C81" w:rsidRPr="00660C81" w:rsidRDefault="00660C81" w:rsidP="00660C81">
      <w:pPr>
        <w:ind w:right="180"/>
        <w:contextualSpacing/>
        <w:jc w:val="both"/>
      </w:pPr>
      <w:r w:rsidRPr="00660C81">
        <w:t>Общее количество часов учебных занятий за два года составляет 2516 часов.</w:t>
      </w:r>
    </w:p>
    <w:p w:rsidR="00660C81" w:rsidRPr="00660C81" w:rsidRDefault="00660C81" w:rsidP="00660C81">
      <w:pPr>
        <w:jc w:val="both"/>
      </w:pPr>
      <w:r w:rsidRPr="00660C81">
        <w:t xml:space="preserve">        Учебный план состоит из двух частей – обязательной части и части, формируемой участниками образовательных отношений.</w:t>
      </w:r>
    </w:p>
    <w:p w:rsidR="00660C81" w:rsidRPr="00660C81" w:rsidRDefault="00660C81" w:rsidP="00660C81">
      <w:pPr>
        <w:jc w:val="center"/>
        <w:rPr>
          <w:b/>
          <w:bCs/>
        </w:rPr>
      </w:pPr>
    </w:p>
    <w:p w:rsidR="00660C81" w:rsidRPr="00660C81" w:rsidRDefault="00660C81" w:rsidP="00660C81">
      <w:pPr>
        <w:jc w:val="center"/>
        <w:rPr>
          <w:b/>
          <w:bCs/>
        </w:rPr>
      </w:pPr>
      <w:r w:rsidRPr="00660C81">
        <w:rPr>
          <w:b/>
          <w:bCs/>
        </w:rPr>
        <w:t>Обязательная часть учебного плана</w:t>
      </w:r>
    </w:p>
    <w:p w:rsidR="00660C81" w:rsidRPr="00660C81" w:rsidRDefault="00660C81" w:rsidP="00660C81">
      <w:pPr>
        <w:jc w:val="center"/>
      </w:pPr>
    </w:p>
    <w:p w:rsidR="00660C81" w:rsidRPr="00660C81" w:rsidRDefault="00660C81" w:rsidP="00660C81">
      <w:pPr>
        <w:jc w:val="both"/>
      </w:pPr>
      <w:r w:rsidRPr="00660C81">
        <w:t xml:space="preserve">          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660C81" w:rsidRPr="00660C81" w:rsidRDefault="00660C81" w:rsidP="00660C81">
      <w:pPr>
        <w:jc w:val="both"/>
      </w:pPr>
      <w:r w:rsidRPr="00660C81">
        <w:t xml:space="preserve">Урочная деятельность направлена на достижение </w:t>
      </w:r>
      <w:proofErr w:type="gramStart"/>
      <w:r w:rsidRPr="00660C81">
        <w:t>обучающимися</w:t>
      </w:r>
      <w:proofErr w:type="gramEnd"/>
      <w:r w:rsidRPr="00660C81">
        <w:t xml:space="preserve"> планируемых результатов освоения программы среднего общего образования с учетом обязательных для изучения учебных предметов.</w:t>
      </w:r>
    </w:p>
    <w:p w:rsidR="00660C81" w:rsidRPr="00660C81" w:rsidRDefault="00660C81" w:rsidP="00660C81">
      <w:pPr>
        <w:jc w:val="both"/>
      </w:pPr>
      <w:r w:rsidRPr="00660C81">
        <w:t>Обязательная часть учебного плана включает в себя следующие предметные области:</w:t>
      </w:r>
    </w:p>
    <w:p w:rsidR="00660C81" w:rsidRPr="00660C81" w:rsidRDefault="00660C81" w:rsidP="00985335">
      <w:pPr>
        <w:numPr>
          <w:ilvl w:val="0"/>
          <w:numId w:val="17"/>
        </w:numPr>
        <w:suppressAutoHyphens w:val="0"/>
        <w:ind w:left="357" w:hanging="357"/>
        <w:contextualSpacing/>
        <w:jc w:val="both"/>
      </w:pPr>
      <w:r w:rsidRPr="00660C81">
        <w:t>«Русский язык и литература».</w:t>
      </w:r>
    </w:p>
    <w:p w:rsidR="00660C81" w:rsidRPr="00660C81" w:rsidRDefault="00660C81" w:rsidP="00985335">
      <w:pPr>
        <w:numPr>
          <w:ilvl w:val="0"/>
          <w:numId w:val="17"/>
        </w:numPr>
        <w:suppressAutoHyphens w:val="0"/>
        <w:ind w:left="357" w:hanging="357"/>
        <w:contextualSpacing/>
        <w:jc w:val="both"/>
      </w:pPr>
      <w:r w:rsidRPr="00660C81">
        <w:t xml:space="preserve">«Родной язык и </w:t>
      </w:r>
      <w:proofErr w:type="gramStart"/>
      <w:r w:rsidRPr="00660C81">
        <w:t>родная</w:t>
      </w:r>
      <w:proofErr w:type="gramEnd"/>
      <w:r w:rsidRPr="00660C81">
        <w:t xml:space="preserve"> </w:t>
      </w:r>
      <w:proofErr w:type="spellStart"/>
      <w:r w:rsidRPr="00660C81">
        <w:t>литетература</w:t>
      </w:r>
      <w:proofErr w:type="spellEnd"/>
      <w:r w:rsidRPr="00660C81">
        <w:t>»</w:t>
      </w:r>
    </w:p>
    <w:p w:rsidR="00660C81" w:rsidRPr="00660C81" w:rsidRDefault="00660C81" w:rsidP="00985335">
      <w:pPr>
        <w:numPr>
          <w:ilvl w:val="0"/>
          <w:numId w:val="17"/>
        </w:numPr>
        <w:suppressAutoHyphens w:val="0"/>
        <w:ind w:left="357" w:hanging="357"/>
        <w:contextualSpacing/>
        <w:jc w:val="both"/>
      </w:pPr>
      <w:r w:rsidRPr="00660C81">
        <w:t>«</w:t>
      </w:r>
      <w:proofErr w:type="spellStart"/>
      <w:r w:rsidRPr="00660C81">
        <w:t>Иностранныеязыки</w:t>
      </w:r>
      <w:proofErr w:type="spellEnd"/>
      <w:r w:rsidRPr="00660C81">
        <w:t>».</w:t>
      </w:r>
    </w:p>
    <w:p w:rsidR="00660C81" w:rsidRPr="00660C81" w:rsidRDefault="00660C81" w:rsidP="00985335">
      <w:pPr>
        <w:numPr>
          <w:ilvl w:val="0"/>
          <w:numId w:val="17"/>
        </w:numPr>
        <w:suppressAutoHyphens w:val="0"/>
        <w:ind w:left="357" w:hanging="357"/>
        <w:contextualSpacing/>
        <w:jc w:val="both"/>
      </w:pPr>
      <w:r w:rsidRPr="00660C81">
        <w:t>«Математика и информатика».</w:t>
      </w:r>
    </w:p>
    <w:p w:rsidR="00660C81" w:rsidRPr="00660C81" w:rsidRDefault="00660C81" w:rsidP="00985335">
      <w:pPr>
        <w:numPr>
          <w:ilvl w:val="0"/>
          <w:numId w:val="17"/>
        </w:numPr>
        <w:suppressAutoHyphens w:val="0"/>
        <w:ind w:left="357" w:hanging="357"/>
        <w:contextualSpacing/>
        <w:jc w:val="both"/>
      </w:pPr>
      <w:r w:rsidRPr="00660C81">
        <w:t>«Общественно-научные предметы».</w:t>
      </w:r>
    </w:p>
    <w:p w:rsidR="00660C81" w:rsidRPr="00660C81" w:rsidRDefault="00660C81" w:rsidP="00985335">
      <w:pPr>
        <w:numPr>
          <w:ilvl w:val="0"/>
          <w:numId w:val="17"/>
        </w:numPr>
        <w:suppressAutoHyphens w:val="0"/>
        <w:ind w:left="357" w:hanging="357"/>
        <w:contextualSpacing/>
        <w:jc w:val="both"/>
      </w:pPr>
      <w:r w:rsidRPr="00660C81">
        <w:t>«</w:t>
      </w:r>
      <w:proofErr w:type="spellStart"/>
      <w:proofErr w:type="gramStart"/>
      <w:r w:rsidRPr="00660C81">
        <w:t>Естественно-научные</w:t>
      </w:r>
      <w:proofErr w:type="spellEnd"/>
      <w:proofErr w:type="gramEnd"/>
      <w:r w:rsidRPr="00660C81">
        <w:t xml:space="preserve"> предметы».</w:t>
      </w:r>
    </w:p>
    <w:p w:rsidR="00660C81" w:rsidRPr="00660C81" w:rsidRDefault="00660C81" w:rsidP="00985335">
      <w:pPr>
        <w:numPr>
          <w:ilvl w:val="0"/>
          <w:numId w:val="17"/>
        </w:numPr>
        <w:suppressAutoHyphens w:val="0"/>
        <w:ind w:left="357" w:hanging="357"/>
        <w:jc w:val="both"/>
      </w:pPr>
      <w:r w:rsidRPr="00660C81">
        <w:t xml:space="preserve"> «Физическая культура и основы безопасности жизнедеятельности».</w:t>
      </w:r>
    </w:p>
    <w:p w:rsidR="00660C81" w:rsidRPr="00660C81" w:rsidRDefault="00660C81" w:rsidP="00660C81">
      <w:pPr>
        <w:jc w:val="both"/>
      </w:pPr>
      <w:r w:rsidRPr="00660C81">
        <w:t xml:space="preserve">Обучение в МБОУ «Приветненская ОШ» ведется на русском языке. Учебный план предусматривает преподавание в 11 классе учебных предметов «Родной язык» и «Родная </w:t>
      </w:r>
      <w:r w:rsidRPr="00660C81">
        <w:lastRenderedPageBreak/>
        <w:t>литература» предметной области «Родной язык и родная литература, так как  обучающиеся в заявлениях  выразили желания изучать указанные учебные предметы. В соответствии со ст.14 Федерального закона от 29.12.2012 г. №273-ФЗ «Об образовании в Российской Федерации» (в ред. Федерального закона от 03.08.2018г. №317-ФЗ) выбор для изучения родного языка из числа языков народов Республики Крым обеспечивался на добровольной основе. На основании  заявлений родителей и  обучающихся  для изучения родного язык</w:t>
      </w:r>
      <w:proofErr w:type="gramStart"/>
      <w:r w:rsidRPr="00660C81">
        <w:t>а(</w:t>
      </w:r>
      <w:proofErr w:type="gramEnd"/>
      <w:r w:rsidRPr="00660C81">
        <w:t>русского)/родного языка (</w:t>
      </w:r>
      <w:proofErr w:type="spellStart"/>
      <w:r w:rsidRPr="00660C81">
        <w:t>крымскотатарского</w:t>
      </w:r>
      <w:proofErr w:type="spellEnd"/>
      <w:r w:rsidRPr="00660C81">
        <w:t>) выделено по 0,5 часов , на изучение «Родной литературы (русской)/родной литературы (</w:t>
      </w:r>
      <w:proofErr w:type="spellStart"/>
      <w:r w:rsidRPr="00660C81">
        <w:t>крымскотатарской</w:t>
      </w:r>
      <w:proofErr w:type="spellEnd"/>
      <w:r w:rsidRPr="00660C81">
        <w:t>) также по 0,5 часов в неделю .</w:t>
      </w:r>
    </w:p>
    <w:p w:rsidR="00660C81" w:rsidRPr="00660C81" w:rsidRDefault="00660C81" w:rsidP="00660C81">
      <w:pPr>
        <w:jc w:val="both"/>
      </w:pPr>
      <w:r w:rsidRPr="00660C81">
        <w:t>Учебный план не предусматривает преподавание и изучение предмета «Второй иностранный язык» в рамках обязательной предметной области «Иностранные языки», так как родители в заявлениях не выразили желания изучать данный учебный предмет, и он не изучался ранее.</w:t>
      </w:r>
    </w:p>
    <w:p w:rsidR="00660C81" w:rsidRPr="00660C81" w:rsidRDefault="00660C81" w:rsidP="00660C81">
      <w:pPr>
        <w:jc w:val="both"/>
      </w:pPr>
      <w:r w:rsidRPr="00660C81">
        <w:t>Учебным планом предусмотрено изучение всех  основных учебных предметов, из которых продолжает  изучаться на углублённом уровне учебный предмет «Русский язык», который изучался углублённо в 10 классе. В соответствии с письмом Министерства просвещения Российской Федерации от 13.04.2023г. №1988/01-15 в 2023-2024 учебном году обучение русскому языку будет завершено на углублённом уровне (3ч в неделю). На  углублённое изучение  «Русского языка» перераспределяется 1 час «Родного языка».</w:t>
      </w:r>
    </w:p>
    <w:p w:rsidR="00660C81" w:rsidRPr="00660C81" w:rsidRDefault="00660C81" w:rsidP="00660C81">
      <w:pPr>
        <w:jc w:val="both"/>
        <w:rPr>
          <w:rFonts w:eastAsia="Calibri"/>
        </w:rPr>
      </w:pPr>
      <w:proofErr w:type="gramStart"/>
      <w:r w:rsidRPr="00660C81">
        <w:rPr>
          <w:rFonts w:eastAsia="Calibri"/>
        </w:rPr>
        <w:t xml:space="preserve">Освободившийся   еще 1 час предметной области «Родной язык и родная литература» (учебный предмет «Родной язык» -0,5 часа, «Родная литература» - о,5 часа))  передан  на изучение предмета «Итоговый проект» </w:t>
      </w:r>
      <w:proofErr w:type="gramEnd"/>
    </w:p>
    <w:p w:rsidR="00660C81" w:rsidRPr="00660C81" w:rsidRDefault="00660C81" w:rsidP="00660C81">
      <w:pPr>
        <w:jc w:val="both"/>
      </w:pPr>
      <w:r w:rsidRPr="00660C81">
        <w:t>Учебный предмет «Математика» изучается как единый предмет, включающий в себя три содержательные линии: «Алгебра и начала математического анализа» и «Геометрия»,  «Вероятность и статистика</w:t>
      </w:r>
      <w:proofErr w:type="gramStart"/>
      <w:r w:rsidRPr="00660C81">
        <w:t>».</w:t>
      </w:r>
      <w:proofErr w:type="gramEnd"/>
    </w:p>
    <w:p w:rsidR="00660C81" w:rsidRPr="00660C81" w:rsidRDefault="00660C81" w:rsidP="00660C81">
      <w:pPr>
        <w:jc w:val="both"/>
      </w:pPr>
      <w:r w:rsidRPr="00660C81">
        <w:t>.</w:t>
      </w:r>
      <w:r w:rsidRPr="00660C81">
        <w:rPr>
          <w:b/>
          <w:bCs/>
        </w:rPr>
        <w:t>Часть учебного плана,</w:t>
      </w:r>
      <w:r w:rsidRPr="00660C81">
        <w:t xml:space="preserve">  </w:t>
      </w:r>
      <w:r w:rsidRPr="00660C81">
        <w:rPr>
          <w:b/>
          <w:bCs/>
        </w:rPr>
        <w:t>формируемая участниками образовательных отношений.</w:t>
      </w:r>
    </w:p>
    <w:p w:rsidR="00660C81" w:rsidRPr="00660C81" w:rsidRDefault="00660C81" w:rsidP="00660C81">
      <w:pPr>
        <w:jc w:val="center"/>
      </w:pPr>
    </w:p>
    <w:p w:rsidR="00660C81" w:rsidRPr="00660C81" w:rsidRDefault="00660C81" w:rsidP="00660C81">
      <w:pPr>
        <w:jc w:val="both"/>
      </w:pPr>
      <w:r w:rsidRPr="00660C81">
        <w:t xml:space="preserve">          Часть учебного плана, формируемая участниками образовательных отношений, обеспечивает реализацию индивидуальных потребностей обучающихся. </w:t>
      </w:r>
      <w:proofErr w:type="spellStart"/>
      <w:r w:rsidRPr="00660C81">
        <w:t>Время</w:t>
      </w:r>
      <w:proofErr w:type="gramStart"/>
      <w:r w:rsidRPr="00660C81">
        <w:t>,о</w:t>
      </w:r>
      <w:proofErr w:type="gramEnd"/>
      <w:r w:rsidRPr="00660C81">
        <w:t>тводимое</w:t>
      </w:r>
      <w:proofErr w:type="spellEnd"/>
      <w:r w:rsidRPr="00660C81">
        <w:t xml:space="preserve"> на данную часть (5 часов), внутри максимально допустимой недельной нагрузки обучающихся используется: </w:t>
      </w:r>
    </w:p>
    <w:p w:rsidR="00660C81" w:rsidRPr="00660C81" w:rsidRDefault="00660C81" w:rsidP="00660C81">
      <w:pPr>
        <w:jc w:val="both"/>
      </w:pPr>
      <w:r w:rsidRPr="00660C81">
        <w:t>-по 1 часу в неделю  на изучение элективных курсов   «Избранные разделы математики», «Биологический мир», «Искусственный интеллект», «Страноведение»;</w:t>
      </w:r>
    </w:p>
    <w:p w:rsidR="00660C81" w:rsidRPr="00660C81" w:rsidRDefault="00660C81" w:rsidP="00660C81">
      <w:pPr>
        <w:jc w:val="both"/>
      </w:pPr>
      <w:r w:rsidRPr="00660C81">
        <w:t>- 1 час на изучение предмета «Астрономия»</w:t>
      </w:r>
    </w:p>
    <w:p w:rsidR="00660C81" w:rsidRPr="00660C81" w:rsidRDefault="00660C81" w:rsidP="00660C81">
      <w:pPr>
        <w:pStyle w:val="af1"/>
        <w:spacing w:before="0" w:beforeAutospacing="0" w:after="0" w:afterAutospacing="0"/>
        <w:jc w:val="both"/>
      </w:pPr>
      <w:r w:rsidRPr="00660C81">
        <w:t>Содержание, формы организации и объем всей внеурочной деятельности уровня образования отражен в плане внеурочной деятельности.</w:t>
      </w:r>
    </w:p>
    <w:p w:rsidR="00660C81" w:rsidRPr="00660C81" w:rsidRDefault="00660C81" w:rsidP="00660C81">
      <w:pPr>
        <w:jc w:val="both"/>
      </w:pPr>
      <w:r w:rsidRPr="00660C81">
        <w:t xml:space="preserve">Время, отведенное на внеурочную деятельность, не учитывается при определении максимально допустимой недельной учебной нагрузки </w:t>
      </w:r>
      <w:proofErr w:type="gramStart"/>
      <w:r w:rsidRPr="00660C81">
        <w:t>обучающихся</w:t>
      </w:r>
      <w:proofErr w:type="gramEnd"/>
      <w:r w:rsidRPr="00660C81">
        <w:t>.</w:t>
      </w:r>
    </w:p>
    <w:p w:rsidR="00660C81" w:rsidRPr="00660C81" w:rsidRDefault="00660C81" w:rsidP="00660C81">
      <w:pPr>
        <w:jc w:val="both"/>
      </w:pPr>
      <w:r w:rsidRPr="00660C81">
        <w:t>Формы организации образовательной деятельности, чередование урочной и внеурочной деятельности при реализации основной образовательной программы основного общего образования определяет  МБОУ «Приветненская ОШ».</w:t>
      </w:r>
    </w:p>
    <w:p w:rsidR="00660C81" w:rsidRPr="00660C81" w:rsidRDefault="00660C81" w:rsidP="00660C81">
      <w:pPr>
        <w:pStyle w:val="af1"/>
        <w:spacing w:before="0" w:beforeAutospacing="0" w:after="0" w:afterAutospacing="0"/>
        <w:jc w:val="both"/>
      </w:pPr>
      <w:r w:rsidRPr="00660C81">
        <w:t xml:space="preserve">   В целях выполнения Концепции развития детско-юношеского спорта в Российской Федерации до 2030 года и в соответствии с письмом </w:t>
      </w:r>
      <w:proofErr w:type="spellStart"/>
      <w:r w:rsidRPr="00660C81">
        <w:t>Минпросвещения</w:t>
      </w:r>
      <w:proofErr w:type="spellEnd"/>
      <w:r w:rsidRPr="00660C81">
        <w:t xml:space="preserve"> от 21.12.2022 № ТВ-2859/03 МБОУ «Приветненская ОШ» реализует третий час физической активности за счет часов внеурочной деятельности и спортивных секций и спортивных клубов в рамках дополнительного образования детей</w:t>
      </w:r>
    </w:p>
    <w:p w:rsidR="00660C81" w:rsidRPr="00660C81" w:rsidRDefault="00660C81" w:rsidP="00660C81">
      <w:r w:rsidRPr="00660C81">
        <w:rPr>
          <w:b/>
          <w:bCs/>
        </w:rPr>
        <w:t>Формы промежуточной аттестации (10-11 класс)</w:t>
      </w:r>
    </w:p>
    <w:p w:rsidR="00660C81" w:rsidRPr="00660C81" w:rsidRDefault="00660C81" w:rsidP="00660C81">
      <w:pPr>
        <w:jc w:val="both"/>
      </w:pPr>
      <w:r w:rsidRPr="00660C81">
        <w:t>Учебный план определяет формы промежуточной аттестации в соответствии с положением о текущем контроле и промежуточной аттестации МБОУ «Приветненская ОШ».</w:t>
      </w:r>
    </w:p>
    <w:p w:rsidR="00660C81" w:rsidRPr="00660C81" w:rsidRDefault="00660C81" w:rsidP="00660C81">
      <w:pPr>
        <w:jc w:val="both"/>
      </w:pPr>
      <w:proofErr w:type="gramStart"/>
      <w:r w:rsidRPr="00660C81">
        <w:t>Промежуточная аттестация обучающихся проводится для обучающихся 10-11-х классов в конце учебного года по каждому изучаемому учебному предмету. </w:t>
      </w:r>
      <w:proofErr w:type="gramEnd"/>
    </w:p>
    <w:p w:rsidR="00660C81" w:rsidRPr="00660C81" w:rsidRDefault="00660C81" w:rsidP="00660C81">
      <w:pPr>
        <w:jc w:val="both"/>
      </w:pPr>
      <w:r w:rsidRPr="00660C81">
        <w:t xml:space="preserve">.Объем времени, отведенного на промежуточную аттестацию обучающихся, определяется рабочими программами учебных предметов, учебных и календарным учебным графиком среднего общего образования. </w:t>
      </w:r>
    </w:p>
    <w:p w:rsidR="001F533C" w:rsidRPr="00660C81" w:rsidRDefault="001F533C" w:rsidP="00660C81">
      <w:pPr>
        <w:spacing w:line="276" w:lineRule="auto"/>
        <w:jc w:val="both"/>
        <w:rPr>
          <w:b/>
        </w:rPr>
      </w:pPr>
      <w:r w:rsidRPr="00660C81">
        <w:rPr>
          <w:b/>
        </w:rPr>
        <w:t>Организация внеурочной деятельности</w:t>
      </w:r>
    </w:p>
    <w:p w:rsidR="00660C81" w:rsidRPr="00660C81" w:rsidRDefault="00660C81" w:rsidP="00660C81">
      <w:pPr>
        <w:spacing w:line="276" w:lineRule="auto"/>
        <w:jc w:val="both"/>
        <w:rPr>
          <w:b/>
        </w:rPr>
      </w:pPr>
      <w:r w:rsidRPr="00660C81">
        <w:rPr>
          <w:b/>
        </w:rPr>
        <w:lastRenderedPageBreak/>
        <w:t>1-4 классы</w:t>
      </w:r>
    </w:p>
    <w:p w:rsidR="00660C81" w:rsidRPr="00660C81" w:rsidRDefault="00660C81" w:rsidP="00660C81">
      <w:pPr>
        <w:jc w:val="both"/>
        <w:rPr>
          <w:color w:val="000000"/>
        </w:rPr>
      </w:pPr>
      <w:r w:rsidRPr="00660C81">
        <w:rPr>
          <w:color w:val="000000"/>
        </w:rPr>
        <w:t>План внеурочной деятельности составлен для основной образовательной программы начального общего образования в соответствии:</w:t>
      </w:r>
    </w:p>
    <w:p w:rsidR="00660C81" w:rsidRPr="00660C81" w:rsidRDefault="00660C81" w:rsidP="00985335">
      <w:pPr>
        <w:numPr>
          <w:ilvl w:val="0"/>
          <w:numId w:val="21"/>
        </w:numPr>
        <w:suppressAutoHyphens w:val="0"/>
        <w:ind w:left="357" w:hanging="357"/>
        <w:contextualSpacing/>
        <w:jc w:val="both"/>
        <w:rPr>
          <w:color w:val="000000"/>
        </w:rPr>
      </w:pPr>
      <w:r w:rsidRPr="00660C81">
        <w:rPr>
          <w:color w:val="000000"/>
        </w:rPr>
        <w:t>с пунктом 6 частью 3 статьи 28, 30 Федерального закона от 29.12.2012 № 273-ФЗ «Об образовании в Российской Федерации»;</w:t>
      </w:r>
    </w:p>
    <w:p w:rsidR="00660C81" w:rsidRPr="00660C81" w:rsidRDefault="00660C81" w:rsidP="00985335">
      <w:pPr>
        <w:numPr>
          <w:ilvl w:val="0"/>
          <w:numId w:val="21"/>
        </w:numPr>
        <w:suppressAutoHyphens w:val="0"/>
        <w:ind w:left="357" w:hanging="357"/>
        <w:contextualSpacing/>
        <w:jc w:val="both"/>
        <w:rPr>
          <w:color w:val="000000"/>
        </w:rPr>
      </w:pPr>
      <w:r w:rsidRPr="00660C81">
        <w:rPr>
          <w:color w:val="000000"/>
        </w:rPr>
        <w:t>СП 2.4.3648-20 «Санитарно-эпидемиологические требования к организациям воспитания и обучения, отдыха и оздоровления детей и молодежи»;</w:t>
      </w:r>
    </w:p>
    <w:p w:rsidR="00660C81" w:rsidRPr="00660C81" w:rsidRDefault="00660C81" w:rsidP="00985335">
      <w:pPr>
        <w:numPr>
          <w:ilvl w:val="0"/>
          <w:numId w:val="21"/>
        </w:numPr>
        <w:suppressAutoHyphens w:val="0"/>
        <w:ind w:left="357" w:hanging="357"/>
        <w:contextualSpacing/>
        <w:jc w:val="both"/>
        <w:rPr>
          <w:color w:val="000000"/>
        </w:rPr>
      </w:pPr>
      <w:proofErr w:type="spellStart"/>
      <w:r w:rsidRPr="00660C81">
        <w:rPr>
          <w:color w:val="000000"/>
        </w:rPr>
        <w:t>СанПиН</w:t>
      </w:r>
      <w:proofErr w:type="spellEnd"/>
      <w:r w:rsidRPr="00660C81">
        <w:rPr>
          <w:color w:val="000000"/>
        </w:rPr>
        <w:t xml:space="preserve"> 1.2.3685-21 «Гигиенические нормативы и требования к обеспечению безопасности и (или) безвредности для человека факторов среды обитания»;</w:t>
      </w:r>
    </w:p>
    <w:p w:rsidR="00660C81" w:rsidRPr="00660C81" w:rsidRDefault="00660C81" w:rsidP="00985335">
      <w:pPr>
        <w:numPr>
          <w:ilvl w:val="0"/>
          <w:numId w:val="21"/>
        </w:numPr>
        <w:suppressAutoHyphens w:val="0"/>
        <w:ind w:left="357" w:hanging="357"/>
        <w:contextualSpacing/>
        <w:jc w:val="both"/>
        <w:rPr>
          <w:color w:val="000000"/>
        </w:rPr>
      </w:pPr>
      <w:r w:rsidRPr="00660C81">
        <w:rPr>
          <w:color w:val="000000"/>
        </w:rPr>
        <w:t xml:space="preserve">ФГОС НОО, утвержденным приказом </w:t>
      </w:r>
      <w:proofErr w:type="spellStart"/>
      <w:r w:rsidRPr="00660C81">
        <w:rPr>
          <w:color w:val="000000"/>
        </w:rPr>
        <w:t>Минпросвещения</w:t>
      </w:r>
      <w:proofErr w:type="spellEnd"/>
      <w:r w:rsidRPr="00660C81">
        <w:rPr>
          <w:color w:val="000000"/>
        </w:rPr>
        <w:t xml:space="preserve"> от 31.05.2021 № 286;</w:t>
      </w:r>
    </w:p>
    <w:p w:rsidR="00660C81" w:rsidRPr="00660C81" w:rsidRDefault="00660C81" w:rsidP="00985335">
      <w:pPr>
        <w:numPr>
          <w:ilvl w:val="0"/>
          <w:numId w:val="21"/>
        </w:numPr>
        <w:suppressAutoHyphens w:val="0"/>
        <w:ind w:left="357" w:hanging="357"/>
        <w:jc w:val="both"/>
      </w:pPr>
      <w:r w:rsidRPr="00660C81">
        <w:t xml:space="preserve">ФОП НОО, </w:t>
      </w:r>
      <w:proofErr w:type="gramStart"/>
      <w:r w:rsidRPr="00660C81">
        <w:t>утвержденной</w:t>
      </w:r>
      <w:proofErr w:type="gramEnd"/>
      <w:r w:rsidRPr="00660C81">
        <w:t xml:space="preserve"> приказом </w:t>
      </w:r>
      <w:proofErr w:type="spellStart"/>
      <w:r w:rsidRPr="00660C81">
        <w:t>Минпросвещения</w:t>
      </w:r>
      <w:proofErr w:type="spellEnd"/>
      <w:r w:rsidRPr="00660C81">
        <w:t xml:space="preserve"> от 18.05.2023 № 372.</w:t>
      </w:r>
    </w:p>
    <w:p w:rsidR="00660C81" w:rsidRPr="00660C81" w:rsidRDefault="00660C81" w:rsidP="00985335">
      <w:pPr>
        <w:numPr>
          <w:ilvl w:val="0"/>
          <w:numId w:val="21"/>
        </w:numPr>
        <w:suppressAutoHyphens w:val="0"/>
        <w:ind w:left="357" w:hanging="357"/>
        <w:jc w:val="both"/>
      </w:pPr>
      <w:r w:rsidRPr="00660C81">
        <w:rPr>
          <w:shd w:val="clear" w:color="auto" w:fill="FFFFFF"/>
        </w:rPr>
        <w:t xml:space="preserve">Письмом </w:t>
      </w:r>
      <w:proofErr w:type="spellStart"/>
      <w:r w:rsidRPr="00660C81">
        <w:rPr>
          <w:shd w:val="clear" w:color="auto" w:fill="FFFFFF"/>
        </w:rPr>
        <w:t>Минпросвещения</w:t>
      </w:r>
      <w:proofErr w:type="spellEnd"/>
      <w:r w:rsidRPr="00660C81">
        <w:rPr>
          <w:shd w:val="clear" w:color="auto" w:fill="FFFFFF"/>
        </w:rPr>
        <w:t xml:space="preserve"> России от 05.07.2022 № ТВ-1290/03</w:t>
      </w:r>
      <w:r w:rsidRPr="00660C81">
        <w:br/>
      </w:r>
      <w:r w:rsidRPr="00660C81">
        <w:rPr>
          <w:shd w:val="clear" w:color="auto" w:fill="FFFFFF"/>
        </w:rPr>
        <w:t>«О направлении методических рекомендаций»;</w:t>
      </w:r>
    </w:p>
    <w:p w:rsidR="00660C81" w:rsidRPr="00660C81" w:rsidRDefault="00660C81" w:rsidP="00985335">
      <w:pPr>
        <w:numPr>
          <w:ilvl w:val="0"/>
          <w:numId w:val="21"/>
        </w:numPr>
        <w:suppressAutoHyphens w:val="0"/>
        <w:ind w:left="357" w:hanging="357"/>
        <w:jc w:val="both"/>
        <w:rPr>
          <w:color w:val="000000"/>
        </w:rPr>
      </w:pPr>
      <w:r w:rsidRPr="00660C81">
        <w:t xml:space="preserve">Письмом Министерства образования, науки и молодежи Республики Крым </w:t>
      </w:r>
      <w:r w:rsidRPr="00660C81">
        <w:rPr>
          <w:color w:val="000000"/>
        </w:rPr>
        <w:t xml:space="preserve">от 13.04.2023г № 1988/01-15 </w:t>
      </w:r>
      <w:r w:rsidRPr="00660C81">
        <w:t xml:space="preserve"> «Методические рекомендации по формированию учебных планов общеобразовательных организаций Республики Крым на 2023/2024 учебный год». </w:t>
      </w:r>
    </w:p>
    <w:p w:rsidR="00660C81" w:rsidRPr="00660C81" w:rsidRDefault="00660C81" w:rsidP="00660C81">
      <w:pPr>
        <w:jc w:val="both"/>
        <w:rPr>
          <w:shd w:val="clear" w:color="auto" w:fill="FFFFFF"/>
        </w:rPr>
      </w:pPr>
      <w:r w:rsidRPr="00660C81">
        <w:rPr>
          <w:color w:val="000000"/>
        </w:rPr>
        <w:t xml:space="preserve">     </w:t>
      </w:r>
      <w:r w:rsidRPr="00660C81">
        <w:rPr>
          <w:shd w:val="clear" w:color="auto" w:fill="FFFFFF"/>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w:t>
      </w:r>
    </w:p>
    <w:p w:rsidR="00660C81" w:rsidRPr="00660C81" w:rsidRDefault="00660C81" w:rsidP="00660C81">
      <w:pPr>
        <w:pStyle w:val="af1"/>
        <w:spacing w:before="0" w:beforeAutospacing="0" w:after="0" w:afterAutospacing="0"/>
        <w:jc w:val="both"/>
        <w:rPr>
          <w:color w:val="222222"/>
        </w:rPr>
      </w:pPr>
      <w:r w:rsidRPr="00660C81">
        <w:rPr>
          <w:color w:val="222222"/>
        </w:rPr>
        <w:t xml:space="preserve">      При формировании содержания внеурочной деятельности МБОУ «Приветненская ОШ» учитывала:</w:t>
      </w:r>
    </w:p>
    <w:p w:rsidR="00660C81" w:rsidRPr="00660C81" w:rsidRDefault="00660C81" w:rsidP="00985335">
      <w:pPr>
        <w:numPr>
          <w:ilvl w:val="0"/>
          <w:numId w:val="22"/>
        </w:numPr>
        <w:suppressAutoHyphens w:val="0"/>
        <w:ind w:left="357" w:hanging="357"/>
        <w:jc w:val="both"/>
        <w:rPr>
          <w:color w:val="222222"/>
        </w:rPr>
      </w:pPr>
      <w:r w:rsidRPr="00660C81">
        <w:rPr>
          <w:color w:val="222222"/>
        </w:rPr>
        <w:t>условия функционирования, тип школы, особенности контингента, кадровый состав;</w:t>
      </w:r>
    </w:p>
    <w:p w:rsidR="00660C81" w:rsidRPr="00660C81" w:rsidRDefault="00660C81" w:rsidP="00985335">
      <w:pPr>
        <w:numPr>
          <w:ilvl w:val="0"/>
          <w:numId w:val="22"/>
        </w:numPr>
        <w:suppressAutoHyphens w:val="0"/>
        <w:ind w:left="357" w:hanging="357"/>
        <w:jc w:val="both"/>
        <w:rPr>
          <w:color w:val="222222"/>
        </w:rPr>
      </w:pPr>
      <w:r w:rsidRPr="00660C81">
        <w:rPr>
          <w:color w:val="222222"/>
        </w:rPr>
        <w:t>результаты диагностики успеваемости и уровня развития обучающихся, проблемы и трудности их учебной деятельности;</w:t>
      </w:r>
    </w:p>
    <w:p w:rsidR="00660C81" w:rsidRPr="00660C81" w:rsidRDefault="00660C81" w:rsidP="00985335">
      <w:pPr>
        <w:numPr>
          <w:ilvl w:val="0"/>
          <w:numId w:val="22"/>
        </w:numPr>
        <w:suppressAutoHyphens w:val="0"/>
        <w:ind w:left="357" w:hanging="357"/>
        <w:jc w:val="both"/>
        <w:rPr>
          <w:color w:val="222222"/>
        </w:rPr>
      </w:pPr>
      <w:r w:rsidRPr="00660C81">
        <w:rPr>
          <w:color w:val="222222"/>
        </w:rPr>
        <w:t>возможность обеспечить условия для организации разнообразных внеурочных занятий и их содержательную связь с урочной деятельностью;</w:t>
      </w:r>
    </w:p>
    <w:p w:rsidR="00660C81" w:rsidRPr="00660C81" w:rsidRDefault="00660C81" w:rsidP="00985335">
      <w:pPr>
        <w:numPr>
          <w:ilvl w:val="0"/>
          <w:numId w:val="22"/>
        </w:numPr>
        <w:suppressAutoHyphens w:val="0"/>
        <w:ind w:left="357" w:hanging="357"/>
        <w:jc w:val="both"/>
        <w:rPr>
          <w:color w:val="222222"/>
        </w:rPr>
      </w:pPr>
      <w:r w:rsidRPr="00660C81">
        <w:rPr>
          <w:color w:val="222222"/>
        </w:rPr>
        <w:t>особенности информационно-образовательной среды, национальные и культурные особенности региона, где находится школа.</w:t>
      </w:r>
    </w:p>
    <w:p w:rsidR="00660C81" w:rsidRPr="00660C81" w:rsidRDefault="00660C81" w:rsidP="00660C81">
      <w:pPr>
        <w:jc w:val="both"/>
      </w:pPr>
      <w:r w:rsidRPr="00660C81">
        <w:t xml:space="preserve">      Между урочной и внеурочной деятельностью предусмотрен перерыв не менее 30 минут.</w:t>
      </w:r>
    </w:p>
    <w:p w:rsidR="00660C81" w:rsidRPr="00660C81" w:rsidRDefault="00660C81" w:rsidP="00660C81">
      <w:pPr>
        <w:jc w:val="both"/>
      </w:pPr>
      <w:r w:rsidRPr="00660C81">
        <w:t>Продолжительность занятий:</w:t>
      </w:r>
    </w:p>
    <w:p w:rsidR="00660C81" w:rsidRPr="00660C81" w:rsidRDefault="00660C81" w:rsidP="00660C81">
      <w:pPr>
        <w:jc w:val="both"/>
      </w:pPr>
      <w:r w:rsidRPr="00660C81">
        <w:t xml:space="preserve">- 1 класс </w:t>
      </w:r>
      <w:proofErr w:type="gramStart"/>
      <w:r w:rsidRPr="00660C81">
        <w:t>-с</w:t>
      </w:r>
      <w:proofErr w:type="gramEnd"/>
      <w:r w:rsidRPr="00660C81">
        <w:t>ентябрь – декабрь - 35 минут; январь – май – 40 минут;</w:t>
      </w:r>
    </w:p>
    <w:p w:rsidR="00660C81" w:rsidRPr="00660C81" w:rsidRDefault="00660C81" w:rsidP="00660C81">
      <w:pPr>
        <w:jc w:val="both"/>
      </w:pPr>
      <w:r w:rsidRPr="00660C81">
        <w:t>- во 2–4 классах –45 минут.</w:t>
      </w:r>
    </w:p>
    <w:p w:rsidR="00660C81" w:rsidRPr="00660C81" w:rsidRDefault="00660C81" w:rsidP="00660C81">
      <w:r w:rsidRPr="00660C81">
        <w:t>Направления и цели внеурочной деятельности.</w:t>
      </w:r>
    </w:p>
    <w:p w:rsidR="00660C81" w:rsidRPr="00660C81" w:rsidRDefault="00660C81" w:rsidP="00660C81">
      <w:pPr>
        <w:jc w:val="both"/>
        <w:rPr>
          <w:color w:val="222222"/>
          <w:lang w:eastAsia="ru-RU"/>
        </w:rPr>
      </w:pPr>
      <w:r w:rsidRPr="00660C81">
        <w:rPr>
          <w:color w:val="222222"/>
          <w:lang w:eastAsia="ru-RU"/>
        </w:rPr>
        <w:t xml:space="preserve">   Для всех классов один час в неделю отведён на внеурочное занятие "Разговоры о </w:t>
      </w:r>
      <w:proofErr w:type="gramStart"/>
      <w:r w:rsidRPr="00660C81">
        <w:rPr>
          <w:color w:val="222222"/>
          <w:lang w:eastAsia="ru-RU"/>
        </w:rPr>
        <w:t>важном</w:t>
      </w:r>
      <w:proofErr w:type="gramEnd"/>
      <w:r w:rsidRPr="00660C81">
        <w:rPr>
          <w:color w:val="222222"/>
          <w:lang w:eastAsia="ru-RU"/>
        </w:rPr>
        <w:t>".</w:t>
      </w:r>
    </w:p>
    <w:p w:rsidR="00660C81" w:rsidRPr="00660C81" w:rsidRDefault="00660C81" w:rsidP="00660C81">
      <w:pPr>
        <w:jc w:val="both"/>
        <w:rPr>
          <w:color w:val="222222"/>
          <w:lang w:eastAsia="ru-RU"/>
        </w:rPr>
      </w:pPr>
      <w:r w:rsidRPr="00660C81">
        <w:rPr>
          <w:color w:val="222222"/>
          <w:lang w:eastAsia="ru-RU"/>
        </w:rPr>
        <w:t xml:space="preserve">Цель: </w:t>
      </w:r>
      <w:proofErr w:type="gramStart"/>
      <w:r w:rsidRPr="00660C81">
        <w:rPr>
          <w:color w:val="222222"/>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660C81">
        <w:rPr>
          <w:color w:val="222222"/>
          <w:lang w:eastAsia="ru-RU"/>
        </w:rPr>
        <w:t xml:space="preserve"> </w:t>
      </w:r>
      <w:proofErr w:type="gramStart"/>
      <w:r w:rsidRPr="00660C81">
        <w:rPr>
          <w:color w:val="222222"/>
          <w:lang w:eastAsia="ru-RU"/>
        </w:rPr>
        <w:t>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660C81" w:rsidRPr="00660C81" w:rsidRDefault="00660C81" w:rsidP="00660C81">
      <w:pPr>
        <w:jc w:val="both"/>
        <w:rPr>
          <w:color w:val="222222"/>
          <w:lang w:eastAsia="ru-RU"/>
        </w:rPr>
      </w:pPr>
      <w:r w:rsidRPr="00660C81">
        <w:rPr>
          <w:color w:val="222222"/>
          <w:lang w:eastAsia="ru-RU"/>
        </w:rPr>
        <w:t xml:space="preserve">Форма организации: Основной формат внеурочных занятий "Разговоры о </w:t>
      </w:r>
      <w:proofErr w:type="gramStart"/>
      <w:r w:rsidRPr="00660C81">
        <w:rPr>
          <w:color w:val="222222"/>
          <w:lang w:eastAsia="ru-RU"/>
        </w:rPr>
        <w:t>важном</w:t>
      </w:r>
      <w:proofErr w:type="gramEnd"/>
      <w:r w:rsidRPr="00660C81">
        <w:rPr>
          <w:color w:val="222222"/>
          <w:lang w:eastAsia="ru-RU"/>
        </w:rPr>
        <w:t xml:space="preserve">"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w:t>
      </w:r>
      <w:proofErr w:type="gramStart"/>
      <w:r w:rsidRPr="00660C81">
        <w:rPr>
          <w:color w:val="222222"/>
          <w:lang w:eastAsia="ru-RU"/>
        </w:rPr>
        <w:t>отношением ж</w:t>
      </w:r>
      <w:proofErr w:type="gramEnd"/>
      <w:r w:rsidRPr="00660C81">
        <w:rPr>
          <w:color w:val="222222"/>
          <w:lang w:eastAsia="ru-RU"/>
        </w:rPr>
        <w:t xml:space="preserve"> собственным поступкам.</w:t>
      </w:r>
    </w:p>
    <w:p w:rsidR="00660C81" w:rsidRPr="00660C81" w:rsidRDefault="00660C81" w:rsidP="00660C81">
      <w:pPr>
        <w:jc w:val="both"/>
        <w:rPr>
          <w:color w:val="222222"/>
          <w:lang w:eastAsia="ru-RU"/>
        </w:rPr>
      </w:pPr>
      <w:r w:rsidRPr="00660C81">
        <w:rPr>
          <w:color w:val="222222"/>
          <w:lang w:eastAsia="ru-RU"/>
        </w:rPr>
        <w:t xml:space="preserve">        Остальные часы внеурочной деятельности в 2023/2024 учебном году распределены следующим образом:</w:t>
      </w:r>
    </w:p>
    <w:p w:rsidR="00660C81" w:rsidRPr="00660C81" w:rsidRDefault="00660C81" w:rsidP="00660C81">
      <w:pPr>
        <w:pStyle w:val="af1"/>
        <w:spacing w:before="0" w:beforeAutospacing="0" w:after="0" w:afterAutospacing="0"/>
        <w:jc w:val="both"/>
      </w:pPr>
      <w:r w:rsidRPr="00660C81">
        <w:t>1.Спортивно-оздоровительная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w:t>
      </w:r>
    </w:p>
    <w:p w:rsidR="00660C81" w:rsidRPr="00660C81" w:rsidRDefault="00660C81" w:rsidP="00660C81">
      <w:pPr>
        <w:pStyle w:val="af1"/>
        <w:spacing w:before="0" w:beforeAutospacing="0" w:after="0" w:afterAutospacing="0"/>
        <w:jc w:val="both"/>
      </w:pPr>
      <w:r w:rsidRPr="00660C81">
        <w:lastRenderedPageBreak/>
        <w:t>«Планета здоровья»</w:t>
      </w:r>
    </w:p>
    <w:p w:rsidR="00660C81" w:rsidRPr="00660C81" w:rsidRDefault="00660C81" w:rsidP="00660C81">
      <w:pPr>
        <w:pStyle w:val="af1"/>
        <w:spacing w:before="0" w:beforeAutospacing="0" w:after="0" w:afterAutospacing="0"/>
        <w:jc w:val="both"/>
      </w:pPr>
      <w:r w:rsidRPr="00660C81">
        <w:t xml:space="preserve">Цель: формирование мотивации </w:t>
      </w:r>
      <w:proofErr w:type="gramStart"/>
      <w:r w:rsidRPr="00660C81">
        <w:t>обучающихся</w:t>
      </w:r>
      <w:proofErr w:type="gramEnd"/>
      <w:r w:rsidRPr="00660C81">
        <w:t xml:space="preserve"> к сохранению здоровья и организации здорового образа жизни в школьное и внешкольное время</w:t>
      </w:r>
    </w:p>
    <w:p w:rsidR="00660C81" w:rsidRPr="00660C81" w:rsidRDefault="00660C81" w:rsidP="00660C81">
      <w:pPr>
        <w:pStyle w:val="af1"/>
        <w:spacing w:before="0" w:beforeAutospacing="0" w:after="0" w:afterAutospacing="0"/>
        <w:jc w:val="both"/>
      </w:pPr>
      <w:r w:rsidRPr="00660C81">
        <w:t>Форма организации: подвижные игры, конкурсы, соревнования</w:t>
      </w:r>
    </w:p>
    <w:p w:rsidR="00660C81" w:rsidRPr="00660C81" w:rsidRDefault="00660C81" w:rsidP="00660C81">
      <w:pPr>
        <w:pStyle w:val="af1"/>
        <w:spacing w:before="0" w:beforeAutospacing="0" w:after="0" w:afterAutospacing="0"/>
        <w:jc w:val="both"/>
      </w:pPr>
      <w:r w:rsidRPr="00660C81">
        <w:t>2.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660C81" w:rsidRPr="00660C81" w:rsidRDefault="00660C81" w:rsidP="00660C81">
      <w:pPr>
        <w:pStyle w:val="af1"/>
        <w:spacing w:before="0" w:beforeAutospacing="0" w:after="0" w:afterAutospacing="0"/>
        <w:jc w:val="both"/>
      </w:pPr>
      <w:r w:rsidRPr="00660C81">
        <w:t>Название курса</w:t>
      </w:r>
      <w:r w:rsidRPr="00660C81">
        <w:rPr>
          <w:rFonts w:eastAsia="Times New Roman"/>
          <w:shadow/>
          <w:lang w:eastAsia="ar-SA"/>
        </w:rPr>
        <w:t>: Функциональная грамотность: «Финансовая грамотность»</w:t>
      </w:r>
    </w:p>
    <w:p w:rsidR="00660C81" w:rsidRPr="00660C81" w:rsidRDefault="00660C81" w:rsidP="00660C81">
      <w:pPr>
        <w:pStyle w:val="af1"/>
        <w:spacing w:before="0" w:beforeAutospacing="0" w:after="0" w:afterAutospacing="0"/>
        <w:jc w:val="both"/>
      </w:pPr>
      <w:r w:rsidRPr="00660C81">
        <w:t>Цель:</w:t>
      </w:r>
      <w:r w:rsidRPr="00660C81">
        <w:rPr>
          <w:rFonts w:eastAsia="Calibri"/>
          <w:lang w:eastAsia="en-US"/>
        </w:rPr>
        <w:t xml:space="preserve"> помочь детям освоить разнообразные доступные им способы познания окружающего мира, развить познавательную активность, любознательность; </w:t>
      </w:r>
      <w:r w:rsidRPr="00660C81">
        <w:rPr>
          <w:rFonts w:eastAsia="Calibri"/>
          <w:shd w:val="clear" w:color="auto" w:fill="FFFFFF"/>
          <w:lang w:eastAsia="en-US"/>
        </w:rPr>
        <w:t>обеспечить развитие у учащихся способностей к познанию, творческому использованию полученных знаний в любой учебной и жизненной ситуации, готовности к саморазвитию и самоуправлению посредством развития </w:t>
      </w:r>
      <w:r w:rsidRPr="00660C81">
        <w:rPr>
          <w:rFonts w:eastAsia="Calibri"/>
          <w:bCs/>
          <w:shd w:val="clear" w:color="auto" w:fill="FFFFFF"/>
          <w:lang w:eastAsia="en-US"/>
        </w:rPr>
        <w:t>функциональной</w:t>
      </w:r>
      <w:r w:rsidRPr="00660C81">
        <w:rPr>
          <w:rFonts w:eastAsia="Calibri"/>
          <w:shd w:val="clear" w:color="auto" w:fill="FFFFFF"/>
          <w:lang w:eastAsia="en-US"/>
        </w:rPr>
        <w:t> </w:t>
      </w:r>
      <w:r w:rsidRPr="00660C81">
        <w:rPr>
          <w:rFonts w:eastAsia="Calibri"/>
          <w:bCs/>
          <w:shd w:val="clear" w:color="auto" w:fill="FFFFFF"/>
          <w:lang w:eastAsia="en-US"/>
        </w:rPr>
        <w:t>грамотности</w:t>
      </w:r>
      <w:r w:rsidRPr="00660C81">
        <w:rPr>
          <w:rFonts w:eastAsia="Calibri"/>
          <w:shd w:val="clear" w:color="auto" w:fill="FFFFFF"/>
          <w:lang w:eastAsia="en-US"/>
        </w:rPr>
        <w:t>.</w:t>
      </w:r>
    </w:p>
    <w:p w:rsidR="00660C81" w:rsidRPr="00660C81" w:rsidRDefault="00660C81" w:rsidP="00660C81">
      <w:pPr>
        <w:pStyle w:val="af1"/>
        <w:spacing w:before="0" w:beforeAutospacing="0" w:after="0" w:afterAutospacing="0"/>
        <w:jc w:val="both"/>
      </w:pPr>
      <w:r w:rsidRPr="00660C81">
        <w:t xml:space="preserve">Форма </w:t>
      </w:r>
      <w:proofErr w:type="spellStart"/>
      <w:r w:rsidRPr="00660C81">
        <w:t>организации</w:t>
      </w:r>
      <w:proofErr w:type="gramStart"/>
      <w:r w:rsidRPr="00660C81">
        <w:t>:</w:t>
      </w:r>
      <w:r w:rsidRPr="00660C81">
        <w:rPr>
          <w:rFonts w:eastAsia="Times New Roman"/>
          <w:lang w:eastAsia="ar-SA"/>
        </w:rPr>
        <w:t>И</w:t>
      </w:r>
      <w:proofErr w:type="gramEnd"/>
      <w:r w:rsidRPr="00660C81">
        <w:rPr>
          <w:rFonts w:eastAsia="Times New Roman"/>
          <w:lang w:eastAsia="ar-SA"/>
        </w:rPr>
        <w:t>ндивидуальная</w:t>
      </w:r>
      <w:proofErr w:type="spellEnd"/>
      <w:r w:rsidRPr="00660C81">
        <w:rPr>
          <w:rFonts w:eastAsia="Times New Roman"/>
          <w:lang w:eastAsia="ar-SA"/>
        </w:rPr>
        <w:t>, групповая работа, деловые игры, организация социальных практик</w:t>
      </w:r>
    </w:p>
    <w:p w:rsidR="00660C81" w:rsidRPr="00660C81" w:rsidRDefault="00660C81" w:rsidP="00660C81">
      <w:pPr>
        <w:pStyle w:val="af1"/>
        <w:spacing w:before="0" w:beforeAutospacing="0" w:after="0" w:afterAutospacing="0"/>
        <w:jc w:val="both"/>
      </w:pPr>
      <w:r w:rsidRPr="00660C81">
        <w:t xml:space="preserve">3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w:t>
      </w:r>
      <w:proofErr w:type="gramStart"/>
      <w:r w:rsidRPr="00660C81">
        <w:t>самообразованию</w:t>
      </w:r>
      <w:proofErr w:type="gramEnd"/>
      <w:r w:rsidRPr="00660C81">
        <w:t xml:space="preserve"> и представлены следующими курсами внеурочной деятельности:</w:t>
      </w:r>
    </w:p>
    <w:p w:rsidR="00660C81" w:rsidRPr="00660C81" w:rsidRDefault="00660C81" w:rsidP="00660C81">
      <w:pPr>
        <w:pStyle w:val="af1"/>
        <w:spacing w:before="0" w:beforeAutospacing="0" w:after="0" w:afterAutospacing="0"/>
        <w:jc w:val="both"/>
      </w:pPr>
      <w:r w:rsidRPr="00660C81">
        <w:t>Название курса: «Орлята России»</w:t>
      </w:r>
    </w:p>
    <w:p w:rsidR="00660C81" w:rsidRPr="00660C81" w:rsidRDefault="00660C81" w:rsidP="00660C81">
      <w:pPr>
        <w:pStyle w:val="af1"/>
        <w:spacing w:before="0" w:beforeAutospacing="0" w:after="0" w:afterAutospacing="0"/>
        <w:jc w:val="both"/>
      </w:pPr>
      <w:proofErr w:type="spellStart"/>
      <w:r w:rsidRPr="00660C81">
        <w:t>Цель</w:t>
      </w:r>
      <w:proofErr w:type="gramStart"/>
      <w:r w:rsidRPr="00660C81">
        <w:t>:</w:t>
      </w:r>
      <w:r w:rsidRPr="00660C81">
        <w:rPr>
          <w:shd w:val="clear" w:color="auto" w:fill="FFFFFF"/>
        </w:rPr>
        <w:t>ф</w:t>
      </w:r>
      <w:proofErr w:type="gramEnd"/>
      <w:r w:rsidRPr="00660C81">
        <w:rPr>
          <w:shd w:val="clear" w:color="auto" w:fill="FFFFFF"/>
        </w:rPr>
        <w:t>ормирование</w:t>
      </w:r>
      <w:proofErr w:type="spellEnd"/>
      <w:r w:rsidRPr="00660C81">
        <w:rPr>
          <w:shd w:val="clear" w:color="auto" w:fill="FFFFFF"/>
        </w:rPr>
        <w:t xml:space="preserve"> у обучающихся социально- ценностных знаний, отношений и опыта позитивного преобразования социального мира на основе российских базовых национальных ценностей, накопленных предыдущими поколениями, воспитание культуры общения, воспитание любви к своему Отечеству, его истории, культуре, природе, развитие самостоятельности и ответственности.</w:t>
      </w:r>
    </w:p>
    <w:p w:rsidR="00660C81" w:rsidRPr="00660C81" w:rsidRDefault="00660C81" w:rsidP="00660C81">
      <w:pPr>
        <w:pStyle w:val="af1"/>
        <w:spacing w:before="0" w:beforeAutospacing="0" w:after="0" w:afterAutospacing="0"/>
        <w:jc w:val="both"/>
      </w:pPr>
      <w:r w:rsidRPr="00660C81">
        <w:t>Форма организации: игровые занятия</w:t>
      </w:r>
    </w:p>
    <w:p w:rsidR="00660C81" w:rsidRPr="00660C81" w:rsidRDefault="00660C81" w:rsidP="00660C81">
      <w:pPr>
        <w:spacing w:line="276" w:lineRule="auto"/>
        <w:jc w:val="both"/>
      </w:pPr>
      <w:r w:rsidRPr="00660C81">
        <w:t>5-7 классы</w:t>
      </w:r>
    </w:p>
    <w:p w:rsidR="00660C81" w:rsidRPr="007167B4" w:rsidRDefault="00660C81" w:rsidP="00660C81">
      <w:pPr>
        <w:jc w:val="both"/>
        <w:rPr>
          <w:color w:val="000000"/>
        </w:rPr>
      </w:pPr>
      <w:r w:rsidRPr="007167B4">
        <w:rPr>
          <w:color w:val="000000"/>
        </w:rPr>
        <w:t>План внеурочной деятельности составлен для основной образовательной программы основного общего образования (5-7 классы) в соответствии:</w:t>
      </w:r>
    </w:p>
    <w:p w:rsidR="00660C81" w:rsidRPr="007167B4" w:rsidRDefault="00660C81" w:rsidP="00985335">
      <w:pPr>
        <w:numPr>
          <w:ilvl w:val="0"/>
          <w:numId w:val="21"/>
        </w:numPr>
        <w:suppressAutoHyphens w:val="0"/>
        <w:ind w:left="357" w:hanging="357"/>
        <w:contextualSpacing/>
        <w:jc w:val="both"/>
        <w:rPr>
          <w:color w:val="000000"/>
        </w:rPr>
      </w:pPr>
      <w:r w:rsidRPr="007167B4">
        <w:rPr>
          <w:color w:val="000000"/>
        </w:rPr>
        <w:t>с пунктом 6 частью 3 статьи 28, 30 Федерального закона от 29.12.2012 № 273-ФЗ «Об образовании в Российской Федерации»;</w:t>
      </w:r>
    </w:p>
    <w:p w:rsidR="00660C81" w:rsidRPr="007167B4" w:rsidRDefault="00660C81" w:rsidP="00985335">
      <w:pPr>
        <w:numPr>
          <w:ilvl w:val="0"/>
          <w:numId w:val="21"/>
        </w:numPr>
        <w:suppressAutoHyphens w:val="0"/>
        <w:ind w:left="357" w:hanging="357"/>
        <w:contextualSpacing/>
        <w:jc w:val="both"/>
        <w:rPr>
          <w:color w:val="000000"/>
        </w:rPr>
      </w:pPr>
      <w:r w:rsidRPr="007167B4">
        <w:rPr>
          <w:color w:val="000000"/>
        </w:rPr>
        <w:t>СП 2.4.3648-20 «Санитарно-эпидемиологические требования к организациям воспитания и обучения, отдыха и оздоровления детей и молодежи»;</w:t>
      </w:r>
    </w:p>
    <w:p w:rsidR="00660C81" w:rsidRPr="007167B4" w:rsidRDefault="00660C81" w:rsidP="00985335">
      <w:pPr>
        <w:numPr>
          <w:ilvl w:val="0"/>
          <w:numId w:val="21"/>
        </w:numPr>
        <w:suppressAutoHyphens w:val="0"/>
        <w:ind w:left="357" w:hanging="357"/>
        <w:contextualSpacing/>
        <w:jc w:val="both"/>
        <w:rPr>
          <w:color w:val="000000"/>
        </w:rPr>
      </w:pPr>
      <w:proofErr w:type="spellStart"/>
      <w:r w:rsidRPr="007167B4">
        <w:rPr>
          <w:color w:val="000000"/>
        </w:rPr>
        <w:t>СанПиН</w:t>
      </w:r>
      <w:proofErr w:type="spellEnd"/>
      <w:r w:rsidRPr="007167B4">
        <w:rPr>
          <w:color w:val="000000"/>
        </w:rPr>
        <w:t xml:space="preserve"> 1.2.3685-21 «Гигиенические нормативы и требования к обеспечению безопасности и (или) безвредности для человека факторов среды обитания»;</w:t>
      </w:r>
    </w:p>
    <w:p w:rsidR="00660C81" w:rsidRPr="007167B4" w:rsidRDefault="00660C81" w:rsidP="00985335">
      <w:pPr>
        <w:numPr>
          <w:ilvl w:val="0"/>
          <w:numId w:val="21"/>
        </w:numPr>
        <w:suppressAutoHyphens w:val="0"/>
        <w:ind w:left="357" w:hanging="357"/>
        <w:contextualSpacing/>
        <w:jc w:val="both"/>
        <w:rPr>
          <w:color w:val="000000"/>
        </w:rPr>
      </w:pPr>
      <w:r w:rsidRPr="007167B4">
        <w:rPr>
          <w:color w:val="000000"/>
        </w:rPr>
        <w:t xml:space="preserve">ФГОС ООО, утвержденным приказом </w:t>
      </w:r>
      <w:proofErr w:type="spellStart"/>
      <w:r w:rsidRPr="007167B4">
        <w:rPr>
          <w:color w:val="000000"/>
        </w:rPr>
        <w:t>Минпросвещения</w:t>
      </w:r>
      <w:proofErr w:type="spellEnd"/>
      <w:r w:rsidRPr="007167B4">
        <w:rPr>
          <w:color w:val="000000"/>
        </w:rPr>
        <w:t xml:space="preserve"> от 31.05.2021 № 287;</w:t>
      </w:r>
    </w:p>
    <w:p w:rsidR="00660C81" w:rsidRPr="007167B4" w:rsidRDefault="00660C81" w:rsidP="00985335">
      <w:pPr>
        <w:numPr>
          <w:ilvl w:val="0"/>
          <w:numId w:val="21"/>
        </w:numPr>
        <w:suppressAutoHyphens w:val="0"/>
        <w:ind w:left="357" w:hanging="357"/>
        <w:jc w:val="both"/>
        <w:rPr>
          <w:color w:val="000000"/>
        </w:rPr>
      </w:pPr>
      <w:r w:rsidRPr="007167B4">
        <w:rPr>
          <w:color w:val="000000"/>
        </w:rPr>
        <w:t xml:space="preserve">ФОП ООО, </w:t>
      </w:r>
      <w:proofErr w:type="gramStart"/>
      <w:r w:rsidRPr="007167B4">
        <w:rPr>
          <w:color w:val="000000"/>
        </w:rPr>
        <w:t>утвержденной</w:t>
      </w:r>
      <w:proofErr w:type="gramEnd"/>
      <w:r w:rsidRPr="007167B4">
        <w:rPr>
          <w:color w:val="000000"/>
        </w:rPr>
        <w:t xml:space="preserve"> приказом </w:t>
      </w:r>
      <w:proofErr w:type="spellStart"/>
      <w:r w:rsidRPr="007167B4">
        <w:rPr>
          <w:color w:val="000000"/>
        </w:rPr>
        <w:t>Минпросвещения</w:t>
      </w:r>
      <w:proofErr w:type="spellEnd"/>
      <w:r w:rsidRPr="007167B4">
        <w:rPr>
          <w:color w:val="000000"/>
        </w:rPr>
        <w:t xml:space="preserve"> от 18.05.2023 № 370.</w:t>
      </w:r>
    </w:p>
    <w:p w:rsidR="00660C81" w:rsidRPr="007167B4" w:rsidRDefault="00660C81" w:rsidP="00985335">
      <w:pPr>
        <w:numPr>
          <w:ilvl w:val="0"/>
          <w:numId w:val="21"/>
        </w:numPr>
        <w:suppressAutoHyphens w:val="0"/>
        <w:ind w:left="357" w:hanging="357"/>
        <w:jc w:val="both"/>
      </w:pPr>
      <w:r w:rsidRPr="007167B4">
        <w:rPr>
          <w:shd w:val="clear" w:color="auto" w:fill="FFFFFF"/>
        </w:rPr>
        <w:t xml:space="preserve">Письмом </w:t>
      </w:r>
      <w:proofErr w:type="spellStart"/>
      <w:r w:rsidRPr="007167B4">
        <w:rPr>
          <w:shd w:val="clear" w:color="auto" w:fill="FFFFFF"/>
        </w:rPr>
        <w:t>Минпросвещения</w:t>
      </w:r>
      <w:proofErr w:type="spellEnd"/>
      <w:r w:rsidRPr="007167B4">
        <w:rPr>
          <w:shd w:val="clear" w:color="auto" w:fill="FFFFFF"/>
        </w:rPr>
        <w:t xml:space="preserve"> России от 05.07.2022 № ТВ-1290/03</w:t>
      </w:r>
      <w:r w:rsidRPr="007167B4">
        <w:br/>
      </w:r>
      <w:r w:rsidRPr="007167B4">
        <w:rPr>
          <w:shd w:val="clear" w:color="auto" w:fill="FFFFFF"/>
        </w:rPr>
        <w:t>«О направлении методических рекомендаций»;</w:t>
      </w:r>
    </w:p>
    <w:p w:rsidR="00660C81" w:rsidRPr="007167B4" w:rsidRDefault="00660C81" w:rsidP="00985335">
      <w:pPr>
        <w:numPr>
          <w:ilvl w:val="0"/>
          <w:numId w:val="21"/>
        </w:numPr>
        <w:suppressAutoHyphens w:val="0"/>
        <w:ind w:left="357" w:hanging="357"/>
        <w:jc w:val="both"/>
        <w:rPr>
          <w:color w:val="000000"/>
        </w:rPr>
      </w:pPr>
      <w:r w:rsidRPr="007167B4">
        <w:t xml:space="preserve">Письмом Министерства образования, науки и молодежи Республики Крым </w:t>
      </w:r>
      <w:r w:rsidRPr="007167B4">
        <w:rPr>
          <w:color w:val="000000"/>
        </w:rPr>
        <w:t xml:space="preserve">от 13.04.2023г № 1988/01-15 </w:t>
      </w:r>
      <w:r w:rsidRPr="007167B4">
        <w:t xml:space="preserve"> «Методические рекомендации по формированию учебных планов общеобразовательных организаций Республики Крым на 2023/2024 учебный год». </w:t>
      </w:r>
    </w:p>
    <w:p w:rsidR="00660C81" w:rsidRPr="007167B4" w:rsidRDefault="00660C81" w:rsidP="00660C81">
      <w:pPr>
        <w:jc w:val="both"/>
        <w:rPr>
          <w:color w:val="000000"/>
        </w:rPr>
      </w:pPr>
    </w:p>
    <w:p w:rsidR="00660C81" w:rsidRPr="007167B4" w:rsidRDefault="00660C81" w:rsidP="00660C81">
      <w:pPr>
        <w:jc w:val="both"/>
        <w:rPr>
          <w:shd w:val="clear" w:color="auto" w:fill="FFFFFF"/>
        </w:rPr>
      </w:pPr>
      <w:r w:rsidRPr="007167B4">
        <w:rPr>
          <w:shd w:val="clear" w:color="auto" w:fill="FFFFFF"/>
        </w:rPr>
        <w:t xml:space="preserve">      Под внеурочной деятельностью понимается образовательная деятельность, направленная на достижение планируемых результатов освоения основной образовательной программы (личностных, </w:t>
      </w:r>
      <w:proofErr w:type="spellStart"/>
      <w:r w:rsidRPr="007167B4">
        <w:rPr>
          <w:shd w:val="clear" w:color="auto" w:fill="FFFFFF"/>
        </w:rPr>
        <w:t>метапредметных</w:t>
      </w:r>
      <w:proofErr w:type="spellEnd"/>
      <w:r w:rsidRPr="007167B4">
        <w:rPr>
          <w:shd w:val="clear" w:color="auto" w:fill="FFFFFF"/>
        </w:rPr>
        <w:t xml:space="preserve"> и предметных), осуществляемая в формах, отличных </w:t>
      </w:r>
      <w:proofErr w:type="gramStart"/>
      <w:r w:rsidRPr="007167B4">
        <w:rPr>
          <w:shd w:val="clear" w:color="auto" w:fill="FFFFFF"/>
        </w:rPr>
        <w:t>от</w:t>
      </w:r>
      <w:proofErr w:type="gramEnd"/>
      <w:r w:rsidRPr="007167B4">
        <w:rPr>
          <w:shd w:val="clear" w:color="auto" w:fill="FFFFFF"/>
        </w:rPr>
        <w:t xml:space="preserve"> урочной.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w:t>
      </w:r>
    </w:p>
    <w:p w:rsidR="00660C81" w:rsidRPr="007167B4" w:rsidRDefault="00660C81" w:rsidP="00660C81">
      <w:pPr>
        <w:jc w:val="both"/>
        <w:rPr>
          <w:color w:val="000000"/>
        </w:rPr>
      </w:pPr>
      <w:r w:rsidRPr="007167B4">
        <w:rPr>
          <w:color w:val="000000"/>
        </w:rPr>
        <w:t>В связи с тем, что в школе в 2023/2024 учебном году осваивать ООП ООО по ФГОС- 2021 будут только 5–7-е классы, п</w:t>
      </w:r>
      <w:r w:rsidRPr="007167B4">
        <w:rPr>
          <w:shd w:val="clear" w:color="auto" w:fill="FFFFFF"/>
        </w:rPr>
        <w:t>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w:t>
      </w:r>
      <w:r w:rsidR="007167B4" w:rsidRPr="007167B4">
        <w:rPr>
          <w:shd w:val="clear" w:color="auto" w:fill="FFFFFF"/>
        </w:rPr>
        <w:t xml:space="preserve"> </w:t>
      </w:r>
      <w:r w:rsidRPr="007167B4">
        <w:rPr>
          <w:color w:val="000000"/>
        </w:rPr>
        <w:t>только для 5–7-х классов.</w:t>
      </w:r>
    </w:p>
    <w:p w:rsidR="00660C81" w:rsidRPr="007167B4" w:rsidRDefault="00660C81" w:rsidP="00660C81">
      <w:pPr>
        <w:pStyle w:val="af1"/>
        <w:spacing w:before="0" w:beforeAutospacing="0" w:after="0" w:afterAutospacing="0"/>
        <w:jc w:val="both"/>
        <w:rPr>
          <w:color w:val="222222"/>
        </w:rPr>
      </w:pPr>
      <w:r w:rsidRPr="007167B4">
        <w:rPr>
          <w:color w:val="222222"/>
        </w:rPr>
        <w:lastRenderedPageBreak/>
        <w:t>При формировании содержания внеурочной деятельности</w:t>
      </w:r>
      <w:r w:rsidR="007167B4" w:rsidRPr="007167B4">
        <w:rPr>
          <w:color w:val="222222"/>
        </w:rPr>
        <w:t xml:space="preserve"> в 5-7 классах</w:t>
      </w:r>
      <w:r w:rsidRPr="007167B4">
        <w:rPr>
          <w:color w:val="222222"/>
        </w:rPr>
        <w:t xml:space="preserve">  МБОУ «Приветненская ОШ» учитывала:</w:t>
      </w:r>
    </w:p>
    <w:p w:rsidR="00660C81" w:rsidRPr="007167B4" w:rsidRDefault="00660C81" w:rsidP="00985335">
      <w:pPr>
        <w:numPr>
          <w:ilvl w:val="0"/>
          <w:numId w:val="22"/>
        </w:numPr>
        <w:suppressAutoHyphens w:val="0"/>
        <w:ind w:left="357" w:hanging="357"/>
        <w:jc w:val="both"/>
        <w:rPr>
          <w:color w:val="222222"/>
        </w:rPr>
      </w:pPr>
      <w:r w:rsidRPr="007167B4">
        <w:rPr>
          <w:color w:val="222222"/>
        </w:rPr>
        <w:t>условия функционирования, тип школы, особенности контингента, кадровый состав;</w:t>
      </w:r>
    </w:p>
    <w:p w:rsidR="00660C81" w:rsidRPr="007167B4" w:rsidRDefault="00660C81" w:rsidP="00985335">
      <w:pPr>
        <w:numPr>
          <w:ilvl w:val="0"/>
          <w:numId w:val="22"/>
        </w:numPr>
        <w:suppressAutoHyphens w:val="0"/>
        <w:ind w:left="357" w:hanging="357"/>
        <w:jc w:val="both"/>
        <w:rPr>
          <w:color w:val="222222"/>
        </w:rPr>
      </w:pPr>
      <w:r w:rsidRPr="007167B4">
        <w:rPr>
          <w:color w:val="222222"/>
        </w:rPr>
        <w:t>результаты диагностики успеваемости и уровня развития обучающихся, проблемы и трудности их учебной деятельности;</w:t>
      </w:r>
    </w:p>
    <w:p w:rsidR="00660C81" w:rsidRPr="007167B4" w:rsidRDefault="00660C81" w:rsidP="00985335">
      <w:pPr>
        <w:numPr>
          <w:ilvl w:val="0"/>
          <w:numId w:val="22"/>
        </w:numPr>
        <w:suppressAutoHyphens w:val="0"/>
        <w:ind w:left="357" w:hanging="357"/>
        <w:jc w:val="both"/>
        <w:rPr>
          <w:color w:val="222222"/>
        </w:rPr>
      </w:pPr>
      <w:r w:rsidRPr="007167B4">
        <w:rPr>
          <w:color w:val="222222"/>
        </w:rPr>
        <w:t>возможность обеспечить условия для организации разнообразных внеурочных занятий и их содержательную связь с урочной деятельностью;</w:t>
      </w:r>
    </w:p>
    <w:p w:rsidR="00660C81" w:rsidRPr="007167B4" w:rsidRDefault="00660C81" w:rsidP="00985335">
      <w:pPr>
        <w:numPr>
          <w:ilvl w:val="0"/>
          <w:numId w:val="22"/>
        </w:numPr>
        <w:suppressAutoHyphens w:val="0"/>
        <w:ind w:left="357" w:hanging="357"/>
        <w:jc w:val="both"/>
        <w:rPr>
          <w:color w:val="222222"/>
        </w:rPr>
      </w:pPr>
      <w:r w:rsidRPr="007167B4">
        <w:rPr>
          <w:color w:val="222222"/>
        </w:rPr>
        <w:t>особенности информационно-образовательной среды, национальные и культурные особенности региона, где находится школа.</w:t>
      </w:r>
    </w:p>
    <w:p w:rsidR="00660C81" w:rsidRPr="007167B4" w:rsidRDefault="007167B4" w:rsidP="00660C81">
      <w:pPr>
        <w:jc w:val="both"/>
      </w:pPr>
      <w:r w:rsidRPr="007167B4">
        <w:t xml:space="preserve">     </w:t>
      </w:r>
      <w:r w:rsidR="00660C81" w:rsidRPr="007167B4">
        <w:t>Между урочной и внеурочной деятельностью предусмотрен перерыв не менее 30 минут.</w:t>
      </w:r>
    </w:p>
    <w:p w:rsidR="00660C81" w:rsidRPr="007167B4" w:rsidRDefault="00660C81" w:rsidP="00660C81">
      <w:pPr>
        <w:jc w:val="both"/>
      </w:pPr>
      <w:r w:rsidRPr="007167B4">
        <w:t>Продолжительность занятий:</w:t>
      </w:r>
    </w:p>
    <w:p w:rsidR="00660C81" w:rsidRPr="007167B4" w:rsidRDefault="00660C81" w:rsidP="00660C81">
      <w:pPr>
        <w:jc w:val="both"/>
      </w:pPr>
      <w:r w:rsidRPr="007167B4">
        <w:t>- в 5-7 классах –45 минут.</w:t>
      </w:r>
    </w:p>
    <w:p w:rsidR="00660C81" w:rsidRPr="007167B4" w:rsidRDefault="00660C81" w:rsidP="00660C81">
      <w:pPr>
        <w:jc w:val="both"/>
      </w:pPr>
      <w:r w:rsidRPr="007167B4">
        <w:t>Направления и цели внеурочной деятельности.</w:t>
      </w:r>
    </w:p>
    <w:p w:rsidR="00660C81" w:rsidRPr="007167B4" w:rsidRDefault="00660C81" w:rsidP="00660C81">
      <w:pPr>
        <w:jc w:val="both"/>
        <w:rPr>
          <w:color w:val="222222"/>
          <w:lang w:eastAsia="ru-RU"/>
        </w:rPr>
      </w:pPr>
      <w:r w:rsidRPr="007167B4">
        <w:rPr>
          <w:color w:val="222222"/>
          <w:lang w:eastAsia="ru-RU"/>
        </w:rPr>
        <w:t xml:space="preserve">   В соответствии с решением педагогического коллектива, родительской общественности, интересов и запросов детей и родителей в образовательной организации в 2023/2024 учебном году реализуется следующая модель плана внеурочной деятельности:</w:t>
      </w:r>
    </w:p>
    <w:p w:rsidR="00660C81" w:rsidRPr="007167B4" w:rsidRDefault="00660C81" w:rsidP="00660C81">
      <w:pPr>
        <w:jc w:val="both"/>
        <w:rPr>
          <w:lang w:eastAsia="ru-RU"/>
        </w:rPr>
      </w:pPr>
      <w:r w:rsidRPr="007167B4">
        <w:rPr>
          <w:lang w:eastAsia="ru-RU"/>
        </w:rPr>
        <w:t>-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660C81" w:rsidRPr="007167B4" w:rsidRDefault="00660C81" w:rsidP="00660C81">
      <w:pPr>
        <w:jc w:val="both"/>
        <w:rPr>
          <w:lang w:eastAsia="ru-RU"/>
        </w:rPr>
      </w:pPr>
      <w:r w:rsidRPr="007167B4">
        <w:rPr>
          <w:lang w:eastAsia="ru-RU"/>
        </w:rPr>
        <w:t>- 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660C81" w:rsidRPr="007167B4" w:rsidRDefault="00660C81" w:rsidP="00660C81">
      <w:pPr>
        <w:jc w:val="both"/>
        <w:rPr>
          <w:lang w:eastAsia="ru-RU"/>
        </w:rPr>
      </w:pPr>
      <w:r w:rsidRPr="007167B4">
        <w:rPr>
          <w:lang w:eastAsia="ru-RU"/>
        </w:rPr>
        <w:t>- модель плана с преобладанием деятельности ученических сообществ и воспитательных мероприятий.</w:t>
      </w:r>
    </w:p>
    <w:p w:rsidR="00660C81" w:rsidRPr="007167B4" w:rsidRDefault="00660C81" w:rsidP="00660C81">
      <w:pPr>
        <w:jc w:val="both"/>
        <w:rPr>
          <w:color w:val="222222"/>
          <w:lang w:eastAsia="ru-RU"/>
        </w:rPr>
      </w:pPr>
      <w:r w:rsidRPr="007167B4">
        <w:rPr>
          <w:color w:val="222222"/>
          <w:lang w:eastAsia="ru-RU"/>
        </w:rPr>
        <w:t xml:space="preserve">   </w:t>
      </w:r>
      <w:r w:rsidR="007167B4" w:rsidRPr="007167B4">
        <w:rPr>
          <w:color w:val="222222"/>
          <w:lang w:eastAsia="ru-RU"/>
        </w:rPr>
        <w:t xml:space="preserve">    </w:t>
      </w:r>
      <w:r w:rsidRPr="007167B4">
        <w:rPr>
          <w:color w:val="222222"/>
          <w:lang w:eastAsia="ru-RU"/>
        </w:rPr>
        <w:t xml:space="preserve">Для всех классов один час в неделю отведён на внеурочное занятие "Разговоры о </w:t>
      </w:r>
      <w:proofErr w:type="gramStart"/>
      <w:r w:rsidRPr="007167B4">
        <w:rPr>
          <w:color w:val="222222"/>
          <w:lang w:eastAsia="ru-RU"/>
        </w:rPr>
        <w:t>важном</w:t>
      </w:r>
      <w:proofErr w:type="gramEnd"/>
      <w:r w:rsidRPr="007167B4">
        <w:rPr>
          <w:color w:val="222222"/>
          <w:lang w:eastAsia="ru-RU"/>
        </w:rPr>
        <w:t>".</w:t>
      </w:r>
    </w:p>
    <w:p w:rsidR="00660C81" w:rsidRPr="007167B4" w:rsidRDefault="00660C81" w:rsidP="00660C81">
      <w:pPr>
        <w:jc w:val="both"/>
        <w:rPr>
          <w:color w:val="222222"/>
          <w:lang w:eastAsia="ru-RU"/>
        </w:rPr>
      </w:pPr>
      <w:r w:rsidRPr="007167B4">
        <w:rPr>
          <w:color w:val="222222"/>
          <w:lang w:eastAsia="ru-RU"/>
        </w:rPr>
        <w:t xml:space="preserve">Цель: </w:t>
      </w:r>
      <w:proofErr w:type="gramStart"/>
      <w:r w:rsidRPr="007167B4">
        <w:rPr>
          <w:color w:val="222222"/>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7167B4">
        <w:rPr>
          <w:color w:val="222222"/>
          <w:lang w:eastAsia="ru-RU"/>
        </w:rPr>
        <w:t xml:space="preserve"> </w:t>
      </w:r>
      <w:proofErr w:type="gramStart"/>
      <w:r w:rsidRPr="007167B4">
        <w:rPr>
          <w:color w:val="222222"/>
          <w:lang w:eastAsia="ru-RU"/>
        </w:rPr>
        <w:t>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660C81" w:rsidRPr="007167B4" w:rsidRDefault="00660C81" w:rsidP="00660C81">
      <w:pPr>
        <w:jc w:val="both"/>
        <w:rPr>
          <w:color w:val="222222"/>
          <w:lang w:eastAsia="ru-RU"/>
        </w:rPr>
      </w:pPr>
      <w:r w:rsidRPr="007167B4">
        <w:rPr>
          <w:color w:val="222222"/>
          <w:lang w:eastAsia="ru-RU"/>
        </w:rPr>
        <w:t xml:space="preserve">Форма организации: Основной формат внеурочных занятий "Разговоры о </w:t>
      </w:r>
      <w:proofErr w:type="gramStart"/>
      <w:r w:rsidRPr="007167B4">
        <w:rPr>
          <w:color w:val="222222"/>
          <w:lang w:eastAsia="ru-RU"/>
        </w:rPr>
        <w:t>важном</w:t>
      </w:r>
      <w:proofErr w:type="gramEnd"/>
      <w:r w:rsidRPr="007167B4">
        <w:rPr>
          <w:color w:val="222222"/>
          <w:lang w:eastAsia="ru-RU"/>
        </w:rPr>
        <w:t xml:space="preserve">"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w:t>
      </w:r>
      <w:proofErr w:type="gramStart"/>
      <w:r w:rsidRPr="007167B4">
        <w:rPr>
          <w:color w:val="222222"/>
          <w:lang w:eastAsia="ru-RU"/>
        </w:rPr>
        <w:t>отношением ж</w:t>
      </w:r>
      <w:proofErr w:type="gramEnd"/>
      <w:r w:rsidRPr="007167B4">
        <w:rPr>
          <w:color w:val="222222"/>
          <w:lang w:eastAsia="ru-RU"/>
        </w:rPr>
        <w:t xml:space="preserve"> собственным поступкам.</w:t>
      </w:r>
    </w:p>
    <w:p w:rsidR="00660C81" w:rsidRPr="007167B4" w:rsidRDefault="00660C81" w:rsidP="00660C81">
      <w:pPr>
        <w:jc w:val="both"/>
        <w:rPr>
          <w:color w:val="222222"/>
          <w:lang w:eastAsia="ru-RU"/>
        </w:rPr>
      </w:pPr>
      <w:r w:rsidRPr="007167B4">
        <w:rPr>
          <w:color w:val="222222"/>
          <w:lang w:eastAsia="ru-RU"/>
        </w:rPr>
        <w:t>Остальные часы внеурочной деятельности в 2023/2024 учебном году распределены следующим образом:</w:t>
      </w:r>
    </w:p>
    <w:p w:rsidR="00660C81" w:rsidRPr="007167B4" w:rsidRDefault="00660C81" w:rsidP="00660C81">
      <w:pPr>
        <w:jc w:val="both"/>
      </w:pPr>
      <w:r w:rsidRPr="007167B4">
        <w:t>1.Внеурочная деятельность по учебным предметам ООП представлена следующими курсами:</w:t>
      </w:r>
    </w:p>
    <w:p w:rsidR="00660C81" w:rsidRPr="007167B4" w:rsidRDefault="00660C81" w:rsidP="00660C81">
      <w:pPr>
        <w:pStyle w:val="af1"/>
        <w:spacing w:before="0" w:beforeAutospacing="0" w:after="0" w:afterAutospacing="0"/>
        <w:jc w:val="both"/>
      </w:pPr>
      <w:r w:rsidRPr="007167B4">
        <w:t>Название курса: «Планета здоровья»</w:t>
      </w:r>
    </w:p>
    <w:p w:rsidR="00660C81" w:rsidRPr="007167B4" w:rsidRDefault="00660C81" w:rsidP="00660C81">
      <w:pPr>
        <w:pStyle w:val="af1"/>
        <w:spacing w:before="0" w:beforeAutospacing="0" w:after="0" w:afterAutospacing="0"/>
        <w:jc w:val="both"/>
      </w:pPr>
      <w:proofErr w:type="spellStart"/>
      <w:r w:rsidRPr="007167B4">
        <w:t>Цель</w:t>
      </w:r>
      <w:proofErr w:type="gramStart"/>
      <w:r w:rsidRPr="007167B4">
        <w:t>:Ц</w:t>
      </w:r>
      <w:proofErr w:type="gramEnd"/>
      <w:r w:rsidRPr="007167B4">
        <w:t>ель</w:t>
      </w:r>
      <w:proofErr w:type="spellEnd"/>
      <w:r w:rsidRPr="007167B4">
        <w:t>: формирование мотивации обучающихся к сохранению здоровья и организации здорового образа жизни в школьное и внешкольное время</w:t>
      </w:r>
    </w:p>
    <w:p w:rsidR="00660C81" w:rsidRPr="007167B4" w:rsidRDefault="00660C81" w:rsidP="00660C81">
      <w:pPr>
        <w:pStyle w:val="af1"/>
        <w:spacing w:before="0" w:beforeAutospacing="0" w:after="0" w:afterAutospacing="0"/>
        <w:jc w:val="both"/>
      </w:pPr>
      <w:r w:rsidRPr="007167B4">
        <w:t>Форма организации: подвижные игры, конкурсы, соревнования</w:t>
      </w:r>
    </w:p>
    <w:p w:rsidR="00660C81" w:rsidRPr="007167B4" w:rsidRDefault="00660C81" w:rsidP="00660C81">
      <w:pPr>
        <w:pStyle w:val="af1"/>
        <w:spacing w:before="0" w:beforeAutospacing="0" w:after="0" w:afterAutospacing="0"/>
        <w:jc w:val="both"/>
      </w:pPr>
      <w:r w:rsidRPr="007167B4">
        <w:t>2.Внеурочная деятельность по формированию функциональной грамотности представлена следующими курсами:</w:t>
      </w:r>
    </w:p>
    <w:p w:rsidR="00660C81" w:rsidRPr="007167B4" w:rsidRDefault="00660C81" w:rsidP="00660C81">
      <w:pPr>
        <w:pStyle w:val="af1"/>
        <w:spacing w:before="0" w:beforeAutospacing="0" w:after="0" w:afterAutospacing="0"/>
        <w:jc w:val="both"/>
      </w:pPr>
      <w:r w:rsidRPr="007167B4">
        <w:t>Название курса</w:t>
      </w:r>
      <w:proofErr w:type="gramStart"/>
      <w:r w:rsidRPr="007167B4">
        <w:t>:</w:t>
      </w:r>
      <w:r w:rsidRPr="007167B4">
        <w:rPr>
          <w:rFonts w:eastAsia="Times New Roman"/>
          <w:lang w:eastAsia="ar-SA"/>
        </w:rPr>
        <w:t>«</w:t>
      </w:r>
      <w:proofErr w:type="gramEnd"/>
      <w:r w:rsidRPr="007167B4">
        <w:rPr>
          <w:rFonts w:eastAsia="Times New Roman"/>
          <w:lang w:eastAsia="ar-SA"/>
        </w:rPr>
        <w:t>Основы финансовой грамотности»</w:t>
      </w:r>
    </w:p>
    <w:p w:rsidR="00660C81" w:rsidRPr="007167B4" w:rsidRDefault="00660C81" w:rsidP="00660C81">
      <w:pPr>
        <w:pStyle w:val="af1"/>
        <w:spacing w:before="0" w:beforeAutospacing="0" w:after="0" w:afterAutospacing="0"/>
        <w:jc w:val="both"/>
      </w:pPr>
      <w:r w:rsidRPr="007167B4">
        <w:t>Цель:</w:t>
      </w:r>
      <w:r w:rsidRPr="007167B4">
        <w:rPr>
          <w:rFonts w:eastAsia="Calibri"/>
          <w:lang w:eastAsia="en-US"/>
        </w:rPr>
        <w:t xml:space="preserve"> помочь детям освоить разнообразные доступные им способы познания окружающего мира, развить познавательную активность, любознательность; </w:t>
      </w:r>
      <w:r w:rsidRPr="007167B4">
        <w:rPr>
          <w:rFonts w:eastAsia="Calibri"/>
          <w:shd w:val="clear" w:color="auto" w:fill="FFFFFF"/>
          <w:lang w:eastAsia="en-US"/>
        </w:rPr>
        <w:t>обеспечить развитие у учащихся способностей к познанию, творческому использованию полученных знаний в любой учебной и жизненной ситуации, готовности к саморазвитию и самоуправлению посредством развития </w:t>
      </w:r>
      <w:r w:rsidRPr="007167B4">
        <w:rPr>
          <w:rFonts w:eastAsia="Calibri"/>
          <w:bCs/>
          <w:shd w:val="clear" w:color="auto" w:fill="FFFFFF"/>
          <w:lang w:eastAsia="en-US"/>
        </w:rPr>
        <w:t>функциональной</w:t>
      </w:r>
      <w:r w:rsidRPr="007167B4">
        <w:rPr>
          <w:rFonts w:eastAsia="Calibri"/>
          <w:shd w:val="clear" w:color="auto" w:fill="FFFFFF"/>
          <w:lang w:eastAsia="en-US"/>
        </w:rPr>
        <w:t> </w:t>
      </w:r>
      <w:r w:rsidRPr="007167B4">
        <w:rPr>
          <w:rFonts w:eastAsia="Calibri"/>
          <w:bCs/>
          <w:shd w:val="clear" w:color="auto" w:fill="FFFFFF"/>
          <w:lang w:eastAsia="en-US"/>
        </w:rPr>
        <w:t>грамотности</w:t>
      </w:r>
      <w:r w:rsidRPr="007167B4">
        <w:rPr>
          <w:rFonts w:eastAsia="Calibri"/>
          <w:shd w:val="clear" w:color="auto" w:fill="FFFFFF"/>
          <w:lang w:eastAsia="en-US"/>
        </w:rPr>
        <w:t>.</w:t>
      </w:r>
    </w:p>
    <w:p w:rsidR="00660C81" w:rsidRPr="007167B4" w:rsidRDefault="00660C81" w:rsidP="00660C81">
      <w:pPr>
        <w:pStyle w:val="af1"/>
        <w:spacing w:before="0" w:beforeAutospacing="0" w:after="0" w:afterAutospacing="0"/>
        <w:jc w:val="both"/>
      </w:pPr>
      <w:r w:rsidRPr="007167B4">
        <w:lastRenderedPageBreak/>
        <w:t xml:space="preserve">Форма </w:t>
      </w:r>
      <w:proofErr w:type="spellStart"/>
      <w:r w:rsidRPr="007167B4">
        <w:t>организации</w:t>
      </w:r>
      <w:proofErr w:type="gramStart"/>
      <w:r w:rsidRPr="007167B4">
        <w:t>:</w:t>
      </w:r>
      <w:r w:rsidRPr="007167B4">
        <w:rPr>
          <w:rFonts w:eastAsia="Times New Roman"/>
          <w:lang w:eastAsia="ar-SA"/>
        </w:rPr>
        <w:t>И</w:t>
      </w:r>
      <w:proofErr w:type="gramEnd"/>
      <w:r w:rsidRPr="007167B4">
        <w:rPr>
          <w:rFonts w:eastAsia="Times New Roman"/>
          <w:lang w:eastAsia="ar-SA"/>
        </w:rPr>
        <w:t>ндивидуальная</w:t>
      </w:r>
      <w:proofErr w:type="spellEnd"/>
      <w:r w:rsidRPr="007167B4">
        <w:rPr>
          <w:rFonts w:eastAsia="Times New Roman"/>
          <w:lang w:eastAsia="ar-SA"/>
        </w:rPr>
        <w:t>, групповая работа, деловые игры, организация социальных практик</w:t>
      </w:r>
    </w:p>
    <w:p w:rsidR="00660C81" w:rsidRPr="007167B4" w:rsidRDefault="00660C81" w:rsidP="00660C81">
      <w:pPr>
        <w:pStyle w:val="af1"/>
        <w:spacing w:before="0" w:beforeAutospacing="0" w:after="0" w:afterAutospacing="0"/>
        <w:jc w:val="both"/>
      </w:pPr>
      <w:r w:rsidRPr="007167B4">
        <w:t>3..Внеурочная деятельность по развитию личности, ее способностей представлена следующими курсами:</w:t>
      </w:r>
    </w:p>
    <w:p w:rsidR="00660C81" w:rsidRPr="007167B4" w:rsidRDefault="00660C81" w:rsidP="00660C81">
      <w:pPr>
        <w:pStyle w:val="af1"/>
        <w:spacing w:before="0" w:beforeAutospacing="0" w:after="0" w:afterAutospacing="0"/>
        <w:jc w:val="both"/>
      </w:pPr>
      <w:r w:rsidRPr="007167B4">
        <w:t>Название курса: «Росси</w:t>
      </w:r>
      <w:proofErr w:type="gramStart"/>
      <w:r w:rsidRPr="007167B4">
        <w:t>я-</w:t>
      </w:r>
      <w:proofErr w:type="gramEnd"/>
      <w:r w:rsidRPr="007167B4">
        <w:t xml:space="preserve"> мои горизонты», «Билет в будущее»</w:t>
      </w:r>
    </w:p>
    <w:p w:rsidR="00660C81" w:rsidRPr="007167B4" w:rsidRDefault="00660C81" w:rsidP="00660C81">
      <w:pPr>
        <w:pStyle w:val="af1"/>
        <w:spacing w:before="0" w:beforeAutospacing="0" w:after="0" w:afterAutospacing="0"/>
        <w:jc w:val="both"/>
      </w:pPr>
      <w:proofErr w:type="spellStart"/>
      <w:r w:rsidRPr="007167B4">
        <w:t>Цель</w:t>
      </w:r>
      <w:proofErr w:type="gramStart"/>
      <w:r w:rsidRPr="007167B4">
        <w:t>:ф</w:t>
      </w:r>
      <w:proofErr w:type="gramEnd"/>
      <w:r w:rsidRPr="007167B4">
        <w:t>ормирование</w:t>
      </w:r>
      <w:proofErr w:type="spellEnd"/>
      <w:r w:rsidRPr="007167B4">
        <w:t xml:space="preserve"> готовности к профессиональному самоопределению.</w:t>
      </w:r>
    </w:p>
    <w:p w:rsidR="00660C81" w:rsidRPr="007167B4" w:rsidRDefault="00660C81" w:rsidP="00660C81">
      <w:pPr>
        <w:pStyle w:val="af1"/>
        <w:spacing w:before="0" w:beforeAutospacing="0" w:after="0" w:afterAutospacing="0"/>
        <w:jc w:val="both"/>
        <w:rPr>
          <w:color w:val="FF0000"/>
        </w:rPr>
      </w:pPr>
      <w:r w:rsidRPr="007167B4">
        <w:t xml:space="preserve">Форма организации: конкурсы </w:t>
      </w:r>
      <w:proofErr w:type="spellStart"/>
      <w:r w:rsidRPr="007167B4">
        <w:t>профориентационной</w:t>
      </w:r>
      <w:proofErr w:type="spellEnd"/>
      <w:r w:rsidRPr="007167B4">
        <w:t xml:space="preserve"> направленности, виртуальные экскурсии, групповая работа, деловые игры.</w:t>
      </w:r>
    </w:p>
    <w:p w:rsidR="00660C81" w:rsidRPr="007167B4" w:rsidRDefault="00660C81" w:rsidP="00660C81">
      <w:pPr>
        <w:pStyle w:val="af1"/>
        <w:spacing w:before="0" w:beforeAutospacing="0" w:after="0" w:afterAutospacing="0"/>
        <w:jc w:val="both"/>
      </w:pPr>
      <w:r w:rsidRPr="007167B4">
        <w:t>4.Внеурочная деятельность по реализации воспитательных мероприятий представлена следующими курсами:</w:t>
      </w:r>
    </w:p>
    <w:p w:rsidR="00660C81" w:rsidRPr="007167B4" w:rsidRDefault="00660C81" w:rsidP="00660C81">
      <w:pPr>
        <w:pStyle w:val="af1"/>
        <w:spacing w:before="0" w:beforeAutospacing="0" w:after="0" w:afterAutospacing="0"/>
        <w:jc w:val="both"/>
      </w:pPr>
      <w:r w:rsidRPr="007167B4">
        <w:t>Название курса: «Я, ты, он, она»</w:t>
      </w:r>
    </w:p>
    <w:p w:rsidR="00660C81" w:rsidRPr="007167B4" w:rsidRDefault="00660C81" w:rsidP="00660C81">
      <w:pPr>
        <w:pStyle w:val="af1"/>
        <w:spacing w:before="0" w:beforeAutospacing="0" w:after="0" w:afterAutospacing="0"/>
        <w:jc w:val="both"/>
      </w:pPr>
      <w:r w:rsidRPr="007167B4">
        <w:t xml:space="preserve">Цель: </w:t>
      </w:r>
      <w:r w:rsidRPr="007167B4">
        <w:rPr>
          <w:shd w:val="clear" w:color="auto" w:fill="FFFFFF"/>
        </w:rPr>
        <w:t xml:space="preserve">  приобщение обучающихся к российским традиционным духовно-нравственным и </w:t>
      </w:r>
      <w:proofErr w:type="spellStart"/>
      <w:r w:rsidRPr="007167B4">
        <w:rPr>
          <w:shd w:val="clear" w:color="auto" w:fill="FFFFFF"/>
        </w:rPr>
        <w:t>социокультурным</w:t>
      </w:r>
      <w:proofErr w:type="spellEnd"/>
      <w:r w:rsidRPr="007167B4">
        <w:rPr>
          <w:shd w:val="clear" w:color="auto" w:fill="FFFFFF"/>
        </w:rPr>
        <w:t xml:space="preserve"> ценностям; развитие инициативности и самостоятельности пятиклассников, умение работать в коллективе; ориентирована на создание благоприятных условий для адаптации при переходе на следующий уровень образования.</w:t>
      </w:r>
    </w:p>
    <w:p w:rsidR="00660C81" w:rsidRPr="007167B4" w:rsidRDefault="00660C81" w:rsidP="00660C81">
      <w:pPr>
        <w:pStyle w:val="af1"/>
        <w:spacing w:before="0" w:beforeAutospacing="0" w:after="0" w:afterAutospacing="0"/>
        <w:jc w:val="both"/>
      </w:pPr>
      <w:r w:rsidRPr="007167B4">
        <w:t xml:space="preserve">Форма </w:t>
      </w:r>
      <w:proofErr w:type="spellStart"/>
      <w:r w:rsidRPr="007167B4">
        <w:t>организации</w:t>
      </w:r>
      <w:proofErr w:type="gramStart"/>
      <w:r w:rsidRPr="007167B4">
        <w:t>:</w:t>
      </w:r>
      <w:r w:rsidRPr="007167B4">
        <w:rPr>
          <w:rFonts w:eastAsia="Times New Roman"/>
          <w:lang w:eastAsia="ar-SA"/>
        </w:rPr>
        <w:t>П</w:t>
      </w:r>
      <w:proofErr w:type="gramEnd"/>
      <w:r w:rsidRPr="007167B4">
        <w:rPr>
          <w:rFonts w:eastAsia="Times New Roman"/>
          <w:lang w:eastAsia="ar-SA"/>
        </w:rPr>
        <w:t>роекты</w:t>
      </w:r>
      <w:proofErr w:type="spellEnd"/>
      <w:r w:rsidRPr="007167B4">
        <w:rPr>
          <w:rFonts w:eastAsia="Times New Roman"/>
          <w:lang w:eastAsia="ar-SA"/>
        </w:rPr>
        <w:t>, групповые дискуссии, интеллектуальные игры, беседы</w:t>
      </w:r>
    </w:p>
    <w:p w:rsidR="00660C81" w:rsidRPr="007167B4" w:rsidRDefault="00660C81" w:rsidP="00660C81">
      <w:pPr>
        <w:pStyle w:val="af1"/>
        <w:spacing w:before="0" w:beforeAutospacing="0" w:after="0" w:afterAutospacing="0"/>
        <w:jc w:val="both"/>
      </w:pPr>
      <w:r w:rsidRPr="007167B4">
        <w:t>5. Внеурочная деятельность по обеспечению благополучия детей представлена следующими курсами:</w:t>
      </w:r>
    </w:p>
    <w:p w:rsidR="00660C81" w:rsidRPr="007167B4" w:rsidRDefault="00660C81" w:rsidP="00660C81">
      <w:pPr>
        <w:pStyle w:val="af1"/>
        <w:spacing w:before="0" w:beforeAutospacing="0" w:after="0" w:afterAutospacing="0"/>
        <w:jc w:val="both"/>
      </w:pPr>
      <w:r w:rsidRPr="007167B4">
        <w:t>Название курса: «</w:t>
      </w:r>
      <w:r w:rsidRPr="007167B4">
        <w:rPr>
          <w:rFonts w:eastAsia="Times New Roman"/>
          <w:lang w:eastAsia="ar-SA"/>
        </w:rPr>
        <w:t>Основы военной подготовки»</w:t>
      </w:r>
    </w:p>
    <w:p w:rsidR="00660C81" w:rsidRPr="007167B4" w:rsidRDefault="00660C81" w:rsidP="00660C81">
      <w:pPr>
        <w:pStyle w:val="af1"/>
        <w:spacing w:before="0" w:beforeAutospacing="0" w:after="0" w:afterAutospacing="0"/>
        <w:jc w:val="both"/>
      </w:pPr>
      <w:r w:rsidRPr="007167B4">
        <w:t>Цель: Повышение компетентности обучающихся в выполнении  задач военно-профессиональной деятельности по их предназначению, увеличение  уровня практической подготовки обучающихся, прививать волевые</w:t>
      </w:r>
      <w:proofErr w:type="gramStart"/>
      <w:r w:rsidRPr="007167B4">
        <w:t xml:space="preserve"> ,</w:t>
      </w:r>
      <w:proofErr w:type="gramEnd"/>
      <w:r w:rsidRPr="007167B4">
        <w:t xml:space="preserve"> командные и методические качества</w:t>
      </w:r>
    </w:p>
    <w:p w:rsidR="00660C81" w:rsidRPr="007167B4" w:rsidRDefault="00660C81" w:rsidP="00660C81">
      <w:pPr>
        <w:pStyle w:val="af1"/>
        <w:spacing w:before="0" w:beforeAutospacing="0" w:after="0" w:afterAutospacing="0"/>
        <w:jc w:val="both"/>
      </w:pPr>
      <w:r w:rsidRPr="007167B4">
        <w:t xml:space="preserve">Форма </w:t>
      </w:r>
      <w:proofErr w:type="spellStart"/>
      <w:r w:rsidRPr="007167B4">
        <w:t>организации</w:t>
      </w:r>
      <w:proofErr w:type="gramStart"/>
      <w:r w:rsidRPr="007167B4">
        <w:t>:</w:t>
      </w:r>
      <w:r w:rsidRPr="007167B4">
        <w:rPr>
          <w:rFonts w:eastAsia="Times New Roman"/>
          <w:lang w:eastAsia="ar-SA"/>
        </w:rPr>
        <w:t>И</w:t>
      </w:r>
      <w:proofErr w:type="gramEnd"/>
      <w:r w:rsidRPr="007167B4">
        <w:rPr>
          <w:rFonts w:eastAsia="Times New Roman"/>
          <w:lang w:eastAsia="ar-SA"/>
        </w:rPr>
        <w:t>нформационно-просветительские</w:t>
      </w:r>
      <w:proofErr w:type="spellEnd"/>
      <w:r w:rsidRPr="007167B4">
        <w:rPr>
          <w:rFonts w:eastAsia="Times New Roman"/>
          <w:lang w:eastAsia="ar-SA"/>
        </w:rPr>
        <w:t xml:space="preserve"> занятия</w:t>
      </w:r>
      <w:r w:rsidRPr="007167B4">
        <w:t xml:space="preserve"> , беседы, военно-спортивные игры, зачеты.</w:t>
      </w:r>
    </w:p>
    <w:p w:rsidR="00660C81" w:rsidRPr="007167B4" w:rsidRDefault="007167B4" w:rsidP="00660C81">
      <w:pPr>
        <w:spacing w:line="276" w:lineRule="auto"/>
        <w:jc w:val="both"/>
        <w:rPr>
          <w:b/>
        </w:rPr>
      </w:pPr>
      <w:r w:rsidRPr="007167B4">
        <w:rPr>
          <w:b/>
        </w:rPr>
        <w:t>8-9 классы</w:t>
      </w:r>
    </w:p>
    <w:p w:rsidR="007167B4" w:rsidRPr="007167B4" w:rsidRDefault="007167B4" w:rsidP="007167B4">
      <w:pPr>
        <w:jc w:val="both"/>
        <w:rPr>
          <w:color w:val="000000"/>
        </w:rPr>
      </w:pPr>
      <w:r w:rsidRPr="007167B4">
        <w:rPr>
          <w:color w:val="000000"/>
        </w:rPr>
        <w:t xml:space="preserve">      В связи с тем, что в школе в 2023/2024 учебном году осваивать ООП ООО</w:t>
      </w:r>
      <w:r w:rsidRPr="00852EE8">
        <w:rPr>
          <w:color w:val="000000"/>
          <w:sz w:val="28"/>
          <w:szCs w:val="28"/>
        </w:rPr>
        <w:t xml:space="preserve"> </w:t>
      </w:r>
      <w:r w:rsidRPr="007167B4">
        <w:rPr>
          <w:color w:val="000000"/>
        </w:rPr>
        <w:t>по ФГОС второго поколения будут 8–9-е классы, п</w:t>
      </w:r>
      <w:r w:rsidRPr="007167B4">
        <w:rPr>
          <w:shd w:val="clear" w:color="auto" w:fill="FFFFFF"/>
        </w:rPr>
        <w:t xml:space="preserve">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w:t>
      </w:r>
      <w:r w:rsidRPr="007167B4">
        <w:rPr>
          <w:color w:val="000000"/>
        </w:rPr>
        <w:t>только для 8-9-х классов.</w:t>
      </w:r>
    </w:p>
    <w:p w:rsidR="007167B4" w:rsidRPr="007167B4" w:rsidRDefault="007167B4" w:rsidP="007167B4">
      <w:pPr>
        <w:pStyle w:val="af1"/>
        <w:spacing w:before="0" w:beforeAutospacing="0" w:after="0" w:afterAutospacing="0"/>
        <w:jc w:val="both"/>
        <w:rPr>
          <w:color w:val="222222"/>
        </w:rPr>
      </w:pPr>
      <w:r w:rsidRPr="007167B4">
        <w:rPr>
          <w:color w:val="222222"/>
        </w:rPr>
        <w:t xml:space="preserve">   При формировании содержания внеурочной деятельности МБОУ «Приветненская ОШ» учитывала:</w:t>
      </w:r>
    </w:p>
    <w:p w:rsidR="007167B4" w:rsidRPr="007167B4" w:rsidRDefault="007167B4" w:rsidP="00985335">
      <w:pPr>
        <w:numPr>
          <w:ilvl w:val="0"/>
          <w:numId w:val="22"/>
        </w:numPr>
        <w:suppressAutoHyphens w:val="0"/>
        <w:ind w:left="357" w:hanging="357"/>
        <w:jc w:val="both"/>
        <w:rPr>
          <w:color w:val="222222"/>
        </w:rPr>
      </w:pPr>
      <w:r w:rsidRPr="007167B4">
        <w:rPr>
          <w:color w:val="222222"/>
        </w:rPr>
        <w:t>условия функционирования, тип школы, особенности контингента, кадровый состав;</w:t>
      </w:r>
    </w:p>
    <w:p w:rsidR="007167B4" w:rsidRPr="007167B4" w:rsidRDefault="007167B4" w:rsidP="00985335">
      <w:pPr>
        <w:numPr>
          <w:ilvl w:val="0"/>
          <w:numId w:val="22"/>
        </w:numPr>
        <w:suppressAutoHyphens w:val="0"/>
        <w:ind w:left="357" w:hanging="357"/>
        <w:jc w:val="both"/>
        <w:rPr>
          <w:color w:val="222222"/>
        </w:rPr>
      </w:pPr>
      <w:r w:rsidRPr="007167B4">
        <w:rPr>
          <w:color w:val="222222"/>
        </w:rPr>
        <w:t>результаты диагностики успеваемости и уровня развития обучающихся, проблемы и трудности их учебной деятельности;</w:t>
      </w:r>
    </w:p>
    <w:p w:rsidR="007167B4" w:rsidRPr="007167B4" w:rsidRDefault="007167B4" w:rsidP="00985335">
      <w:pPr>
        <w:numPr>
          <w:ilvl w:val="0"/>
          <w:numId w:val="22"/>
        </w:numPr>
        <w:suppressAutoHyphens w:val="0"/>
        <w:ind w:left="357" w:hanging="357"/>
        <w:jc w:val="both"/>
        <w:rPr>
          <w:color w:val="222222"/>
        </w:rPr>
      </w:pPr>
      <w:r w:rsidRPr="007167B4">
        <w:rPr>
          <w:color w:val="222222"/>
        </w:rPr>
        <w:t>возможность обеспечить условия для организации разнообразных внеурочных занятий и их содержательную связь с урочной деятельностью;</w:t>
      </w:r>
    </w:p>
    <w:p w:rsidR="007167B4" w:rsidRPr="007167B4" w:rsidRDefault="007167B4" w:rsidP="00985335">
      <w:pPr>
        <w:numPr>
          <w:ilvl w:val="0"/>
          <w:numId w:val="22"/>
        </w:numPr>
        <w:suppressAutoHyphens w:val="0"/>
        <w:ind w:left="357" w:hanging="357"/>
        <w:jc w:val="both"/>
        <w:rPr>
          <w:color w:val="222222"/>
        </w:rPr>
      </w:pPr>
      <w:r w:rsidRPr="007167B4">
        <w:rPr>
          <w:color w:val="222222"/>
        </w:rPr>
        <w:t>особенности информационно-образовательной среды, национальные и культурные особенности региона, где находится школа.</w:t>
      </w:r>
    </w:p>
    <w:p w:rsidR="007167B4" w:rsidRPr="007167B4" w:rsidRDefault="007167B4" w:rsidP="007167B4">
      <w:pPr>
        <w:jc w:val="both"/>
      </w:pPr>
      <w:r w:rsidRPr="007167B4">
        <w:t>Между урочной и внеурочной деятельностью предусмотрен перерыв не менее 30 минут.</w:t>
      </w:r>
    </w:p>
    <w:p w:rsidR="007167B4" w:rsidRPr="007167B4" w:rsidRDefault="007167B4" w:rsidP="007167B4">
      <w:pPr>
        <w:jc w:val="both"/>
      </w:pPr>
      <w:r w:rsidRPr="007167B4">
        <w:t>Продолжительность занятий:</w:t>
      </w:r>
    </w:p>
    <w:p w:rsidR="007167B4" w:rsidRPr="007167B4" w:rsidRDefault="007167B4" w:rsidP="007167B4">
      <w:pPr>
        <w:jc w:val="both"/>
      </w:pPr>
      <w:r w:rsidRPr="007167B4">
        <w:t>- в 8-9-х классах –45 минут.</w:t>
      </w:r>
    </w:p>
    <w:p w:rsidR="007167B4" w:rsidRPr="007167B4" w:rsidRDefault="007167B4" w:rsidP="007167B4">
      <w:r w:rsidRPr="007167B4">
        <w:rPr>
          <w:i/>
          <w:color w:val="222222"/>
          <w:shd w:val="clear" w:color="auto" w:fill="FFFFFF"/>
          <w:lang w:eastAsia="ru-RU"/>
        </w:rPr>
        <w:t xml:space="preserve">    </w:t>
      </w:r>
      <w:r w:rsidRPr="007167B4">
        <w:t>Направления и цели внеурочной деятельности.</w:t>
      </w:r>
    </w:p>
    <w:p w:rsidR="007167B4" w:rsidRPr="007167B4" w:rsidRDefault="007167B4" w:rsidP="007167B4">
      <w:pPr>
        <w:jc w:val="both"/>
        <w:rPr>
          <w:lang w:eastAsia="ru-RU"/>
        </w:rPr>
      </w:pPr>
      <w:r w:rsidRPr="007167B4">
        <w:rPr>
          <w:lang w:eastAsia="ru-RU"/>
        </w:rPr>
        <w:t xml:space="preserve">   В соответствии с решением педагогического коллектива, родительской общественности, интересов и запросов детей и родителей в образовательной организации в 2023/2024 учебном году реализуется следующая модель плана внеурочной деятельности:</w:t>
      </w:r>
    </w:p>
    <w:p w:rsidR="007167B4" w:rsidRPr="007167B4" w:rsidRDefault="007167B4" w:rsidP="007167B4">
      <w:pPr>
        <w:jc w:val="both"/>
        <w:rPr>
          <w:lang w:eastAsia="ru-RU"/>
        </w:rPr>
      </w:pPr>
      <w:r w:rsidRPr="007167B4">
        <w:rPr>
          <w:lang w:eastAsia="ru-RU"/>
        </w:rPr>
        <w:t>-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7167B4" w:rsidRPr="007167B4" w:rsidRDefault="007167B4" w:rsidP="007167B4">
      <w:pPr>
        <w:jc w:val="both"/>
        <w:rPr>
          <w:lang w:eastAsia="ru-RU"/>
        </w:rPr>
      </w:pPr>
      <w:r w:rsidRPr="007167B4">
        <w:rPr>
          <w:lang w:eastAsia="ru-RU"/>
        </w:rPr>
        <w:t>- 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7167B4" w:rsidRPr="007167B4" w:rsidRDefault="007167B4" w:rsidP="007167B4">
      <w:pPr>
        <w:jc w:val="both"/>
        <w:rPr>
          <w:lang w:eastAsia="ru-RU"/>
        </w:rPr>
      </w:pPr>
      <w:r w:rsidRPr="007167B4">
        <w:rPr>
          <w:lang w:eastAsia="ru-RU"/>
        </w:rPr>
        <w:t>- модель плана с преобладанием деятельности ученических сообществ и воспитательных мероприятий.</w:t>
      </w:r>
    </w:p>
    <w:p w:rsidR="007167B4" w:rsidRPr="007167B4" w:rsidRDefault="007167B4" w:rsidP="007167B4">
      <w:pPr>
        <w:jc w:val="both"/>
        <w:rPr>
          <w:lang w:eastAsia="ru-RU"/>
        </w:rPr>
      </w:pPr>
      <w:r w:rsidRPr="007167B4">
        <w:rPr>
          <w:lang w:eastAsia="ru-RU"/>
        </w:rPr>
        <w:t xml:space="preserve">   Для всех классов один час в неделю отведён на внеурочное занятие "Разговоры о </w:t>
      </w:r>
      <w:proofErr w:type="gramStart"/>
      <w:r w:rsidRPr="007167B4">
        <w:rPr>
          <w:lang w:eastAsia="ru-RU"/>
        </w:rPr>
        <w:t>важном</w:t>
      </w:r>
      <w:proofErr w:type="gramEnd"/>
      <w:r w:rsidRPr="007167B4">
        <w:rPr>
          <w:lang w:eastAsia="ru-RU"/>
        </w:rPr>
        <w:t>".</w:t>
      </w:r>
    </w:p>
    <w:p w:rsidR="007167B4" w:rsidRPr="007167B4" w:rsidRDefault="007167B4" w:rsidP="007167B4">
      <w:pPr>
        <w:jc w:val="both"/>
        <w:rPr>
          <w:lang w:eastAsia="ru-RU"/>
        </w:rPr>
      </w:pPr>
      <w:r w:rsidRPr="007167B4">
        <w:rPr>
          <w:lang w:eastAsia="ru-RU"/>
        </w:rPr>
        <w:lastRenderedPageBreak/>
        <w:t xml:space="preserve">Цель: </w:t>
      </w:r>
      <w:proofErr w:type="gramStart"/>
      <w:r w:rsidRPr="007167B4">
        <w:rPr>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7167B4">
        <w:rPr>
          <w:lang w:eastAsia="ru-RU"/>
        </w:rPr>
        <w:t xml:space="preserve"> </w:t>
      </w:r>
      <w:proofErr w:type="gramStart"/>
      <w:r w:rsidRPr="007167B4">
        <w:rPr>
          <w:lang w:eastAsia="ru-RU"/>
        </w:rPr>
        <w:t>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7167B4" w:rsidRPr="007167B4" w:rsidRDefault="007167B4" w:rsidP="007167B4">
      <w:pPr>
        <w:jc w:val="both"/>
        <w:rPr>
          <w:lang w:eastAsia="ru-RU"/>
        </w:rPr>
      </w:pPr>
      <w:r w:rsidRPr="007167B4">
        <w:rPr>
          <w:lang w:eastAsia="ru-RU"/>
        </w:rPr>
        <w:t xml:space="preserve">Форма организации: Основной формат внеурочных занятий "Разговоры о </w:t>
      </w:r>
      <w:proofErr w:type="gramStart"/>
      <w:r w:rsidRPr="007167B4">
        <w:rPr>
          <w:lang w:eastAsia="ru-RU"/>
        </w:rPr>
        <w:t>важном</w:t>
      </w:r>
      <w:proofErr w:type="gramEnd"/>
      <w:r w:rsidRPr="007167B4">
        <w:rPr>
          <w:lang w:eastAsia="ru-RU"/>
        </w:rPr>
        <w:t xml:space="preserve">"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w:t>
      </w:r>
      <w:proofErr w:type="gramStart"/>
      <w:r w:rsidRPr="007167B4">
        <w:rPr>
          <w:lang w:eastAsia="ru-RU"/>
        </w:rPr>
        <w:t>отношением ж</w:t>
      </w:r>
      <w:proofErr w:type="gramEnd"/>
      <w:r w:rsidRPr="007167B4">
        <w:rPr>
          <w:lang w:eastAsia="ru-RU"/>
        </w:rPr>
        <w:t xml:space="preserve"> собственным поступкам.</w:t>
      </w:r>
    </w:p>
    <w:p w:rsidR="007167B4" w:rsidRPr="007167B4" w:rsidRDefault="007167B4" w:rsidP="007167B4">
      <w:pPr>
        <w:jc w:val="both"/>
        <w:rPr>
          <w:lang w:eastAsia="ru-RU"/>
        </w:rPr>
      </w:pPr>
      <w:r w:rsidRPr="007167B4">
        <w:rPr>
          <w:lang w:eastAsia="ru-RU"/>
        </w:rPr>
        <w:t>Остальные часы внеурочной деятельности в 2023/2024 учебном году распределены следующим образом:</w:t>
      </w:r>
    </w:p>
    <w:p w:rsidR="007167B4" w:rsidRPr="007167B4" w:rsidRDefault="007167B4" w:rsidP="007167B4">
      <w:pPr>
        <w:jc w:val="both"/>
      </w:pPr>
      <w:r w:rsidRPr="007167B4">
        <w:t>1.Внеурочная деятельность по учебным предметам ООП представлена следующими курсами:</w:t>
      </w:r>
    </w:p>
    <w:p w:rsidR="007167B4" w:rsidRPr="007167B4" w:rsidRDefault="007167B4" w:rsidP="007167B4">
      <w:pPr>
        <w:pStyle w:val="af1"/>
        <w:spacing w:before="0" w:beforeAutospacing="0" w:after="0" w:afterAutospacing="0"/>
        <w:jc w:val="both"/>
      </w:pPr>
      <w:r w:rsidRPr="007167B4">
        <w:t>Название курса: «Физика вокруг нас», «Реальная математика»</w:t>
      </w:r>
    </w:p>
    <w:p w:rsidR="007167B4" w:rsidRPr="007167B4" w:rsidRDefault="007167B4" w:rsidP="007167B4">
      <w:pPr>
        <w:pStyle w:val="af1"/>
        <w:spacing w:before="0" w:beforeAutospacing="0" w:after="0" w:afterAutospacing="0"/>
        <w:jc w:val="both"/>
      </w:pPr>
      <w:proofErr w:type="spellStart"/>
      <w:r w:rsidRPr="007167B4">
        <w:t>Цель</w:t>
      </w:r>
      <w:proofErr w:type="gramStart"/>
      <w:r w:rsidRPr="007167B4">
        <w:t>:Ф</w:t>
      </w:r>
      <w:proofErr w:type="gramEnd"/>
      <w:r w:rsidRPr="007167B4">
        <w:t>ормировать</w:t>
      </w:r>
      <w:proofErr w:type="spellEnd"/>
      <w:r w:rsidRPr="007167B4">
        <w:t xml:space="preserve"> всесторонне образованной личности, умеющей ставить цели, организовать свою деятельность, оценивать результаты своего труда, применять знания в жизни. Расширять кругозор </w:t>
      </w:r>
      <w:proofErr w:type="gramStart"/>
      <w:r w:rsidRPr="007167B4">
        <w:t>обучающихся</w:t>
      </w:r>
      <w:proofErr w:type="gramEnd"/>
    </w:p>
    <w:p w:rsidR="007167B4" w:rsidRPr="007167B4" w:rsidRDefault="007167B4" w:rsidP="007167B4">
      <w:pPr>
        <w:pStyle w:val="af1"/>
        <w:spacing w:before="0" w:beforeAutospacing="0" w:after="0" w:afterAutospacing="0"/>
        <w:jc w:val="both"/>
      </w:pPr>
      <w:r w:rsidRPr="007167B4">
        <w:t xml:space="preserve">Форма организации: </w:t>
      </w:r>
      <w:r w:rsidRPr="007167B4">
        <w:rPr>
          <w:rFonts w:eastAsia="Times New Roman"/>
          <w:lang w:eastAsia="ar-SA"/>
        </w:rPr>
        <w:t>Индивидуальная</w:t>
      </w:r>
      <w:proofErr w:type="gramStart"/>
      <w:r w:rsidRPr="007167B4">
        <w:rPr>
          <w:rFonts w:eastAsia="Times New Roman"/>
          <w:lang w:eastAsia="ar-SA"/>
        </w:rPr>
        <w:t xml:space="preserve"> ,</w:t>
      </w:r>
      <w:proofErr w:type="gramEnd"/>
      <w:r w:rsidRPr="007167B4">
        <w:rPr>
          <w:rFonts w:eastAsia="Times New Roman"/>
          <w:lang w:eastAsia="ar-SA"/>
        </w:rPr>
        <w:t xml:space="preserve"> групповая работа, деловые игры, практикум</w:t>
      </w:r>
    </w:p>
    <w:p w:rsidR="007167B4" w:rsidRPr="007167B4" w:rsidRDefault="007167B4" w:rsidP="007167B4">
      <w:pPr>
        <w:pStyle w:val="af1"/>
        <w:spacing w:before="0" w:beforeAutospacing="0" w:after="0" w:afterAutospacing="0"/>
        <w:jc w:val="both"/>
      </w:pPr>
      <w:r w:rsidRPr="007167B4">
        <w:t>2.Внеурочная деятельность по формированию функциональной грамотности представлена следующими курсами:</w:t>
      </w:r>
    </w:p>
    <w:p w:rsidR="007167B4" w:rsidRPr="007167B4" w:rsidRDefault="007167B4" w:rsidP="007167B4">
      <w:pPr>
        <w:pStyle w:val="af1"/>
        <w:spacing w:before="0" w:beforeAutospacing="0" w:after="0" w:afterAutospacing="0"/>
        <w:jc w:val="both"/>
      </w:pPr>
      <w:r w:rsidRPr="007167B4">
        <w:t xml:space="preserve">Название курса: </w:t>
      </w:r>
      <w:r w:rsidRPr="007167B4">
        <w:rPr>
          <w:rFonts w:eastAsia="Times New Roman"/>
          <w:lang w:eastAsia="ar-SA"/>
        </w:rPr>
        <w:t>Функциональная грамотность:  «Учимся для жизни»</w:t>
      </w:r>
    </w:p>
    <w:p w:rsidR="007167B4" w:rsidRPr="007167B4" w:rsidRDefault="007167B4" w:rsidP="007167B4">
      <w:pPr>
        <w:pStyle w:val="af1"/>
        <w:spacing w:before="0" w:beforeAutospacing="0" w:after="0" w:afterAutospacing="0"/>
        <w:jc w:val="both"/>
      </w:pPr>
      <w:r w:rsidRPr="007167B4">
        <w:t>Цель:</w:t>
      </w:r>
      <w:r w:rsidRPr="007167B4">
        <w:rPr>
          <w:shd w:val="clear" w:color="auto" w:fill="FFFFFF"/>
        </w:rPr>
        <w:t xml:space="preserve"> Формирование функциональной грамотности  и способности  «использовать все постоянно приобретенные в течение жизни знания, умения и навыки для решения максимально широкого </w:t>
      </w:r>
      <w:proofErr w:type="spellStart"/>
      <w:r w:rsidRPr="007167B4">
        <w:rPr>
          <w:shd w:val="clear" w:color="auto" w:fill="FFFFFF"/>
        </w:rPr>
        <w:t>диапозона</w:t>
      </w:r>
      <w:proofErr w:type="spellEnd"/>
      <w:r w:rsidRPr="007167B4">
        <w:rPr>
          <w:shd w:val="clear" w:color="auto" w:fill="FFFFFF"/>
        </w:rPr>
        <w:t xml:space="preserve"> жизненных задач в различных сферах человеческой деятельности, общение и социальное отношение,  развитие </w:t>
      </w:r>
      <w:r w:rsidRPr="007167B4">
        <w:rPr>
          <w:bCs/>
          <w:shd w:val="clear" w:color="auto" w:fill="FFFFFF"/>
        </w:rPr>
        <w:t>функциональной</w:t>
      </w:r>
      <w:r w:rsidRPr="007167B4">
        <w:rPr>
          <w:shd w:val="clear" w:color="auto" w:fill="FFFFFF"/>
        </w:rPr>
        <w:t> </w:t>
      </w:r>
      <w:r w:rsidRPr="007167B4">
        <w:rPr>
          <w:bCs/>
          <w:shd w:val="clear" w:color="auto" w:fill="FFFFFF"/>
        </w:rPr>
        <w:t>грамотности</w:t>
      </w:r>
      <w:r w:rsidRPr="007167B4">
        <w:rPr>
          <w:shd w:val="clear" w:color="auto" w:fill="FFFFFF"/>
        </w:rPr>
        <w:t> учащихся</w:t>
      </w:r>
      <w:proofErr w:type="gramStart"/>
      <w:r w:rsidRPr="007167B4">
        <w:rPr>
          <w:shd w:val="clear" w:color="auto" w:fill="FFFFFF"/>
        </w:rPr>
        <w:t xml:space="preserve"> ,</w:t>
      </w:r>
      <w:proofErr w:type="gramEnd"/>
      <w:r w:rsidRPr="007167B4">
        <w:rPr>
          <w:shd w:val="clear" w:color="auto" w:fill="FFFFFF"/>
        </w:rPr>
        <w:t xml:space="preserve"> как индикатора качества и эффективности образования, равенства доступа к образованию.</w:t>
      </w:r>
    </w:p>
    <w:p w:rsidR="007167B4" w:rsidRPr="007167B4" w:rsidRDefault="007167B4" w:rsidP="007167B4">
      <w:pPr>
        <w:pStyle w:val="af1"/>
        <w:spacing w:before="0" w:beforeAutospacing="0" w:after="0" w:afterAutospacing="0"/>
        <w:jc w:val="both"/>
      </w:pPr>
      <w:r w:rsidRPr="007167B4">
        <w:t xml:space="preserve">Форма организации: </w:t>
      </w:r>
      <w:r w:rsidRPr="007167B4">
        <w:rPr>
          <w:rFonts w:eastAsia="Times New Roman"/>
          <w:lang w:eastAsia="ar-SA"/>
        </w:rPr>
        <w:t>Индивидуальная</w:t>
      </w:r>
      <w:proofErr w:type="gramStart"/>
      <w:r w:rsidRPr="007167B4">
        <w:rPr>
          <w:rFonts w:eastAsia="Times New Roman"/>
          <w:lang w:eastAsia="ar-SA"/>
        </w:rPr>
        <w:t xml:space="preserve"> ,</w:t>
      </w:r>
      <w:proofErr w:type="gramEnd"/>
      <w:r w:rsidRPr="007167B4">
        <w:rPr>
          <w:rFonts w:eastAsia="Times New Roman"/>
          <w:lang w:eastAsia="ar-SA"/>
        </w:rPr>
        <w:t xml:space="preserve"> групповая работа, деловые игры, практикум</w:t>
      </w:r>
    </w:p>
    <w:p w:rsidR="007167B4" w:rsidRPr="007167B4" w:rsidRDefault="007167B4" w:rsidP="007167B4">
      <w:pPr>
        <w:pStyle w:val="af1"/>
        <w:spacing w:before="0" w:beforeAutospacing="0" w:after="0" w:afterAutospacing="0"/>
        <w:jc w:val="both"/>
      </w:pPr>
      <w:r w:rsidRPr="007167B4">
        <w:t>3.Внеурочная деятельность по развитию личности, ее способностей представлена следующими курсами:</w:t>
      </w:r>
    </w:p>
    <w:p w:rsidR="007167B4" w:rsidRPr="007167B4" w:rsidRDefault="007167B4" w:rsidP="007167B4">
      <w:pPr>
        <w:pStyle w:val="af1"/>
        <w:spacing w:before="0" w:beforeAutospacing="0" w:after="0" w:afterAutospacing="0"/>
        <w:jc w:val="both"/>
      </w:pPr>
      <w:r w:rsidRPr="007167B4">
        <w:t>Название курса: «Росси</w:t>
      </w:r>
      <w:proofErr w:type="gramStart"/>
      <w:r w:rsidRPr="007167B4">
        <w:t>я-</w:t>
      </w:r>
      <w:proofErr w:type="gramEnd"/>
      <w:r w:rsidRPr="007167B4">
        <w:t xml:space="preserve"> мои горизонты»</w:t>
      </w:r>
    </w:p>
    <w:p w:rsidR="007167B4" w:rsidRPr="007167B4" w:rsidRDefault="007167B4" w:rsidP="007167B4">
      <w:pPr>
        <w:pStyle w:val="af1"/>
        <w:spacing w:before="0" w:beforeAutospacing="0" w:after="0" w:afterAutospacing="0"/>
        <w:jc w:val="both"/>
      </w:pPr>
      <w:r w:rsidRPr="007167B4">
        <w:t>Цель: формирование готовности к профессиональному самоопределению.</w:t>
      </w:r>
    </w:p>
    <w:p w:rsidR="007167B4" w:rsidRPr="007167B4" w:rsidRDefault="007167B4" w:rsidP="007167B4">
      <w:pPr>
        <w:pStyle w:val="af1"/>
        <w:spacing w:before="0" w:beforeAutospacing="0" w:after="0" w:afterAutospacing="0"/>
        <w:jc w:val="both"/>
      </w:pPr>
      <w:r w:rsidRPr="007167B4">
        <w:t xml:space="preserve">Форма организации: конкурсы </w:t>
      </w:r>
      <w:proofErr w:type="spellStart"/>
      <w:r w:rsidRPr="007167B4">
        <w:t>профориентационной</w:t>
      </w:r>
      <w:proofErr w:type="spellEnd"/>
      <w:r w:rsidRPr="007167B4">
        <w:t xml:space="preserve"> направленности, виртуальные экскурсии, групповая работа, деловые игры.</w:t>
      </w:r>
    </w:p>
    <w:p w:rsidR="007167B4" w:rsidRPr="007167B4" w:rsidRDefault="007167B4" w:rsidP="007167B4">
      <w:pPr>
        <w:pStyle w:val="af1"/>
        <w:spacing w:before="0" w:beforeAutospacing="0" w:after="0" w:afterAutospacing="0"/>
        <w:jc w:val="both"/>
      </w:pPr>
      <w:r w:rsidRPr="007167B4">
        <w:t>8. Внеурочная деятельность по обеспечению благополучия детей представлена следующими курсами:</w:t>
      </w:r>
    </w:p>
    <w:p w:rsidR="007167B4" w:rsidRPr="007167B4" w:rsidRDefault="007167B4" w:rsidP="007167B4">
      <w:pPr>
        <w:pStyle w:val="af1"/>
        <w:spacing w:before="0" w:beforeAutospacing="0" w:after="0" w:afterAutospacing="0"/>
        <w:jc w:val="both"/>
      </w:pPr>
      <w:r w:rsidRPr="007167B4">
        <w:t>Название курса: «</w:t>
      </w:r>
      <w:r w:rsidRPr="007167B4">
        <w:rPr>
          <w:rFonts w:eastAsia="Times New Roman"/>
          <w:lang w:eastAsia="ar-SA"/>
        </w:rPr>
        <w:t>Основы военной подготовки»</w:t>
      </w:r>
    </w:p>
    <w:p w:rsidR="007167B4" w:rsidRPr="007167B4" w:rsidRDefault="007167B4" w:rsidP="007167B4">
      <w:pPr>
        <w:pStyle w:val="af1"/>
        <w:spacing w:before="0" w:beforeAutospacing="0" w:after="0" w:afterAutospacing="0"/>
        <w:jc w:val="both"/>
      </w:pPr>
      <w:r w:rsidRPr="007167B4">
        <w:t>Цель: Повышение компетентности обучающихся в выполнении  задач военно-профессиональной деятельности по их предназначению, увеличение  уровня практической подготовки обучающихся, прививать волевые</w:t>
      </w:r>
      <w:proofErr w:type="gramStart"/>
      <w:r w:rsidRPr="007167B4">
        <w:t xml:space="preserve"> ,</w:t>
      </w:r>
      <w:proofErr w:type="gramEnd"/>
      <w:r w:rsidRPr="007167B4">
        <w:t xml:space="preserve"> командные и методические качества</w:t>
      </w:r>
    </w:p>
    <w:p w:rsidR="007167B4" w:rsidRPr="007167B4" w:rsidRDefault="007167B4" w:rsidP="007167B4">
      <w:pPr>
        <w:pStyle w:val="af1"/>
        <w:spacing w:before="0" w:beforeAutospacing="0" w:after="0" w:afterAutospacing="0"/>
        <w:jc w:val="both"/>
      </w:pPr>
      <w:r w:rsidRPr="007167B4">
        <w:t xml:space="preserve">Форма организации: </w:t>
      </w:r>
      <w:r w:rsidRPr="007167B4">
        <w:rPr>
          <w:rFonts w:eastAsia="Times New Roman"/>
          <w:lang w:eastAsia="ar-SA"/>
        </w:rPr>
        <w:t>Информационно-просветительские занятия</w:t>
      </w:r>
      <w:proofErr w:type="gramStart"/>
      <w:r w:rsidRPr="007167B4">
        <w:t xml:space="preserve"> ,</w:t>
      </w:r>
      <w:proofErr w:type="gramEnd"/>
      <w:r w:rsidRPr="007167B4">
        <w:t xml:space="preserve"> беседы, военно-спортивные игры, зачеты.</w:t>
      </w:r>
    </w:p>
    <w:p w:rsidR="007167B4" w:rsidRPr="007167B4" w:rsidRDefault="007167B4" w:rsidP="007167B4">
      <w:pPr>
        <w:pStyle w:val="af1"/>
        <w:spacing w:before="0" w:beforeAutospacing="0" w:after="0" w:afterAutospacing="0"/>
        <w:jc w:val="both"/>
        <w:rPr>
          <w:b/>
        </w:rPr>
      </w:pPr>
      <w:r w:rsidRPr="007167B4">
        <w:rPr>
          <w:b/>
        </w:rPr>
        <w:t>10 класс</w:t>
      </w:r>
    </w:p>
    <w:p w:rsidR="007167B4" w:rsidRPr="007167B4" w:rsidRDefault="007167B4" w:rsidP="007167B4">
      <w:pPr>
        <w:pStyle w:val="copyright-info"/>
        <w:spacing w:before="0" w:beforeAutospacing="0" w:after="0" w:afterAutospacing="0"/>
        <w:jc w:val="both"/>
        <w:rPr>
          <w:color w:val="000000"/>
        </w:rPr>
      </w:pPr>
      <w:r>
        <w:t xml:space="preserve">        </w:t>
      </w:r>
      <w:r w:rsidRPr="007167B4">
        <w:t>В связи с тем, что в школе в 2023/2024 учебном году осваивать ООП ООО по обновленным ФГОС будут только 10-е классы, п</w:t>
      </w:r>
      <w:r w:rsidRPr="007167B4">
        <w:rPr>
          <w:shd w:val="clear" w:color="auto" w:fill="FFFFFF"/>
        </w:rPr>
        <w:t xml:space="preserve">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w:t>
      </w:r>
      <w:r w:rsidRPr="007167B4">
        <w:rPr>
          <w:color w:val="000000"/>
        </w:rPr>
        <w:t>только для 10-х классов.</w:t>
      </w:r>
    </w:p>
    <w:p w:rsidR="007167B4" w:rsidRPr="007167B4" w:rsidRDefault="007167B4" w:rsidP="007167B4">
      <w:pPr>
        <w:pStyle w:val="af1"/>
        <w:spacing w:before="0" w:beforeAutospacing="0" w:after="0" w:afterAutospacing="0"/>
        <w:jc w:val="both"/>
        <w:rPr>
          <w:color w:val="222222"/>
        </w:rPr>
      </w:pPr>
    </w:p>
    <w:p w:rsidR="007167B4" w:rsidRPr="007167B4" w:rsidRDefault="007167B4" w:rsidP="007167B4">
      <w:pPr>
        <w:pStyle w:val="af1"/>
        <w:spacing w:before="0" w:beforeAutospacing="0" w:after="0" w:afterAutospacing="0"/>
        <w:jc w:val="both"/>
        <w:rPr>
          <w:color w:val="222222"/>
        </w:rPr>
      </w:pPr>
      <w:r w:rsidRPr="007167B4">
        <w:rPr>
          <w:color w:val="222222"/>
        </w:rPr>
        <w:t xml:space="preserve">   При формировании содержания внеурочной деятельности МБОУ «Приветненская ОШ» учитывала</w:t>
      </w:r>
      <w:proofErr w:type="gramStart"/>
      <w:r w:rsidRPr="007167B4">
        <w:rPr>
          <w:color w:val="222222"/>
        </w:rPr>
        <w:t xml:space="preserve"> :</w:t>
      </w:r>
      <w:proofErr w:type="gramEnd"/>
    </w:p>
    <w:p w:rsidR="007167B4" w:rsidRPr="007167B4" w:rsidRDefault="007167B4" w:rsidP="00985335">
      <w:pPr>
        <w:numPr>
          <w:ilvl w:val="0"/>
          <w:numId w:val="22"/>
        </w:numPr>
        <w:suppressAutoHyphens w:val="0"/>
        <w:ind w:left="357" w:hanging="357"/>
        <w:jc w:val="both"/>
        <w:rPr>
          <w:color w:val="222222"/>
        </w:rPr>
      </w:pPr>
      <w:r w:rsidRPr="007167B4">
        <w:rPr>
          <w:color w:val="222222"/>
        </w:rPr>
        <w:t>условия функционирования, тип школы, особенности контингента, кадровый состав;</w:t>
      </w:r>
    </w:p>
    <w:p w:rsidR="007167B4" w:rsidRPr="007167B4" w:rsidRDefault="007167B4" w:rsidP="00985335">
      <w:pPr>
        <w:numPr>
          <w:ilvl w:val="0"/>
          <w:numId w:val="22"/>
        </w:numPr>
        <w:suppressAutoHyphens w:val="0"/>
        <w:ind w:left="357" w:hanging="357"/>
        <w:jc w:val="both"/>
        <w:rPr>
          <w:color w:val="222222"/>
        </w:rPr>
      </w:pPr>
      <w:r w:rsidRPr="007167B4">
        <w:rPr>
          <w:color w:val="222222"/>
        </w:rPr>
        <w:lastRenderedPageBreak/>
        <w:t>результаты диагностики успеваемости и уровня развития обучающихся, проблемы и трудности их учебной деятельности;</w:t>
      </w:r>
    </w:p>
    <w:p w:rsidR="007167B4" w:rsidRPr="007167B4" w:rsidRDefault="007167B4" w:rsidP="00985335">
      <w:pPr>
        <w:numPr>
          <w:ilvl w:val="0"/>
          <w:numId w:val="22"/>
        </w:numPr>
        <w:suppressAutoHyphens w:val="0"/>
        <w:ind w:left="357" w:hanging="357"/>
        <w:jc w:val="both"/>
        <w:rPr>
          <w:color w:val="222222"/>
        </w:rPr>
      </w:pPr>
      <w:r w:rsidRPr="007167B4">
        <w:rPr>
          <w:color w:val="222222"/>
        </w:rPr>
        <w:t>возможность обеспечить условия для организации разнообразных внеурочных занятий и их содержательную связь с урочной деятельностью;</w:t>
      </w:r>
    </w:p>
    <w:p w:rsidR="007167B4" w:rsidRPr="007167B4" w:rsidRDefault="007167B4" w:rsidP="00985335">
      <w:pPr>
        <w:numPr>
          <w:ilvl w:val="0"/>
          <w:numId w:val="22"/>
        </w:numPr>
        <w:suppressAutoHyphens w:val="0"/>
        <w:ind w:left="357" w:hanging="357"/>
        <w:jc w:val="both"/>
        <w:rPr>
          <w:color w:val="222222"/>
        </w:rPr>
      </w:pPr>
      <w:r w:rsidRPr="007167B4">
        <w:rPr>
          <w:color w:val="222222"/>
        </w:rPr>
        <w:t>особенности информационно-образовательной среды, национальные и культурные особенности региона, где находится школа.</w:t>
      </w:r>
    </w:p>
    <w:p w:rsidR="007167B4" w:rsidRPr="007167B4" w:rsidRDefault="007167B4" w:rsidP="007167B4">
      <w:pPr>
        <w:jc w:val="both"/>
      </w:pPr>
      <w:r w:rsidRPr="007167B4">
        <w:t>Между урочной и внеурочной деятельностью предусмотрен перерыв не менее 30 минут.</w:t>
      </w:r>
    </w:p>
    <w:p w:rsidR="007167B4" w:rsidRPr="007167B4" w:rsidRDefault="007167B4" w:rsidP="007167B4">
      <w:pPr>
        <w:jc w:val="both"/>
      </w:pPr>
      <w:r w:rsidRPr="007167B4">
        <w:t>Продолжительность занятий:</w:t>
      </w:r>
    </w:p>
    <w:p w:rsidR="007167B4" w:rsidRPr="007167B4" w:rsidRDefault="007167B4" w:rsidP="007167B4">
      <w:pPr>
        <w:jc w:val="both"/>
      </w:pPr>
      <w:r w:rsidRPr="007167B4">
        <w:t>- в 10-х классах –45 минут.</w:t>
      </w:r>
    </w:p>
    <w:p w:rsidR="007167B4" w:rsidRPr="007167B4" w:rsidRDefault="007167B4" w:rsidP="007167B4">
      <w:pPr>
        <w:jc w:val="both"/>
      </w:pPr>
      <w:r w:rsidRPr="007167B4">
        <w:t>Направления и цели внеурочной деятельности.</w:t>
      </w:r>
    </w:p>
    <w:p w:rsidR="007167B4" w:rsidRPr="007167B4" w:rsidRDefault="007167B4" w:rsidP="007167B4">
      <w:pPr>
        <w:jc w:val="both"/>
        <w:rPr>
          <w:color w:val="222222"/>
          <w:lang w:eastAsia="ru-RU"/>
        </w:rPr>
      </w:pPr>
      <w:r w:rsidRPr="007167B4">
        <w:rPr>
          <w:color w:val="222222"/>
          <w:lang w:eastAsia="ru-RU"/>
        </w:rPr>
        <w:t xml:space="preserve">       В 10 классе  один час в неделю отведён на внеурочное занятие "Разговоры </w:t>
      </w:r>
      <w:proofErr w:type="gramStart"/>
      <w:r w:rsidRPr="007167B4">
        <w:rPr>
          <w:color w:val="222222"/>
          <w:lang w:eastAsia="ru-RU"/>
        </w:rPr>
        <w:t>о</w:t>
      </w:r>
      <w:proofErr w:type="gramEnd"/>
      <w:r w:rsidRPr="007167B4">
        <w:rPr>
          <w:color w:val="222222"/>
          <w:lang w:eastAsia="ru-RU"/>
        </w:rPr>
        <w:t xml:space="preserve"> важном".</w:t>
      </w:r>
    </w:p>
    <w:p w:rsidR="007167B4" w:rsidRPr="007167B4" w:rsidRDefault="007167B4" w:rsidP="007167B4">
      <w:pPr>
        <w:jc w:val="both"/>
        <w:rPr>
          <w:color w:val="222222"/>
          <w:lang w:eastAsia="ru-RU"/>
        </w:rPr>
      </w:pPr>
      <w:r w:rsidRPr="007167B4">
        <w:rPr>
          <w:color w:val="222222"/>
          <w:lang w:eastAsia="ru-RU"/>
        </w:rPr>
        <w:t xml:space="preserve">Цель: </w:t>
      </w:r>
      <w:proofErr w:type="gramStart"/>
      <w:r w:rsidRPr="007167B4">
        <w:rPr>
          <w:color w:val="222222"/>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7167B4">
        <w:rPr>
          <w:color w:val="222222"/>
          <w:lang w:eastAsia="ru-RU"/>
        </w:rPr>
        <w:t xml:space="preserve"> </w:t>
      </w:r>
      <w:proofErr w:type="gramStart"/>
      <w:r w:rsidRPr="007167B4">
        <w:rPr>
          <w:color w:val="222222"/>
          <w:lang w:eastAsia="ru-RU"/>
        </w:rPr>
        <w:t>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7167B4" w:rsidRPr="007167B4" w:rsidRDefault="007167B4" w:rsidP="007167B4">
      <w:pPr>
        <w:pStyle w:val="a5"/>
        <w:rPr>
          <w:rFonts w:ascii="Times New Roman" w:hAnsi="Times New Roman"/>
          <w:sz w:val="24"/>
          <w:szCs w:val="24"/>
          <w:lang w:eastAsia="ru-RU"/>
        </w:rPr>
      </w:pPr>
      <w:r w:rsidRPr="007167B4">
        <w:rPr>
          <w:rFonts w:ascii="Times New Roman" w:hAnsi="Times New Roman"/>
          <w:sz w:val="24"/>
          <w:szCs w:val="24"/>
          <w:lang w:eastAsia="ru-RU"/>
        </w:rPr>
        <w:t xml:space="preserve">Форма организации: Основной формат внеурочных занятий "Разговоры о </w:t>
      </w:r>
      <w:proofErr w:type="gramStart"/>
      <w:r w:rsidRPr="007167B4">
        <w:rPr>
          <w:rFonts w:ascii="Times New Roman" w:hAnsi="Times New Roman"/>
          <w:sz w:val="24"/>
          <w:szCs w:val="24"/>
          <w:lang w:eastAsia="ru-RU"/>
        </w:rPr>
        <w:t>важном</w:t>
      </w:r>
      <w:proofErr w:type="gramEnd"/>
      <w:r w:rsidRPr="007167B4">
        <w:rPr>
          <w:rFonts w:ascii="Times New Roman" w:hAnsi="Times New Roman"/>
          <w:sz w:val="24"/>
          <w:szCs w:val="24"/>
          <w:lang w:eastAsia="ru-RU"/>
        </w:rPr>
        <w:t xml:space="preserve">"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w:t>
      </w:r>
      <w:proofErr w:type="gramStart"/>
      <w:r w:rsidRPr="007167B4">
        <w:rPr>
          <w:rFonts w:ascii="Times New Roman" w:hAnsi="Times New Roman"/>
          <w:sz w:val="24"/>
          <w:szCs w:val="24"/>
          <w:lang w:eastAsia="ru-RU"/>
        </w:rPr>
        <w:t>отношением ж</w:t>
      </w:r>
      <w:proofErr w:type="gramEnd"/>
      <w:r w:rsidRPr="007167B4">
        <w:rPr>
          <w:rFonts w:ascii="Times New Roman" w:hAnsi="Times New Roman"/>
          <w:sz w:val="24"/>
          <w:szCs w:val="24"/>
          <w:lang w:eastAsia="ru-RU"/>
        </w:rPr>
        <w:t xml:space="preserve"> собственным поступкам.</w:t>
      </w:r>
    </w:p>
    <w:p w:rsidR="007167B4" w:rsidRPr="007167B4" w:rsidRDefault="007167B4" w:rsidP="007167B4">
      <w:pPr>
        <w:pStyle w:val="a5"/>
        <w:rPr>
          <w:rFonts w:ascii="Times New Roman" w:hAnsi="Times New Roman"/>
          <w:sz w:val="24"/>
          <w:szCs w:val="24"/>
          <w:lang w:eastAsia="ru-RU"/>
        </w:rPr>
      </w:pPr>
      <w:r w:rsidRPr="007167B4">
        <w:rPr>
          <w:rFonts w:ascii="Times New Roman" w:hAnsi="Times New Roman"/>
          <w:sz w:val="24"/>
          <w:szCs w:val="24"/>
          <w:lang w:eastAsia="ru-RU"/>
        </w:rPr>
        <w:t>Остальные часы внеурочной деятельности в 2023/2024 учебном году распределены следующим образом:</w:t>
      </w:r>
    </w:p>
    <w:p w:rsidR="007167B4" w:rsidRPr="007167B4" w:rsidRDefault="007167B4" w:rsidP="007167B4">
      <w:pPr>
        <w:pStyle w:val="a5"/>
        <w:rPr>
          <w:rFonts w:ascii="Times New Roman" w:hAnsi="Times New Roman"/>
          <w:sz w:val="24"/>
          <w:szCs w:val="24"/>
          <w:lang w:eastAsia="ru-RU"/>
        </w:rPr>
      </w:pPr>
      <w:r w:rsidRPr="007167B4">
        <w:rPr>
          <w:rFonts w:ascii="Times New Roman" w:hAnsi="Times New Roman"/>
          <w:sz w:val="24"/>
          <w:szCs w:val="24"/>
        </w:rPr>
        <w:t>Название курса: «Спорт и здоровье», «Биологический мир»</w:t>
      </w:r>
    </w:p>
    <w:p w:rsidR="007167B4" w:rsidRPr="007167B4" w:rsidRDefault="007167B4" w:rsidP="007167B4">
      <w:pPr>
        <w:pStyle w:val="a5"/>
        <w:rPr>
          <w:rFonts w:ascii="Times New Roman" w:hAnsi="Times New Roman"/>
          <w:sz w:val="24"/>
          <w:szCs w:val="24"/>
        </w:rPr>
      </w:pPr>
      <w:r w:rsidRPr="007167B4">
        <w:rPr>
          <w:rFonts w:ascii="Times New Roman" w:hAnsi="Times New Roman"/>
          <w:sz w:val="24"/>
          <w:szCs w:val="24"/>
        </w:rPr>
        <w:t>Цель</w:t>
      </w:r>
      <w:proofErr w:type="gramStart"/>
      <w:r w:rsidRPr="007167B4">
        <w:rPr>
          <w:rFonts w:ascii="Times New Roman" w:hAnsi="Times New Roman"/>
          <w:sz w:val="24"/>
          <w:szCs w:val="24"/>
        </w:rPr>
        <w:t>:«</w:t>
      </w:r>
      <w:proofErr w:type="gramEnd"/>
      <w:r w:rsidRPr="007167B4">
        <w:rPr>
          <w:rFonts w:ascii="Times New Roman" w:hAnsi="Times New Roman"/>
          <w:sz w:val="24"/>
          <w:szCs w:val="24"/>
        </w:rPr>
        <w:t>Спорт и здоровье» -</w:t>
      </w:r>
      <w:r w:rsidRPr="007167B4">
        <w:rPr>
          <w:rFonts w:ascii="Times New Roman" w:hAnsi="Times New Roman"/>
          <w:color w:val="333333"/>
          <w:sz w:val="24"/>
          <w:szCs w:val="24"/>
          <w:shd w:val="clear" w:color="auto" w:fill="FFFFFF"/>
        </w:rPr>
        <w:t>формирование у обучающихся знаний и навыков здорового образа жизни, а также потребности беречь свое </w:t>
      </w:r>
      <w:r w:rsidRPr="007167B4">
        <w:rPr>
          <w:rFonts w:ascii="Times New Roman" w:hAnsi="Times New Roman"/>
          <w:b/>
          <w:bCs/>
          <w:color w:val="333333"/>
          <w:sz w:val="24"/>
          <w:szCs w:val="24"/>
          <w:shd w:val="clear" w:color="auto" w:fill="FFFFFF"/>
        </w:rPr>
        <w:t>здоровье</w:t>
      </w:r>
      <w:r w:rsidRPr="007167B4">
        <w:rPr>
          <w:rFonts w:ascii="Times New Roman" w:hAnsi="Times New Roman"/>
          <w:color w:val="333333"/>
          <w:sz w:val="24"/>
          <w:szCs w:val="24"/>
          <w:shd w:val="clear" w:color="auto" w:fill="FFFFFF"/>
        </w:rPr>
        <w:t> как индивидуальную и общественную ценность.</w:t>
      </w:r>
    </w:p>
    <w:p w:rsidR="007167B4" w:rsidRPr="007167B4" w:rsidRDefault="007167B4" w:rsidP="007167B4">
      <w:pPr>
        <w:pStyle w:val="a5"/>
        <w:rPr>
          <w:rFonts w:ascii="Times New Roman" w:hAnsi="Times New Roman"/>
          <w:sz w:val="24"/>
          <w:szCs w:val="24"/>
        </w:rPr>
      </w:pPr>
      <w:r w:rsidRPr="007167B4">
        <w:rPr>
          <w:rFonts w:ascii="Times New Roman" w:hAnsi="Times New Roman"/>
          <w:sz w:val="24"/>
          <w:szCs w:val="24"/>
        </w:rPr>
        <w:t xml:space="preserve">«Биологический мир» </w:t>
      </w:r>
      <w:proofErr w:type="gramStart"/>
      <w:r w:rsidRPr="007167B4">
        <w:rPr>
          <w:rFonts w:ascii="Times New Roman" w:hAnsi="Times New Roman"/>
          <w:sz w:val="24"/>
          <w:szCs w:val="24"/>
        </w:rPr>
        <w:t>-Ф</w:t>
      </w:r>
      <w:proofErr w:type="gramEnd"/>
      <w:r w:rsidRPr="007167B4">
        <w:rPr>
          <w:rFonts w:ascii="Times New Roman" w:hAnsi="Times New Roman"/>
          <w:sz w:val="24"/>
          <w:szCs w:val="24"/>
        </w:rPr>
        <w:t xml:space="preserve">ормировать всесторонне образованной личности, умеющей ставить цели, организовать свою деятельность, оценивать результаты своего труда, применять знания в жизни. Расширять кругозор </w:t>
      </w:r>
      <w:proofErr w:type="gramStart"/>
      <w:r w:rsidRPr="007167B4">
        <w:rPr>
          <w:rFonts w:ascii="Times New Roman" w:hAnsi="Times New Roman"/>
          <w:sz w:val="24"/>
          <w:szCs w:val="24"/>
        </w:rPr>
        <w:t>обучающихся</w:t>
      </w:r>
      <w:proofErr w:type="gramEnd"/>
      <w:r w:rsidRPr="007167B4">
        <w:rPr>
          <w:rFonts w:ascii="Times New Roman" w:hAnsi="Times New Roman"/>
          <w:sz w:val="24"/>
          <w:szCs w:val="24"/>
        </w:rPr>
        <w:t>.</w:t>
      </w:r>
    </w:p>
    <w:p w:rsidR="007167B4" w:rsidRPr="007167B4" w:rsidRDefault="007167B4" w:rsidP="007167B4">
      <w:pPr>
        <w:pStyle w:val="a5"/>
        <w:rPr>
          <w:rFonts w:ascii="Times New Roman" w:hAnsi="Times New Roman"/>
          <w:sz w:val="24"/>
          <w:szCs w:val="24"/>
        </w:rPr>
      </w:pPr>
      <w:r w:rsidRPr="007167B4">
        <w:rPr>
          <w:rFonts w:ascii="Times New Roman" w:hAnsi="Times New Roman"/>
          <w:sz w:val="24"/>
          <w:szCs w:val="24"/>
        </w:rPr>
        <w:t>Форма организации</w:t>
      </w:r>
      <w:proofErr w:type="gramStart"/>
      <w:r w:rsidRPr="007167B4">
        <w:rPr>
          <w:rFonts w:ascii="Times New Roman" w:hAnsi="Times New Roman"/>
          <w:sz w:val="24"/>
          <w:szCs w:val="24"/>
        </w:rPr>
        <w:t>:</w:t>
      </w:r>
      <w:r w:rsidRPr="007167B4">
        <w:rPr>
          <w:rFonts w:ascii="Times New Roman" w:hAnsi="Times New Roman"/>
          <w:sz w:val="24"/>
          <w:szCs w:val="24"/>
          <w:lang w:eastAsia="ar-SA"/>
        </w:rPr>
        <w:t>«</w:t>
      </w:r>
      <w:proofErr w:type="gramEnd"/>
      <w:r w:rsidRPr="007167B4">
        <w:rPr>
          <w:rFonts w:ascii="Times New Roman" w:hAnsi="Times New Roman"/>
          <w:sz w:val="24"/>
          <w:szCs w:val="24"/>
          <w:lang w:eastAsia="ar-SA"/>
        </w:rPr>
        <w:t xml:space="preserve">Биологический мир»- индивидуальная , групповая работа, практикум, «Спорт и здоровье» - </w:t>
      </w:r>
      <w:r w:rsidRPr="007167B4">
        <w:rPr>
          <w:rFonts w:ascii="Times New Roman" w:hAnsi="Times New Roman"/>
          <w:sz w:val="24"/>
          <w:szCs w:val="24"/>
        </w:rPr>
        <w:t>Спортивные игры, соревнования.</w:t>
      </w:r>
    </w:p>
    <w:p w:rsidR="007167B4" w:rsidRPr="007167B4" w:rsidRDefault="007167B4" w:rsidP="007167B4">
      <w:pPr>
        <w:pStyle w:val="af1"/>
        <w:spacing w:before="0" w:beforeAutospacing="0" w:after="0" w:afterAutospacing="0"/>
        <w:jc w:val="both"/>
      </w:pPr>
      <w:r w:rsidRPr="007167B4">
        <w:t>Внеурочная деятельность по развитию личности, ее способностей представлена следующими курсами:</w:t>
      </w:r>
    </w:p>
    <w:p w:rsidR="007167B4" w:rsidRPr="007167B4" w:rsidRDefault="007167B4" w:rsidP="007167B4">
      <w:pPr>
        <w:pStyle w:val="af1"/>
        <w:spacing w:before="0" w:beforeAutospacing="0" w:after="0" w:afterAutospacing="0"/>
        <w:jc w:val="both"/>
      </w:pPr>
      <w:r w:rsidRPr="007167B4">
        <w:t>Название курса: «Росси</w:t>
      </w:r>
      <w:proofErr w:type="gramStart"/>
      <w:r w:rsidRPr="007167B4">
        <w:t>я-</w:t>
      </w:r>
      <w:proofErr w:type="gramEnd"/>
      <w:r w:rsidRPr="007167B4">
        <w:t xml:space="preserve"> мои горизонты».</w:t>
      </w:r>
    </w:p>
    <w:p w:rsidR="007167B4" w:rsidRPr="007167B4" w:rsidRDefault="007167B4" w:rsidP="007167B4">
      <w:pPr>
        <w:pStyle w:val="af1"/>
        <w:spacing w:before="0" w:beforeAutospacing="0" w:after="0" w:afterAutospacing="0"/>
        <w:jc w:val="both"/>
      </w:pPr>
      <w:r w:rsidRPr="007167B4">
        <w:t>Цель: формирование готовности к профессиональному самоопределению.</w:t>
      </w:r>
    </w:p>
    <w:p w:rsidR="007167B4" w:rsidRPr="007167B4" w:rsidRDefault="007167B4" w:rsidP="007167B4">
      <w:pPr>
        <w:pStyle w:val="af1"/>
        <w:spacing w:before="0" w:beforeAutospacing="0" w:after="0" w:afterAutospacing="0"/>
        <w:jc w:val="both"/>
      </w:pPr>
      <w:r w:rsidRPr="007167B4">
        <w:t xml:space="preserve">Форма организации: конкурсы </w:t>
      </w:r>
      <w:proofErr w:type="spellStart"/>
      <w:r w:rsidRPr="007167B4">
        <w:t>профориентационной</w:t>
      </w:r>
      <w:proofErr w:type="spellEnd"/>
      <w:r w:rsidRPr="007167B4">
        <w:t xml:space="preserve"> направленности, виртуальные экскурсии, групповая работа, деловые игры.</w:t>
      </w:r>
    </w:p>
    <w:p w:rsidR="007167B4" w:rsidRPr="007167B4" w:rsidRDefault="007167B4" w:rsidP="007167B4">
      <w:pPr>
        <w:jc w:val="both"/>
        <w:rPr>
          <w:b/>
          <w:lang w:eastAsia="ru-RU"/>
        </w:rPr>
      </w:pPr>
      <w:r w:rsidRPr="007167B4">
        <w:rPr>
          <w:b/>
          <w:lang w:eastAsia="ru-RU"/>
        </w:rPr>
        <w:t>11 класс</w:t>
      </w:r>
    </w:p>
    <w:p w:rsidR="007167B4" w:rsidRPr="007167B4" w:rsidRDefault="007167B4" w:rsidP="007167B4">
      <w:pPr>
        <w:jc w:val="both"/>
      </w:pPr>
      <w:r w:rsidRPr="007167B4">
        <w:t>В связи с тем, что в школе в 2023/2024 учебном году продолжают осваивать ООП СОО по ФГОС второго поколения только 11-е классы, п</w:t>
      </w:r>
      <w:r w:rsidRPr="007167B4">
        <w:rPr>
          <w:shd w:val="clear" w:color="auto" w:fill="FFFFFF"/>
        </w:rPr>
        <w:t xml:space="preserve">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w:t>
      </w:r>
      <w:r w:rsidRPr="007167B4">
        <w:t>только для 11-х классов.</w:t>
      </w:r>
    </w:p>
    <w:p w:rsidR="007167B4" w:rsidRPr="007167B4" w:rsidRDefault="007167B4" w:rsidP="007167B4">
      <w:pPr>
        <w:pStyle w:val="af1"/>
        <w:spacing w:before="0" w:beforeAutospacing="0" w:after="0" w:afterAutospacing="0"/>
        <w:jc w:val="both"/>
      </w:pPr>
      <w:r w:rsidRPr="007167B4">
        <w:t xml:space="preserve">   При формировании содержания внеурочной деятельности МБОУ «Приветненская ОШ» учитывала:</w:t>
      </w:r>
    </w:p>
    <w:p w:rsidR="007167B4" w:rsidRPr="007167B4" w:rsidRDefault="007167B4" w:rsidP="00985335">
      <w:pPr>
        <w:numPr>
          <w:ilvl w:val="0"/>
          <w:numId w:val="22"/>
        </w:numPr>
        <w:suppressAutoHyphens w:val="0"/>
        <w:ind w:left="357" w:hanging="357"/>
        <w:jc w:val="both"/>
      </w:pPr>
      <w:r w:rsidRPr="007167B4">
        <w:t>условия функционирования, тип школы, особенности контингента, кадровый состав;</w:t>
      </w:r>
    </w:p>
    <w:p w:rsidR="007167B4" w:rsidRPr="007167B4" w:rsidRDefault="007167B4" w:rsidP="00985335">
      <w:pPr>
        <w:numPr>
          <w:ilvl w:val="0"/>
          <w:numId w:val="22"/>
        </w:numPr>
        <w:suppressAutoHyphens w:val="0"/>
        <w:ind w:left="357" w:hanging="357"/>
        <w:jc w:val="both"/>
      </w:pPr>
      <w:r w:rsidRPr="007167B4">
        <w:t>результаты диагностики успеваемости и уровня развития обучающихся, проблемы и трудности их учебной деятельности;</w:t>
      </w:r>
    </w:p>
    <w:p w:rsidR="007167B4" w:rsidRPr="007167B4" w:rsidRDefault="007167B4" w:rsidP="00985335">
      <w:pPr>
        <w:numPr>
          <w:ilvl w:val="0"/>
          <w:numId w:val="22"/>
        </w:numPr>
        <w:suppressAutoHyphens w:val="0"/>
        <w:ind w:left="357" w:hanging="357"/>
        <w:jc w:val="both"/>
      </w:pPr>
      <w:r w:rsidRPr="007167B4">
        <w:t>возможность обеспечить условия для организации разнообразных внеурочных занятий и их содержательную связь с урочной деятельностью;</w:t>
      </w:r>
    </w:p>
    <w:p w:rsidR="007167B4" w:rsidRPr="007167B4" w:rsidRDefault="007167B4" w:rsidP="00985335">
      <w:pPr>
        <w:numPr>
          <w:ilvl w:val="0"/>
          <w:numId w:val="22"/>
        </w:numPr>
        <w:suppressAutoHyphens w:val="0"/>
        <w:ind w:left="357" w:hanging="357"/>
        <w:jc w:val="both"/>
      </w:pPr>
      <w:r w:rsidRPr="007167B4">
        <w:t>особенности информационно-образовательной среды, национальные и культурные особенности региона, где находится школа.</w:t>
      </w:r>
    </w:p>
    <w:p w:rsidR="007167B4" w:rsidRPr="007167B4" w:rsidRDefault="007167B4" w:rsidP="007167B4">
      <w:pPr>
        <w:jc w:val="both"/>
      </w:pPr>
      <w:r>
        <w:lastRenderedPageBreak/>
        <w:t xml:space="preserve">     </w:t>
      </w:r>
      <w:r w:rsidRPr="007167B4">
        <w:t>Между урочной и внеурочной деятельностью предусмотрен перерыв не менее 30 минут.</w:t>
      </w:r>
    </w:p>
    <w:p w:rsidR="007167B4" w:rsidRPr="007167B4" w:rsidRDefault="007167B4" w:rsidP="007167B4">
      <w:pPr>
        <w:jc w:val="both"/>
      </w:pPr>
      <w:r w:rsidRPr="007167B4">
        <w:t>Продолжительность занятий:</w:t>
      </w:r>
    </w:p>
    <w:p w:rsidR="007167B4" w:rsidRPr="007167B4" w:rsidRDefault="007167B4" w:rsidP="007167B4">
      <w:pPr>
        <w:jc w:val="both"/>
      </w:pPr>
      <w:r w:rsidRPr="007167B4">
        <w:t>- в 11-х классах –45 минут.</w:t>
      </w:r>
    </w:p>
    <w:p w:rsidR="007167B4" w:rsidRPr="007167B4" w:rsidRDefault="007167B4" w:rsidP="007167B4">
      <w:r w:rsidRPr="007167B4">
        <w:t>Направления и цели внеурочной деятельности.</w:t>
      </w:r>
    </w:p>
    <w:p w:rsidR="007167B4" w:rsidRPr="007167B4" w:rsidRDefault="007167B4" w:rsidP="007167B4">
      <w:pPr>
        <w:jc w:val="both"/>
        <w:rPr>
          <w:lang w:eastAsia="ru-RU"/>
        </w:rPr>
      </w:pPr>
      <w:r w:rsidRPr="007167B4">
        <w:rPr>
          <w:lang w:eastAsia="ru-RU"/>
        </w:rPr>
        <w:t xml:space="preserve">     В 11 классе  один час в неделю отведён на внеурочное занятие "Разговоры </w:t>
      </w:r>
      <w:proofErr w:type="gramStart"/>
      <w:r w:rsidRPr="007167B4">
        <w:rPr>
          <w:lang w:eastAsia="ru-RU"/>
        </w:rPr>
        <w:t>о</w:t>
      </w:r>
      <w:proofErr w:type="gramEnd"/>
      <w:r w:rsidRPr="007167B4">
        <w:rPr>
          <w:lang w:eastAsia="ru-RU"/>
        </w:rPr>
        <w:t xml:space="preserve"> важном".</w:t>
      </w:r>
    </w:p>
    <w:p w:rsidR="007167B4" w:rsidRPr="007167B4" w:rsidRDefault="007167B4" w:rsidP="007167B4">
      <w:pPr>
        <w:jc w:val="both"/>
        <w:rPr>
          <w:lang w:eastAsia="ru-RU"/>
        </w:rPr>
      </w:pPr>
      <w:r w:rsidRPr="007167B4">
        <w:rPr>
          <w:lang w:eastAsia="ru-RU"/>
        </w:rPr>
        <w:t xml:space="preserve">Цель: </w:t>
      </w:r>
      <w:proofErr w:type="gramStart"/>
      <w:r w:rsidRPr="007167B4">
        <w:rPr>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7167B4">
        <w:rPr>
          <w:lang w:eastAsia="ru-RU"/>
        </w:rPr>
        <w:t xml:space="preserve"> </w:t>
      </w:r>
      <w:proofErr w:type="gramStart"/>
      <w:r w:rsidRPr="007167B4">
        <w:rPr>
          <w:lang w:eastAsia="ru-RU"/>
        </w:rPr>
        <w:t>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7167B4" w:rsidRPr="007167B4" w:rsidRDefault="007167B4" w:rsidP="007167B4">
      <w:pPr>
        <w:jc w:val="both"/>
        <w:rPr>
          <w:lang w:eastAsia="ru-RU"/>
        </w:rPr>
      </w:pPr>
      <w:r w:rsidRPr="007167B4">
        <w:rPr>
          <w:lang w:eastAsia="ru-RU"/>
        </w:rPr>
        <w:t xml:space="preserve">Форма организации: Основной формат внеурочных занятий "Разговоры о </w:t>
      </w:r>
      <w:proofErr w:type="gramStart"/>
      <w:r w:rsidRPr="007167B4">
        <w:rPr>
          <w:lang w:eastAsia="ru-RU"/>
        </w:rPr>
        <w:t>важном</w:t>
      </w:r>
      <w:proofErr w:type="gramEnd"/>
      <w:r w:rsidRPr="007167B4">
        <w:rPr>
          <w:lang w:eastAsia="ru-RU"/>
        </w:rPr>
        <w:t>"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w:t>
      </w:r>
      <w:r>
        <w:rPr>
          <w:lang w:eastAsia="ru-RU"/>
        </w:rPr>
        <w:t>щим и ответственным отношением к</w:t>
      </w:r>
      <w:r w:rsidRPr="007167B4">
        <w:rPr>
          <w:lang w:eastAsia="ru-RU"/>
        </w:rPr>
        <w:t xml:space="preserve"> собственным поступкам.</w:t>
      </w:r>
    </w:p>
    <w:p w:rsidR="007167B4" w:rsidRPr="007167B4" w:rsidRDefault="007167B4" w:rsidP="007167B4">
      <w:pPr>
        <w:jc w:val="both"/>
        <w:rPr>
          <w:lang w:eastAsia="ru-RU"/>
        </w:rPr>
      </w:pPr>
      <w:r>
        <w:rPr>
          <w:lang w:eastAsia="ru-RU"/>
        </w:rPr>
        <w:t xml:space="preserve">    </w:t>
      </w:r>
      <w:r w:rsidRPr="007167B4">
        <w:rPr>
          <w:lang w:eastAsia="ru-RU"/>
        </w:rPr>
        <w:t>Остальные часы внеурочной деятельности в 2023/2024 учебном году распределены следующим образом:</w:t>
      </w:r>
    </w:p>
    <w:p w:rsidR="007167B4" w:rsidRPr="007167B4" w:rsidRDefault="007167B4" w:rsidP="007167B4">
      <w:pPr>
        <w:pStyle w:val="af1"/>
        <w:spacing w:before="0" w:beforeAutospacing="0" w:after="0" w:afterAutospacing="0"/>
        <w:jc w:val="both"/>
      </w:pPr>
      <w:r w:rsidRPr="007167B4">
        <w:t>Внеурочная деятельность по развитию личности, ее способностей представлена следующими курсами:</w:t>
      </w:r>
    </w:p>
    <w:p w:rsidR="007167B4" w:rsidRPr="007167B4" w:rsidRDefault="007167B4" w:rsidP="007167B4">
      <w:pPr>
        <w:pStyle w:val="af1"/>
        <w:spacing w:before="0" w:beforeAutospacing="0" w:after="0" w:afterAutospacing="0"/>
        <w:jc w:val="both"/>
      </w:pPr>
      <w:r w:rsidRPr="007167B4">
        <w:t>Название курса: «Росси</w:t>
      </w:r>
      <w:proofErr w:type="gramStart"/>
      <w:r w:rsidRPr="007167B4">
        <w:t>я-</w:t>
      </w:r>
      <w:proofErr w:type="gramEnd"/>
      <w:r w:rsidRPr="007167B4">
        <w:t xml:space="preserve"> мои горизонты».</w:t>
      </w:r>
    </w:p>
    <w:p w:rsidR="007167B4" w:rsidRPr="007167B4" w:rsidRDefault="007167B4" w:rsidP="007167B4">
      <w:pPr>
        <w:pStyle w:val="af1"/>
        <w:spacing w:before="0" w:beforeAutospacing="0" w:after="0" w:afterAutospacing="0"/>
        <w:jc w:val="both"/>
      </w:pPr>
      <w:r w:rsidRPr="007167B4">
        <w:t>Цель: формирование готовности к профессиональному самоопределению.</w:t>
      </w:r>
    </w:p>
    <w:p w:rsidR="007167B4" w:rsidRPr="007167B4" w:rsidRDefault="007167B4" w:rsidP="007167B4">
      <w:pPr>
        <w:pStyle w:val="af1"/>
        <w:spacing w:before="0" w:beforeAutospacing="0" w:after="0" w:afterAutospacing="0"/>
        <w:jc w:val="both"/>
      </w:pPr>
      <w:r w:rsidRPr="007167B4">
        <w:t xml:space="preserve">Форма организации: конкурсы </w:t>
      </w:r>
      <w:proofErr w:type="spellStart"/>
      <w:r w:rsidRPr="007167B4">
        <w:t>профориентационной</w:t>
      </w:r>
      <w:proofErr w:type="spellEnd"/>
      <w:r w:rsidRPr="007167B4">
        <w:t xml:space="preserve"> направленности, виртуальные экскурсии, групповая работа, деловые игры.</w:t>
      </w:r>
    </w:p>
    <w:p w:rsidR="007167B4" w:rsidRPr="007167B4" w:rsidRDefault="007167B4" w:rsidP="007167B4">
      <w:pPr>
        <w:pStyle w:val="a5"/>
        <w:rPr>
          <w:rFonts w:ascii="Times New Roman" w:hAnsi="Times New Roman"/>
          <w:sz w:val="24"/>
          <w:szCs w:val="24"/>
          <w:lang w:eastAsia="ru-RU"/>
        </w:rPr>
      </w:pPr>
      <w:r w:rsidRPr="007167B4">
        <w:rPr>
          <w:rFonts w:ascii="Times New Roman" w:hAnsi="Times New Roman"/>
          <w:sz w:val="24"/>
          <w:szCs w:val="24"/>
        </w:rPr>
        <w:t>Название курса: «Спорт и здоровье», «Химическая лаборатория»</w:t>
      </w:r>
    </w:p>
    <w:p w:rsidR="007167B4" w:rsidRPr="007167B4" w:rsidRDefault="007167B4" w:rsidP="007167B4">
      <w:pPr>
        <w:pStyle w:val="a5"/>
        <w:rPr>
          <w:rFonts w:ascii="Times New Roman" w:hAnsi="Times New Roman"/>
          <w:sz w:val="24"/>
          <w:szCs w:val="24"/>
        </w:rPr>
      </w:pPr>
      <w:r w:rsidRPr="007167B4">
        <w:rPr>
          <w:rFonts w:ascii="Times New Roman" w:hAnsi="Times New Roman"/>
          <w:sz w:val="24"/>
          <w:szCs w:val="24"/>
        </w:rPr>
        <w:t>Цель</w:t>
      </w:r>
      <w:proofErr w:type="gramStart"/>
      <w:r w:rsidRPr="007167B4">
        <w:rPr>
          <w:rFonts w:ascii="Times New Roman" w:hAnsi="Times New Roman"/>
          <w:sz w:val="24"/>
          <w:szCs w:val="24"/>
        </w:rPr>
        <w:t>:«</w:t>
      </w:r>
      <w:proofErr w:type="gramEnd"/>
      <w:r w:rsidRPr="007167B4">
        <w:rPr>
          <w:rFonts w:ascii="Times New Roman" w:hAnsi="Times New Roman"/>
          <w:sz w:val="24"/>
          <w:szCs w:val="24"/>
        </w:rPr>
        <w:t>Спорт и здоровье» -</w:t>
      </w:r>
      <w:r w:rsidRPr="007167B4">
        <w:rPr>
          <w:rFonts w:ascii="Times New Roman" w:hAnsi="Times New Roman"/>
          <w:sz w:val="24"/>
          <w:szCs w:val="24"/>
          <w:shd w:val="clear" w:color="auto" w:fill="FFFFFF"/>
        </w:rPr>
        <w:t>формирование у обучающихся знаний и навыков здорового образа жизни, а также потребности беречь свое </w:t>
      </w:r>
      <w:r w:rsidRPr="007167B4">
        <w:rPr>
          <w:rFonts w:ascii="Times New Roman" w:hAnsi="Times New Roman"/>
          <w:b/>
          <w:bCs/>
          <w:sz w:val="24"/>
          <w:szCs w:val="24"/>
          <w:shd w:val="clear" w:color="auto" w:fill="FFFFFF"/>
        </w:rPr>
        <w:t>здоровье</w:t>
      </w:r>
      <w:r w:rsidRPr="007167B4">
        <w:rPr>
          <w:rFonts w:ascii="Times New Roman" w:hAnsi="Times New Roman"/>
          <w:sz w:val="24"/>
          <w:szCs w:val="24"/>
          <w:shd w:val="clear" w:color="auto" w:fill="FFFFFF"/>
        </w:rPr>
        <w:t> как индивидуальную и общественную ценность.</w:t>
      </w:r>
    </w:p>
    <w:p w:rsidR="007167B4" w:rsidRPr="007167B4" w:rsidRDefault="007167B4" w:rsidP="007167B4">
      <w:pPr>
        <w:pStyle w:val="a5"/>
        <w:rPr>
          <w:rFonts w:ascii="Times New Roman" w:hAnsi="Times New Roman"/>
          <w:sz w:val="24"/>
          <w:szCs w:val="24"/>
        </w:rPr>
      </w:pPr>
      <w:r w:rsidRPr="007167B4">
        <w:rPr>
          <w:rFonts w:ascii="Times New Roman" w:hAnsi="Times New Roman"/>
          <w:sz w:val="24"/>
          <w:szCs w:val="24"/>
        </w:rPr>
        <w:t xml:space="preserve">«Химическая лаборатория» </w:t>
      </w:r>
      <w:proofErr w:type="gramStart"/>
      <w:r w:rsidRPr="007167B4">
        <w:rPr>
          <w:rFonts w:ascii="Times New Roman" w:hAnsi="Times New Roman"/>
          <w:sz w:val="24"/>
          <w:szCs w:val="24"/>
        </w:rPr>
        <w:t>-Ф</w:t>
      </w:r>
      <w:proofErr w:type="gramEnd"/>
      <w:r w:rsidRPr="007167B4">
        <w:rPr>
          <w:rFonts w:ascii="Times New Roman" w:hAnsi="Times New Roman"/>
          <w:sz w:val="24"/>
          <w:szCs w:val="24"/>
        </w:rPr>
        <w:t xml:space="preserve">ормировать всесторонне образованной личности, умеющей ставить цели, организовать свою деятельность, оценивать результаты своего труда, применять знания в жизни. Расширять кругозор </w:t>
      </w:r>
      <w:proofErr w:type="gramStart"/>
      <w:r w:rsidRPr="007167B4">
        <w:rPr>
          <w:rFonts w:ascii="Times New Roman" w:hAnsi="Times New Roman"/>
          <w:sz w:val="24"/>
          <w:szCs w:val="24"/>
        </w:rPr>
        <w:t>обучающихся</w:t>
      </w:r>
      <w:proofErr w:type="gramEnd"/>
      <w:r w:rsidRPr="007167B4">
        <w:rPr>
          <w:rFonts w:ascii="Times New Roman" w:hAnsi="Times New Roman"/>
          <w:sz w:val="24"/>
          <w:szCs w:val="24"/>
        </w:rPr>
        <w:t>.</w:t>
      </w:r>
    </w:p>
    <w:p w:rsidR="007167B4" w:rsidRPr="007167B4" w:rsidRDefault="007167B4" w:rsidP="007167B4">
      <w:pPr>
        <w:pStyle w:val="a5"/>
        <w:rPr>
          <w:rFonts w:ascii="Times New Roman" w:hAnsi="Times New Roman"/>
          <w:sz w:val="24"/>
          <w:szCs w:val="24"/>
        </w:rPr>
      </w:pPr>
      <w:r w:rsidRPr="007167B4">
        <w:rPr>
          <w:rFonts w:ascii="Times New Roman" w:hAnsi="Times New Roman"/>
          <w:sz w:val="24"/>
          <w:szCs w:val="24"/>
        </w:rPr>
        <w:t>Форма организации</w:t>
      </w:r>
      <w:proofErr w:type="gramStart"/>
      <w:r w:rsidRPr="007167B4">
        <w:rPr>
          <w:rFonts w:ascii="Times New Roman" w:hAnsi="Times New Roman"/>
          <w:sz w:val="24"/>
          <w:szCs w:val="24"/>
        </w:rPr>
        <w:t>:</w:t>
      </w:r>
      <w:r w:rsidRPr="007167B4">
        <w:rPr>
          <w:rFonts w:ascii="Times New Roman" w:hAnsi="Times New Roman"/>
          <w:sz w:val="24"/>
          <w:szCs w:val="24"/>
          <w:lang w:eastAsia="ar-SA"/>
        </w:rPr>
        <w:t>«</w:t>
      </w:r>
      <w:proofErr w:type="gramEnd"/>
      <w:r w:rsidRPr="007167B4">
        <w:rPr>
          <w:rFonts w:ascii="Times New Roman" w:hAnsi="Times New Roman"/>
          <w:sz w:val="24"/>
          <w:szCs w:val="24"/>
          <w:lang w:eastAsia="ar-SA"/>
        </w:rPr>
        <w:t xml:space="preserve">Химическая лаборатория»- индивидуальная , групповая работа, практикум, «Спорт и здоровье» - </w:t>
      </w:r>
      <w:r w:rsidRPr="007167B4">
        <w:rPr>
          <w:rFonts w:ascii="Times New Roman" w:hAnsi="Times New Roman"/>
          <w:sz w:val="24"/>
          <w:szCs w:val="24"/>
        </w:rPr>
        <w:t>Спортивные игры, соревнования.</w:t>
      </w:r>
    </w:p>
    <w:p w:rsidR="00E76737" w:rsidRPr="007167B4" w:rsidRDefault="00E76737" w:rsidP="00E76737">
      <w:pPr>
        <w:spacing w:line="276" w:lineRule="auto"/>
        <w:jc w:val="both"/>
        <w:rPr>
          <w:b/>
        </w:rPr>
      </w:pPr>
      <w:r w:rsidRPr="007167B4">
        <w:rPr>
          <w:szCs w:val="22"/>
          <w:shd w:val="clear" w:color="auto" w:fill="FFFFFF"/>
          <w:lang w:eastAsia="ru-RU"/>
        </w:rPr>
        <w:t>Внеурочную деятельность реализуют учителя школы</w:t>
      </w:r>
      <w:proofErr w:type="gramStart"/>
      <w:r w:rsidRPr="007167B4">
        <w:rPr>
          <w:szCs w:val="22"/>
          <w:shd w:val="clear" w:color="auto" w:fill="FFFFFF"/>
          <w:lang w:eastAsia="ru-RU"/>
        </w:rPr>
        <w:t xml:space="preserve"> .</w:t>
      </w:r>
      <w:proofErr w:type="gramEnd"/>
    </w:p>
    <w:p w:rsidR="00425D20" w:rsidRPr="00CB3D47" w:rsidRDefault="00425D20" w:rsidP="007167B4">
      <w:pPr>
        <w:spacing w:line="276" w:lineRule="auto"/>
        <w:jc w:val="both"/>
        <w:rPr>
          <w:b/>
        </w:rPr>
      </w:pPr>
      <w:r w:rsidRPr="00CB3D47">
        <w:rPr>
          <w:b/>
        </w:rPr>
        <w:t>10. Перечень дополнительных образовательных услуг, предоставляемых общеобразовательным учреждением (в том числе на платной договорной основе), условия и порядок их предоставления</w:t>
      </w:r>
    </w:p>
    <w:p w:rsidR="00425D20" w:rsidRPr="00CB3D47" w:rsidRDefault="00425D20" w:rsidP="00425D20">
      <w:pPr>
        <w:ind w:firstLine="709"/>
        <w:jc w:val="both"/>
      </w:pPr>
    </w:p>
    <w:p w:rsidR="00425D20" w:rsidRPr="00CB3D47" w:rsidRDefault="00425D20" w:rsidP="00425D20">
      <w:pPr>
        <w:pStyle w:val="a7"/>
        <w:spacing w:after="0"/>
        <w:ind w:left="0"/>
        <w:jc w:val="both"/>
        <w:rPr>
          <w:rFonts w:ascii="Times New Roman" w:hAnsi="Times New Roman"/>
          <w:sz w:val="24"/>
          <w:szCs w:val="24"/>
        </w:rPr>
      </w:pPr>
      <w:r w:rsidRPr="00CB3D47">
        <w:rPr>
          <w:rFonts w:ascii="Times New Roman" w:hAnsi="Times New Roman"/>
          <w:sz w:val="24"/>
          <w:szCs w:val="24"/>
        </w:rPr>
        <w:t xml:space="preserve">      В</w:t>
      </w:r>
      <w:r w:rsidR="00E512BF" w:rsidRPr="00CB3D47">
        <w:rPr>
          <w:rFonts w:ascii="Times New Roman" w:hAnsi="Times New Roman"/>
          <w:sz w:val="24"/>
          <w:szCs w:val="24"/>
        </w:rPr>
        <w:t xml:space="preserve"> течение</w:t>
      </w:r>
      <w:r w:rsidR="00B04294" w:rsidRPr="00CB3D47">
        <w:rPr>
          <w:rFonts w:ascii="Times New Roman" w:hAnsi="Times New Roman"/>
          <w:sz w:val="24"/>
          <w:szCs w:val="24"/>
        </w:rPr>
        <w:t xml:space="preserve"> года в школе работали кружки</w:t>
      </w:r>
      <w:r w:rsidR="004344C4" w:rsidRPr="00CB3D47">
        <w:rPr>
          <w:rFonts w:ascii="Times New Roman" w:hAnsi="Times New Roman"/>
          <w:sz w:val="24"/>
          <w:szCs w:val="24"/>
        </w:rPr>
        <w:t xml:space="preserve">: </w:t>
      </w:r>
      <w:r w:rsidR="00B44E2B" w:rsidRPr="00CB3D47">
        <w:rPr>
          <w:rFonts w:ascii="Times New Roman" w:hAnsi="Times New Roman"/>
          <w:sz w:val="24"/>
          <w:szCs w:val="24"/>
        </w:rPr>
        <w:t xml:space="preserve">«Футбол» (руководитель </w:t>
      </w:r>
      <w:proofErr w:type="spellStart"/>
      <w:r w:rsidR="00B44E2B" w:rsidRPr="00CB3D47">
        <w:rPr>
          <w:rFonts w:ascii="Times New Roman" w:hAnsi="Times New Roman"/>
          <w:sz w:val="24"/>
          <w:szCs w:val="24"/>
        </w:rPr>
        <w:t>Ходжабадинов</w:t>
      </w:r>
      <w:proofErr w:type="spellEnd"/>
      <w:r w:rsidR="00B44E2B" w:rsidRPr="00CB3D47">
        <w:rPr>
          <w:rFonts w:ascii="Times New Roman" w:hAnsi="Times New Roman"/>
          <w:sz w:val="24"/>
          <w:szCs w:val="24"/>
        </w:rPr>
        <w:t xml:space="preserve"> С.Э..) – 20 человек, </w:t>
      </w:r>
      <w:r w:rsidR="00B04294" w:rsidRPr="00CB3D47">
        <w:rPr>
          <w:rFonts w:ascii="Times New Roman" w:hAnsi="Times New Roman"/>
          <w:sz w:val="24"/>
          <w:szCs w:val="24"/>
        </w:rPr>
        <w:t>«Вол</w:t>
      </w:r>
      <w:r w:rsidR="00B44E2B" w:rsidRPr="00CB3D47">
        <w:rPr>
          <w:rFonts w:ascii="Times New Roman" w:hAnsi="Times New Roman"/>
          <w:sz w:val="24"/>
          <w:szCs w:val="24"/>
        </w:rPr>
        <w:t>ейбол»</w:t>
      </w:r>
      <w:r w:rsidR="004344C4" w:rsidRPr="00CB3D47">
        <w:rPr>
          <w:rFonts w:ascii="Times New Roman" w:hAnsi="Times New Roman"/>
          <w:sz w:val="24"/>
          <w:szCs w:val="24"/>
        </w:rPr>
        <w:t xml:space="preserve"> (руководитель Кривцов О.А..) – 20 человек, «Юные инспектора дорожного движения</w:t>
      </w:r>
      <w:r w:rsidR="00B44E2B" w:rsidRPr="00CB3D47">
        <w:rPr>
          <w:rFonts w:ascii="Times New Roman" w:hAnsi="Times New Roman"/>
          <w:sz w:val="24"/>
          <w:szCs w:val="24"/>
        </w:rPr>
        <w:t>«</w:t>
      </w:r>
      <w:r w:rsidR="004344C4" w:rsidRPr="00CB3D47">
        <w:rPr>
          <w:rFonts w:ascii="Times New Roman" w:hAnsi="Times New Roman"/>
          <w:sz w:val="24"/>
          <w:szCs w:val="24"/>
        </w:rPr>
        <w:t xml:space="preserve"> (руководитель </w:t>
      </w:r>
      <w:proofErr w:type="spellStart"/>
      <w:r w:rsidR="004344C4" w:rsidRPr="00CB3D47">
        <w:rPr>
          <w:rFonts w:ascii="Times New Roman" w:hAnsi="Times New Roman"/>
          <w:sz w:val="24"/>
          <w:szCs w:val="24"/>
        </w:rPr>
        <w:t>Меджитов</w:t>
      </w:r>
      <w:proofErr w:type="spellEnd"/>
      <w:r w:rsidR="004344C4" w:rsidRPr="00CB3D47">
        <w:rPr>
          <w:rFonts w:ascii="Times New Roman" w:hAnsi="Times New Roman"/>
          <w:sz w:val="24"/>
          <w:szCs w:val="24"/>
        </w:rPr>
        <w:t xml:space="preserve"> И.З.</w:t>
      </w:r>
      <w:r w:rsidR="00B44E2B" w:rsidRPr="00CB3D47">
        <w:rPr>
          <w:rFonts w:ascii="Times New Roman" w:hAnsi="Times New Roman"/>
          <w:sz w:val="24"/>
          <w:szCs w:val="24"/>
        </w:rPr>
        <w:t xml:space="preserve"> ) – 20 человек, </w:t>
      </w:r>
      <w:r w:rsidR="004344C4" w:rsidRPr="00CB3D47">
        <w:rPr>
          <w:rFonts w:ascii="Times New Roman" w:hAnsi="Times New Roman"/>
          <w:sz w:val="24"/>
          <w:szCs w:val="24"/>
        </w:rPr>
        <w:t xml:space="preserve"> «Школьный театр</w:t>
      </w:r>
      <w:r w:rsidR="00E512BF" w:rsidRPr="00CB3D47">
        <w:rPr>
          <w:rFonts w:ascii="Times New Roman" w:hAnsi="Times New Roman"/>
          <w:sz w:val="24"/>
          <w:szCs w:val="24"/>
        </w:rPr>
        <w:t xml:space="preserve">» (руководитель </w:t>
      </w:r>
      <w:proofErr w:type="spellStart"/>
      <w:r w:rsidR="00E512BF" w:rsidRPr="00CB3D47">
        <w:rPr>
          <w:rFonts w:ascii="Times New Roman" w:hAnsi="Times New Roman"/>
          <w:sz w:val="24"/>
          <w:szCs w:val="24"/>
        </w:rPr>
        <w:t>Су</w:t>
      </w:r>
      <w:r w:rsidR="00CB3D47" w:rsidRPr="00CB3D47">
        <w:rPr>
          <w:rFonts w:ascii="Times New Roman" w:hAnsi="Times New Roman"/>
          <w:sz w:val="24"/>
          <w:szCs w:val="24"/>
        </w:rPr>
        <w:t>хоборова</w:t>
      </w:r>
      <w:proofErr w:type="spellEnd"/>
      <w:r w:rsidR="00CB3D47" w:rsidRPr="00CB3D47">
        <w:rPr>
          <w:rFonts w:ascii="Times New Roman" w:hAnsi="Times New Roman"/>
          <w:sz w:val="24"/>
          <w:szCs w:val="24"/>
        </w:rPr>
        <w:t xml:space="preserve"> В.Л.</w:t>
      </w:r>
      <w:r w:rsidR="00450342" w:rsidRPr="00CB3D47">
        <w:rPr>
          <w:rFonts w:ascii="Times New Roman" w:hAnsi="Times New Roman"/>
          <w:sz w:val="24"/>
          <w:szCs w:val="24"/>
        </w:rPr>
        <w:t>) – 20 человек</w:t>
      </w:r>
      <w:r w:rsidR="00E512BF" w:rsidRPr="00CB3D47">
        <w:rPr>
          <w:rFonts w:ascii="Times New Roman" w:hAnsi="Times New Roman"/>
          <w:sz w:val="24"/>
          <w:szCs w:val="24"/>
        </w:rPr>
        <w:t xml:space="preserve">, </w:t>
      </w:r>
      <w:r w:rsidR="00B44E2B" w:rsidRPr="00CB3D47">
        <w:rPr>
          <w:rFonts w:ascii="Times New Roman" w:hAnsi="Times New Roman"/>
          <w:sz w:val="24"/>
          <w:szCs w:val="24"/>
        </w:rPr>
        <w:t xml:space="preserve">«Нота»  (руководитель </w:t>
      </w:r>
      <w:proofErr w:type="spellStart"/>
      <w:r w:rsidR="00B44E2B" w:rsidRPr="00CB3D47">
        <w:rPr>
          <w:rFonts w:ascii="Times New Roman" w:hAnsi="Times New Roman"/>
          <w:sz w:val="24"/>
          <w:szCs w:val="24"/>
        </w:rPr>
        <w:t>Скрыпина</w:t>
      </w:r>
      <w:proofErr w:type="spellEnd"/>
      <w:r w:rsidR="00B44E2B" w:rsidRPr="00CB3D47">
        <w:rPr>
          <w:rFonts w:ascii="Times New Roman" w:hAnsi="Times New Roman"/>
          <w:sz w:val="24"/>
          <w:szCs w:val="24"/>
        </w:rPr>
        <w:t xml:space="preserve"> О.А.) – 22 человека.</w:t>
      </w:r>
      <w:r w:rsidR="00FC5A11" w:rsidRPr="00CB3D47">
        <w:rPr>
          <w:rFonts w:ascii="Times New Roman" w:hAnsi="Times New Roman"/>
          <w:sz w:val="24"/>
          <w:szCs w:val="24"/>
        </w:rPr>
        <w:t>, «</w:t>
      </w:r>
      <w:proofErr w:type="spellStart"/>
      <w:r w:rsidR="00FC5A11" w:rsidRPr="00CB3D47">
        <w:rPr>
          <w:rFonts w:ascii="Times New Roman" w:hAnsi="Times New Roman"/>
          <w:sz w:val="24"/>
          <w:szCs w:val="24"/>
        </w:rPr>
        <w:t>Юнармия</w:t>
      </w:r>
      <w:proofErr w:type="spellEnd"/>
      <w:r w:rsidR="00FC5A11" w:rsidRPr="00CB3D47">
        <w:rPr>
          <w:rFonts w:ascii="Times New Roman" w:hAnsi="Times New Roman"/>
          <w:sz w:val="24"/>
          <w:szCs w:val="24"/>
        </w:rPr>
        <w:t xml:space="preserve">» (руководитель Кривцов О.А.)  -20человек, </w:t>
      </w:r>
      <w:r w:rsidR="00CB3D47" w:rsidRPr="00CB3D47">
        <w:rPr>
          <w:rFonts w:ascii="Times New Roman" w:hAnsi="Times New Roman"/>
          <w:sz w:val="24"/>
          <w:szCs w:val="24"/>
        </w:rPr>
        <w:t>«</w:t>
      </w:r>
      <w:proofErr w:type="spellStart"/>
      <w:r w:rsidR="00CB3D47" w:rsidRPr="00CB3D47">
        <w:rPr>
          <w:rFonts w:ascii="Times New Roman" w:hAnsi="Times New Roman"/>
          <w:sz w:val="24"/>
          <w:szCs w:val="24"/>
        </w:rPr>
        <w:t>Велевые</w:t>
      </w:r>
      <w:proofErr w:type="spellEnd"/>
      <w:r w:rsidR="00CB3D47" w:rsidRPr="00CB3D47">
        <w:rPr>
          <w:rFonts w:ascii="Times New Roman" w:hAnsi="Times New Roman"/>
          <w:sz w:val="24"/>
          <w:szCs w:val="24"/>
        </w:rPr>
        <w:t xml:space="preserve"> старты</w:t>
      </w:r>
      <w:proofErr w:type="gramStart"/>
      <w:r w:rsidR="00CB3D47" w:rsidRPr="00CB3D47">
        <w:rPr>
          <w:rFonts w:ascii="Times New Roman" w:hAnsi="Times New Roman"/>
          <w:sz w:val="24"/>
          <w:szCs w:val="24"/>
        </w:rPr>
        <w:t>»(</w:t>
      </w:r>
      <w:proofErr w:type="gramEnd"/>
      <w:r w:rsidR="00CB3D47" w:rsidRPr="00CB3D47">
        <w:rPr>
          <w:rFonts w:ascii="Times New Roman" w:hAnsi="Times New Roman"/>
          <w:sz w:val="24"/>
          <w:szCs w:val="24"/>
        </w:rPr>
        <w:t xml:space="preserve">руководитель </w:t>
      </w:r>
      <w:proofErr w:type="spellStart"/>
      <w:r w:rsidR="00CB3D47" w:rsidRPr="00CB3D47">
        <w:rPr>
          <w:rFonts w:ascii="Times New Roman" w:hAnsi="Times New Roman"/>
          <w:sz w:val="24"/>
          <w:szCs w:val="24"/>
        </w:rPr>
        <w:t>Ходжабодинов</w:t>
      </w:r>
      <w:proofErr w:type="spellEnd"/>
      <w:r w:rsidR="00CB3D47" w:rsidRPr="00CB3D47">
        <w:rPr>
          <w:rFonts w:ascii="Times New Roman" w:hAnsi="Times New Roman"/>
          <w:sz w:val="24"/>
          <w:szCs w:val="24"/>
        </w:rPr>
        <w:t xml:space="preserve"> С.Э.) 20 человек.</w:t>
      </w:r>
      <w:r w:rsidRPr="00CB3D47">
        <w:rPr>
          <w:rFonts w:ascii="Times New Roman" w:hAnsi="Times New Roman"/>
          <w:sz w:val="24"/>
          <w:szCs w:val="24"/>
        </w:rPr>
        <w:t xml:space="preserve">  В школе сложилась система военно-патриотического воспитания, которая осуществлялась через организацию и проведение мероприятий патриотической направленности. Стержнем патриотического воспитания учеников школы является воспитание на примере жизни участников ВОВ, тружеников тыла. Проведены уроки мужества с приглашением ветеранов ВОВ, ветеранов афганской войны. В рамках военно-патриотической работы проводились классные часы, конкурсы рисунков, воспитательные меропр</w:t>
      </w:r>
      <w:r w:rsidR="00E512BF" w:rsidRPr="00CB3D47">
        <w:rPr>
          <w:rFonts w:ascii="Times New Roman" w:hAnsi="Times New Roman"/>
          <w:sz w:val="24"/>
          <w:szCs w:val="24"/>
        </w:rPr>
        <w:t xml:space="preserve">иятия, тематические вечера. </w:t>
      </w:r>
      <w:r w:rsidRPr="00CB3D47">
        <w:rPr>
          <w:rFonts w:ascii="Times New Roman" w:hAnsi="Times New Roman"/>
          <w:sz w:val="24"/>
          <w:szCs w:val="24"/>
        </w:rPr>
        <w:t xml:space="preserve">  Школа принимает участие в юнармейском движени</w:t>
      </w:r>
      <w:r w:rsidR="00450342" w:rsidRPr="00CB3D47">
        <w:rPr>
          <w:rFonts w:ascii="Times New Roman" w:hAnsi="Times New Roman"/>
          <w:sz w:val="24"/>
          <w:szCs w:val="24"/>
        </w:rPr>
        <w:t xml:space="preserve">и. </w:t>
      </w:r>
    </w:p>
    <w:p w:rsidR="00E512BF" w:rsidRPr="00B125A1" w:rsidRDefault="00E512BF" w:rsidP="00425D20">
      <w:pPr>
        <w:pStyle w:val="a7"/>
        <w:spacing w:after="0"/>
        <w:ind w:left="0"/>
        <w:jc w:val="both"/>
        <w:rPr>
          <w:rFonts w:ascii="Times New Roman" w:hAnsi="Times New Roman"/>
          <w:color w:val="FF0000"/>
          <w:sz w:val="24"/>
          <w:szCs w:val="24"/>
        </w:rPr>
      </w:pPr>
    </w:p>
    <w:p w:rsidR="00425D20" w:rsidRPr="007167B4" w:rsidRDefault="00425D20" w:rsidP="00425D20">
      <w:pPr>
        <w:pStyle w:val="Default"/>
        <w:jc w:val="both"/>
        <w:rPr>
          <w:b/>
          <w:color w:val="auto"/>
        </w:rPr>
      </w:pPr>
      <w:r w:rsidRPr="007167B4">
        <w:rPr>
          <w:b/>
          <w:color w:val="auto"/>
        </w:rPr>
        <w:t>11. Приоритетные цели и задачи развития общеобразовательного учреждения, деятельность по их решению в отчетный период.</w:t>
      </w:r>
    </w:p>
    <w:p w:rsidR="00425D20" w:rsidRPr="007167B4" w:rsidRDefault="00425D20" w:rsidP="00425D20">
      <w:pPr>
        <w:suppressAutoHyphens w:val="0"/>
        <w:autoSpaceDE w:val="0"/>
        <w:autoSpaceDN w:val="0"/>
        <w:adjustRightInd w:val="0"/>
        <w:rPr>
          <w:b/>
          <w:bCs/>
          <w:lang w:val="uk-UA" w:eastAsia="uk-UA"/>
        </w:rPr>
      </w:pPr>
    </w:p>
    <w:p w:rsidR="00425D20" w:rsidRPr="007167B4" w:rsidRDefault="00425D20" w:rsidP="00425D20">
      <w:pPr>
        <w:spacing w:line="276" w:lineRule="auto"/>
        <w:jc w:val="both"/>
      </w:pPr>
      <w:r w:rsidRPr="007167B4">
        <w:rPr>
          <w:lang w:eastAsia="en-US"/>
        </w:rPr>
        <w:t xml:space="preserve">    Педагогический коллектив в</w:t>
      </w:r>
      <w:r w:rsidR="007167B4" w:rsidRPr="007167B4">
        <w:rPr>
          <w:bCs/>
        </w:rPr>
        <w:t xml:space="preserve"> 2023-2024</w:t>
      </w:r>
      <w:r w:rsidRPr="007167B4">
        <w:rPr>
          <w:bCs/>
        </w:rPr>
        <w:t xml:space="preserve"> учебном году  стремился</w:t>
      </w:r>
      <w:r w:rsidRPr="007167B4">
        <w:rPr>
          <w:b/>
          <w:bCs/>
        </w:rPr>
        <w:t xml:space="preserve"> о</w:t>
      </w:r>
      <w:r w:rsidRPr="007167B4">
        <w:t xml:space="preserve">беспечить качественную реализацию ключевых направлений деятельности школы через решение следующих задач: </w:t>
      </w:r>
    </w:p>
    <w:p w:rsidR="00425D20" w:rsidRPr="007167B4" w:rsidRDefault="00425D20" w:rsidP="00425D20">
      <w:pPr>
        <w:pStyle w:val="NoSpacing1"/>
        <w:spacing w:line="276" w:lineRule="auto"/>
        <w:rPr>
          <w:rFonts w:ascii="Times New Roman" w:hAnsi="Times New Roman" w:cs="Times New Roman"/>
          <w:sz w:val="24"/>
          <w:szCs w:val="24"/>
        </w:rPr>
      </w:pPr>
      <w:r w:rsidRPr="007167B4">
        <w:rPr>
          <w:rFonts w:ascii="Times New Roman" w:hAnsi="Times New Roman" w:cs="Times New Roman"/>
          <w:sz w:val="24"/>
          <w:szCs w:val="24"/>
        </w:rPr>
        <w:t>- укрепление материально-технической базы для создания комфортной и безопасной среды, обеспечивающей успешность деятельности педагогического коллектива;</w:t>
      </w:r>
    </w:p>
    <w:p w:rsidR="00425D20" w:rsidRPr="007167B4" w:rsidRDefault="00425D20" w:rsidP="00425D20">
      <w:pPr>
        <w:spacing w:line="276" w:lineRule="auto"/>
        <w:jc w:val="both"/>
      </w:pPr>
      <w:r w:rsidRPr="007167B4">
        <w:rPr>
          <w:lang w:eastAsia="en-US"/>
        </w:rPr>
        <w:t xml:space="preserve">-  </w:t>
      </w:r>
      <w:r w:rsidRPr="007167B4">
        <w:t xml:space="preserve">Обеспечение преемственности начального и основного, основного и  среднего образования;   </w:t>
      </w:r>
    </w:p>
    <w:p w:rsidR="00425D20" w:rsidRPr="007167B4" w:rsidRDefault="00425D20" w:rsidP="00425D20">
      <w:pPr>
        <w:spacing w:line="276" w:lineRule="auto"/>
        <w:jc w:val="both"/>
      </w:pPr>
      <w:r w:rsidRPr="007167B4">
        <w:t xml:space="preserve">- Использование индивидуальных образовательных программ для обучения одаренных детей и детей, имеющих низкий уровень </w:t>
      </w:r>
      <w:proofErr w:type="spellStart"/>
      <w:r w:rsidRPr="007167B4">
        <w:t>обученности</w:t>
      </w:r>
      <w:proofErr w:type="spellEnd"/>
      <w:r w:rsidRPr="007167B4">
        <w:t xml:space="preserve"> и </w:t>
      </w:r>
      <w:proofErr w:type="spellStart"/>
      <w:r w:rsidRPr="007167B4">
        <w:t>обучаемости</w:t>
      </w:r>
      <w:proofErr w:type="spellEnd"/>
      <w:r w:rsidRPr="007167B4">
        <w:t xml:space="preserve">; </w:t>
      </w:r>
    </w:p>
    <w:p w:rsidR="00425D20" w:rsidRPr="007167B4" w:rsidRDefault="00425D20" w:rsidP="00425D20">
      <w:pPr>
        <w:spacing w:line="276" w:lineRule="auto"/>
        <w:jc w:val="both"/>
      </w:pPr>
      <w:r w:rsidRPr="007167B4">
        <w:t>- Использование новых технологий обучения, позволяющих ученику стать субъектом обучения, усиливающих роль самостоятельной работы;</w:t>
      </w:r>
    </w:p>
    <w:p w:rsidR="00425D20" w:rsidRPr="007167B4" w:rsidRDefault="00425D20" w:rsidP="00425D20">
      <w:pPr>
        <w:spacing w:line="276" w:lineRule="auto"/>
        <w:jc w:val="both"/>
      </w:pPr>
      <w:r w:rsidRPr="007167B4">
        <w:t>-  Использование информационных технологий в обучении;</w:t>
      </w:r>
    </w:p>
    <w:p w:rsidR="00425D20" w:rsidRPr="007167B4" w:rsidRDefault="00425D20" w:rsidP="00425D20">
      <w:pPr>
        <w:spacing w:line="276" w:lineRule="auto"/>
        <w:jc w:val="both"/>
      </w:pPr>
      <w:r w:rsidRPr="007167B4">
        <w:t>-  Дифференциация обучения;</w:t>
      </w:r>
    </w:p>
    <w:p w:rsidR="00425D20" w:rsidRPr="007167B4" w:rsidRDefault="00425D20" w:rsidP="00425D20">
      <w:pPr>
        <w:spacing w:line="276" w:lineRule="auto"/>
        <w:jc w:val="both"/>
      </w:pPr>
      <w:r w:rsidRPr="007167B4">
        <w:t xml:space="preserve">- работа со </w:t>
      </w:r>
      <w:proofErr w:type="gramStart"/>
      <w:r w:rsidRPr="007167B4">
        <w:t>слабоуспевающими</w:t>
      </w:r>
      <w:proofErr w:type="gramEnd"/>
      <w:r w:rsidRPr="007167B4">
        <w:t xml:space="preserve"> обучающимися;</w:t>
      </w:r>
    </w:p>
    <w:p w:rsidR="00425D20" w:rsidRPr="007167B4" w:rsidRDefault="00425D20" w:rsidP="00425D20">
      <w:pPr>
        <w:spacing w:line="276" w:lineRule="auto"/>
        <w:jc w:val="both"/>
      </w:pPr>
      <w:r w:rsidRPr="007167B4">
        <w:t xml:space="preserve">- работа с </w:t>
      </w:r>
      <w:proofErr w:type="gramStart"/>
      <w:r w:rsidRPr="007167B4">
        <w:t>мотивированными</w:t>
      </w:r>
      <w:proofErr w:type="gramEnd"/>
      <w:r w:rsidRPr="007167B4">
        <w:t xml:space="preserve"> обучающимися;</w:t>
      </w:r>
    </w:p>
    <w:p w:rsidR="00425D20" w:rsidRPr="007167B4" w:rsidRDefault="00425D20" w:rsidP="00425D20">
      <w:pPr>
        <w:spacing w:line="276" w:lineRule="auto"/>
        <w:jc w:val="both"/>
      </w:pPr>
      <w:r w:rsidRPr="007167B4">
        <w:t>- Разработка системы текущего, промежуточного и итогового контроля.</w:t>
      </w:r>
    </w:p>
    <w:p w:rsidR="00425D20" w:rsidRPr="007167B4" w:rsidRDefault="00425D20" w:rsidP="00425D20">
      <w:pPr>
        <w:spacing w:line="276" w:lineRule="auto"/>
        <w:jc w:val="both"/>
      </w:pPr>
      <w:r w:rsidRPr="007167B4">
        <w:t xml:space="preserve">- Организация </w:t>
      </w:r>
      <w:proofErr w:type="spellStart"/>
      <w:r w:rsidRPr="007167B4">
        <w:t>внеучебной</w:t>
      </w:r>
      <w:proofErr w:type="spellEnd"/>
      <w:r w:rsidRPr="007167B4">
        <w:t xml:space="preserve"> и внеурочной учебной деятельности: кружки, олимпиады, конкурсы, экскурсии, предметные недели   и др. </w:t>
      </w:r>
    </w:p>
    <w:p w:rsidR="00425D20" w:rsidRPr="007167B4" w:rsidRDefault="00425D20" w:rsidP="00425D20">
      <w:pPr>
        <w:spacing w:line="276" w:lineRule="auto"/>
        <w:jc w:val="both"/>
        <w:rPr>
          <w:lang w:eastAsia="en-US"/>
        </w:rPr>
      </w:pPr>
      <w:r w:rsidRPr="007167B4">
        <w:rPr>
          <w:lang w:eastAsia="en-US"/>
        </w:rPr>
        <w:t xml:space="preserve">    Поставленные перед коллективом задачи решались через совершенствование и анализ методики проведения уроков; дифференцированную работу с обучающимися; коррекцию знаний обучающихся на основе диагностической деятельности учителя; развитие способностей и природных задатков обучающихся; повышение мотивации к обучению, а также ознакомление учителей с новой методиче</w:t>
      </w:r>
      <w:r w:rsidR="0094629C" w:rsidRPr="007167B4">
        <w:rPr>
          <w:lang w:eastAsia="en-US"/>
        </w:rPr>
        <w:t>ской литературой</w:t>
      </w:r>
      <w:proofErr w:type="gramStart"/>
      <w:r w:rsidR="0094629C" w:rsidRPr="007167B4">
        <w:rPr>
          <w:lang w:eastAsia="en-US"/>
        </w:rPr>
        <w:t xml:space="preserve"> ,</w:t>
      </w:r>
      <w:proofErr w:type="gramEnd"/>
      <w:r w:rsidRPr="007167B4">
        <w:rPr>
          <w:lang w:eastAsia="en-US"/>
        </w:rPr>
        <w:t xml:space="preserve"> нормативно- правовой базой, опытом педагогов- новаторов   и несомненно, опытом своих коллег – педагогов. </w:t>
      </w:r>
    </w:p>
    <w:p w:rsidR="00425D20" w:rsidRPr="00B125A1" w:rsidRDefault="00425D20" w:rsidP="00425D20">
      <w:pPr>
        <w:pStyle w:val="Default"/>
        <w:jc w:val="both"/>
        <w:rPr>
          <w:b/>
          <w:color w:val="FF0000"/>
          <w:u w:val="single"/>
        </w:rPr>
      </w:pPr>
    </w:p>
    <w:p w:rsidR="00425D20" w:rsidRPr="007167B4" w:rsidRDefault="00425D20" w:rsidP="00425D20">
      <w:pPr>
        <w:pStyle w:val="Default"/>
        <w:jc w:val="both"/>
        <w:rPr>
          <w:b/>
          <w:color w:val="auto"/>
        </w:rPr>
      </w:pPr>
      <w:r w:rsidRPr="007167B4">
        <w:rPr>
          <w:b/>
          <w:color w:val="auto"/>
        </w:rPr>
        <w:t xml:space="preserve"> 12.  Основные учебные результаты обучающихся и выпускников последнего года (в том числе на ЕГЭ, в рамках внешней аттестации выпускников основной школы, в процессах регионального и/или аттестационного образовательного тестирования, на олимпиадах, в ученических конкурсах);</w:t>
      </w:r>
    </w:p>
    <w:p w:rsidR="00425D20" w:rsidRPr="00B125A1" w:rsidRDefault="00425D20" w:rsidP="00425D20">
      <w:pPr>
        <w:ind w:left="786"/>
        <w:contextualSpacing/>
        <w:jc w:val="both"/>
        <w:rPr>
          <w:rFonts w:eastAsia="Calibri"/>
          <w:b/>
          <w:bCs/>
          <w:color w:val="FF0000"/>
          <w:lang w:val="uk-UA"/>
        </w:rPr>
      </w:pPr>
    </w:p>
    <w:p w:rsidR="00425D20" w:rsidRPr="007167B4" w:rsidRDefault="00425D20" w:rsidP="00425D20">
      <w:pPr>
        <w:autoSpaceDE w:val="0"/>
        <w:autoSpaceDN w:val="0"/>
        <w:adjustRightInd w:val="0"/>
        <w:jc w:val="both"/>
        <w:rPr>
          <w:rFonts w:eastAsia="Calibri"/>
          <w:b/>
          <w:bCs/>
          <w:lang w:val="uk-UA"/>
        </w:rPr>
      </w:pPr>
      <w:r w:rsidRPr="007167B4">
        <w:rPr>
          <w:rFonts w:eastAsia="Calibri"/>
          <w:b/>
          <w:bCs/>
          <w:lang w:val="uk-UA"/>
        </w:rPr>
        <w:t xml:space="preserve">          12.1. СРАВНИТЕЛЬНЫЙ АНАЛИЗ УСПЕВАЕМОСТИ </w:t>
      </w:r>
    </w:p>
    <w:p w:rsidR="007167B4" w:rsidRDefault="007167B4" w:rsidP="00425D20">
      <w:pPr>
        <w:autoSpaceDE w:val="0"/>
        <w:autoSpaceDN w:val="0"/>
        <w:adjustRightInd w:val="0"/>
        <w:jc w:val="both"/>
        <w:rPr>
          <w:rFonts w:eastAsia="Calibri"/>
          <w:b/>
          <w:bCs/>
          <w:color w:val="FF0000"/>
          <w:lang w:val="uk-UA"/>
        </w:rPr>
      </w:pPr>
    </w:p>
    <w:p w:rsidR="007167B4" w:rsidRPr="00894613" w:rsidRDefault="007167B4" w:rsidP="007167B4">
      <w:r w:rsidRPr="00894613">
        <w:t xml:space="preserve">        В школе обучается  366 учеников. Организация учебных занятий проходит в 1 смену. Результаты учебной деятельности учащихся 2-11 классов оцениваются по 5-бальной системе, учителя 1-х классов работают по </w:t>
      </w:r>
      <w:proofErr w:type="spellStart"/>
      <w:r w:rsidRPr="00894613">
        <w:t>безотметочной</w:t>
      </w:r>
      <w:proofErr w:type="spellEnd"/>
      <w:r w:rsidRPr="00894613">
        <w:t xml:space="preserve"> системе  (Приложение 1)</w:t>
      </w:r>
    </w:p>
    <w:p w:rsidR="007167B4" w:rsidRPr="00894613" w:rsidRDefault="007167B4" w:rsidP="007167B4">
      <w:r w:rsidRPr="00894613">
        <w:t xml:space="preserve">Во 2-11 классах  328 учеников. Качество знаний за 2023/2024 </w:t>
      </w:r>
      <w:proofErr w:type="spellStart"/>
      <w:r w:rsidRPr="00894613">
        <w:t>уч</w:t>
      </w:r>
      <w:proofErr w:type="gramStart"/>
      <w:r w:rsidRPr="00894613">
        <w:t>.г</w:t>
      </w:r>
      <w:proofErr w:type="gramEnd"/>
      <w:r w:rsidRPr="00894613">
        <w:t>од</w:t>
      </w:r>
      <w:proofErr w:type="spellEnd"/>
      <w:r w:rsidRPr="00894613">
        <w:t xml:space="preserve">  составило 3,6 . </w:t>
      </w:r>
    </w:p>
    <w:p w:rsidR="007167B4" w:rsidRPr="00894613" w:rsidRDefault="007167B4" w:rsidP="007167B4">
      <w:r w:rsidRPr="00894613">
        <w:t xml:space="preserve">На отлично («5») обучается 40 учеников (12%), на хорошо («4») – 120учеников (37%), на удовлетворительно («3») – 166учеников (50%). Имеют неудовлетворительную оценку («2») – 2 ученика(1%) </w:t>
      </w:r>
    </w:p>
    <w:p w:rsidR="007167B4" w:rsidRDefault="007167B4" w:rsidP="007167B4">
      <w:pPr>
        <w:rPr>
          <w:color w:val="00B0F0"/>
        </w:rPr>
      </w:pPr>
    </w:p>
    <w:p w:rsidR="007167B4" w:rsidRPr="00E8679E" w:rsidRDefault="007167B4" w:rsidP="007167B4">
      <w:pPr>
        <w:rPr>
          <w:color w:val="00B0F0"/>
        </w:rPr>
      </w:pPr>
      <w:r>
        <w:rPr>
          <w:noProof/>
          <w:color w:val="00B0F0"/>
          <w:lang w:val="uk-UA" w:eastAsia="uk-UA"/>
        </w:rPr>
        <w:lastRenderedPageBreak/>
        <w:drawing>
          <wp:inline distT="0" distB="0" distL="0" distR="0">
            <wp:extent cx="5486400" cy="3200400"/>
            <wp:effectExtent l="19050" t="0" r="19050" b="0"/>
            <wp:docPr id="1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167B4" w:rsidRPr="005A1B02" w:rsidRDefault="007167B4" w:rsidP="007167B4"/>
    <w:p w:rsidR="007167B4" w:rsidRPr="005A1B02" w:rsidRDefault="007167B4" w:rsidP="007167B4">
      <w:r w:rsidRPr="005A1B02">
        <w:t>Во 2-4 классах обучаются 115 учеников, качество знаний 3,8. На отлично («5») обучается 26 учеников(22%), на хорошо («4») – 51 ученик (44%) , на удовлетворительно («3»)–  38 учеников</w:t>
      </w:r>
      <w:proofErr w:type="gramStart"/>
      <w:r w:rsidRPr="005A1B02">
        <w:t xml:space="preserve">( </w:t>
      </w:r>
      <w:proofErr w:type="gramEnd"/>
      <w:r w:rsidRPr="005A1B02">
        <w:t>34%).</w:t>
      </w:r>
    </w:p>
    <w:p w:rsidR="007167B4" w:rsidRDefault="007167B4" w:rsidP="007167B4">
      <w:pPr>
        <w:rPr>
          <w:color w:val="00B0F0"/>
        </w:rPr>
      </w:pPr>
    </w:p>
    <w:p w:rsidR="007167B4" w:rsidRPr="00E8679E" w:rsidRDefault="007167B4" w:rsidP="007167B4">
      <w:pPr>
        <w:rPr>
          <w:color w:val="00B0F0"/>
        </w:rPr>
      </w:pPr>
      <w:r>
        <w:rPr>
          <w:noProof/>
          <w:color w:val="00B0F0"/>
          <w:lang w:val="uk-UA" w:eastAsia="uk-UA"/>
        </w:rPr>
        <w:drawing>
          <wp:inline distT="0" distB="0" distL="0" distR="0">
            <wp:extent cx="5486400" cy="3200400"/>
            <wp:effectExtent l="19050" t="0" r="19050" b="0"/>
            <wp:docPr id="13"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167B4" w:rsidRPr="00E8679E" w:rsidRDefault="007167B4" w:rsidP="007167B4">
      <w:pPr>
        <w:rPr>
          <w:color w:val="00B0F0"/>
        </w:rPr>
      </w:pPr>
    </w:p>
    <w:p w:rsidR="007167B4" w:rsidRPr="005A1B02" w:rsidRDefault="007167B4" w:rsidP="007167B4">
      <w:r w:rsidRPr="005A1B02">
        <w:t>В 5 – 9 классах обучается 170 учеников, качество знаний – 3,4</w:t>
      </w:r>
    </w:p>
    <w:p w:rsidR="007167B4" w:rsidRPr="005A1B02" w:rsidRDefault="007167B4" w:rsidP="007167B4">
      <w:r w:rsidRPr="005A1B02">
        <w:t xml:space="preserve"> На отлично («5») обучается 12 учеников (7%) , на хорошо («4») – обучается 55 учеников(31%) , на удовлетворительно («3») – 104 ученика (61%) , 1ученик</w:t>
      </w:r>
      <w:proofErr w:type="gramStart"/>
      <w:r w:rsidRPr="005A1B02">
        <w:t xml:space="preserve">( </w:t>
      </w:r>
      <w:proofErr w:type="gramEnd"/>
      <w:r w:rsidRPr="005A1B02">
        <w:t xml:space="preserve">1%) имеет неудовлетворительную («2») оценку, </w:t>
      </w:r>
    </w:p>
    <w:p w:rsidR="007167B4" w:rsidRPr="005A1B02" w:rsidRDefault="007167B4" w:rsidP="007167B4">
      <w:r w:rsidRPr="005A1B02">
        <w:t>Претендент на свидетельство с отличием – 1.</w:t>
      </w:r>
    </w:p>
    <w:p w:rsidR="007167B4" w:rsidRDefault="007167B4" w:rsidP="007167B4">
      <w:pPr>
        <w:rPr>
          <w:color w:val="00B0F0"/>
        </w:rPr>
      </w:pPr>
    </w:p>
    <w:p w:rsidR="007167B4" w:rsidRPr="00E8679E" w:rsidRDefault="007167B4" w:rsidP="007167B4">
      <w:pPr>
        <w:rPr>
          <w:color w:val="00B0F0"/>
        </w:rPr>
      </w:pPr>
      <w:r>
        <w:rPr>
          <w:noProof/>
          <w:color w:val="00B0F0"/>
          <w:lang w:val="uk-UA" w:eastAsia="uk-UA"/>
        </w:rPr>
        <w:lastRenderedPageBreak/>
        <w:drawing>
          <wp:inline distT="0" distB="0" distL="0" distR="0">
            <wp:extent cx="5486400" cy="3200400"/>
            <wp:effectExtent l="19050" t="0" r="19050" b="0"/>
            <wp:docPr id="14"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167B4" w:rsidRPr="00E8679E" w:rsidRDefault="007167B4" w:rsidP="007167B4">
      <w:pPr>
        <w:rPr>
          <w:color w:val="00B0F0"/>
        </w:rPr>
      </w:pPr>
    </w:p>
    <w:p w:rsidR="007167B4" w:rsidRPr="005A1B02" w:rsidRDefault="007167B4" w:rsidP="007167B4">
      <w:r w:rsidRPr="005A1B02">
        <w:t>В 10-11 классах обучается 43 ученика, качество знаний – 3,4</w:t>
      </w:r>
    </w:p>
    <w:p w:rsidR="007167B4" w:rsidRPr="005A1B02" w:rsidRDefault="007167B4" w:rsidP="007167B4">
      <w:r w:rsidRPr="005A1B02">
        <w:t xml:space="preserve"> На отлично («5») обучаются 2 ученика (4%) , на хорошо («4») – обучаются 14 учеников (32%) , на удовлетворительно («3») – 26 учеников (60%) , 1 ученик</w:t>
      </w:r>
      <w:proofErr w:type="gramStart"/>
      <w:r w:rsidRPr="005A1B02">
        <w:t xml:space="preserve">( </w:t>
      </w:r>
      <w:proofErr w:type="gramEnd"/>
      <w:r w:rsidRPr="005A1B02">
        <w:t>2%) имеет неудовлетворительную («2») оценку.</w:t>
      </w:r>
    </w:p>
    <w:p w:rsidR="007167B4" w:rsidRPr="005A1B02" w:rsidRDefault="007167B4" w:rsidP="007167B4">
      <w:r w:rsidRPr="005A1B02">
        <w:t>Претендент на свидетельство с отличием – 2.</w:t>
      </w:r>
    </w:p>
    <w:p w:rsidR="007167B4" w:rsidRPr="00E8679E" w:rsidRDefault="007167B4" w:rsidP="007167B4">
      <w:pPr>
        <w:rPr>
          <w:color w:val="00B0F0"/>
        </w:rPr>
      </w:pPr>
    </w:p>
    <w:p w:rsidR="007167B4" w:rsidRPr="00E8679E" w:rsidRDefault="007167B4" w:rsidP="007167B4">
      <w:pPr>
        <w:rPr>
          <w:color w:val="00B0F0"/>
        </w:rPr>
      </w:pPr>
    </w:p>
    <w:p w:rsidR="007167B4" w:rsidRDefault="007167B4" w:rsidP="007167B4">
      <w:pPr>
        <w:rPr>
          <w:color w:val="00B0F0"/>
        </w:rPr>
      </w:pPr>
    </w:p>
    <w:p w:rsidR="007167B4" w:rsidRDefault="007167B4" w:rsidP="007167B4">
      <w:pPr>
        <w:rPr>
          <w:color w:val="00B0F0"/>
        </w:rPr>
      </w:pPr>
      <w:r>
        <w:rPr>
          <w:noProof/>
          <w:color w:val="00B0F0"/>
          <w:lang w:val="uk-UA" w:eastAsia="uk-UA"/>
        </w:rPr>
        <w:drawing>
          <wp:inline distT="0" distB="0" distL="0" distR="0">
            <wp:extent cx="5486400" cy="3200400"/>
            <wp:effectExtent l="19050" t="0" r="19050" b="0"/>
            <wp:docPr id="15"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167B4" w:rsidRDefault="007167B4" w:rsidP="007167B4">
      <w:pPr>
        <w:rPr>
          <w:color w:val="00B0F0"/>
        </w:rPr>
      </w:pPr>
    </w:p>
    <w:p w:rsidR="007167B4" w:rsidRDefault="007167B4" w:rsidP="007167B4">
      <w:pPr>
        <w:rPr>
          <w:color w:val="00B0F0"/>
        </w:rPr>
      </w:pPr>
    </w:p>
    <w:p w:rsidR="007167B4" w:rsidRPr="005A1B02" w:rsidRDefault="007167B4" w:rsidP="007167B4">
      <w:r w:rsidRPr="005A1B02">
        <w:t>Проанализировав состояние успеваемости учеников по классам, можно сделать вывод, что в каждом классе есть резерв учеников, которые могли бы достичь своего основного уровня.</w:t>
      </w:r>
    </w:p>
    <w:p w:rsidR="007167B4" w:rsidRPr="005A1B02" w:rsidRDefault="007167B4" w:rsidP="007167B4">
      <w:r w:rsidRPr="005A1B02">
        <w:t xml:space="preserve">Так, на отлично («5») могут обучаться еще 12 учеников (3,6%) , которые имеют «4» только по 1 предмету, на хорошо  («4») могут обучаться еще  20 учеников </w:t>
      </w:r>
      <w:proofErr w:type="gramStart"/>
      <w:r w:rsidRPr="005A1B02">
        <w:t xml:space="preserve">( </w:t>
      </w:r>
      <w:proofErr w:type="gramEnd"/>
      <w:r w:rsidRPr="005A1B02">
        <w:t>6,0%) , которые имеют «3» по 1 предмету, на удовлетворительно («3») – 1 ученик(0,3%) , который имеет «3» по одному предмету. (Приложение 2)</w:t>
      </w:r>
    </w:p>
    <w:p w:rsidR="007167B4" w:rsidRPr="005A1B02" w:rsidRDefault="007167B4" w:rsidP="007167B4">
      <w:r w:rsidRPr="005A1B02">
        <w:t>Причиной слабой успеваемости остается</w:t>
      </w:r>
      <w:proofErr w:type="gramStart"/>
      <w:r w:rsidRPr="005A1B02">
        <w:t xml:space="preserve"> :</w:t>
      </w:r>
      <w:proofErr w:type="gramEnd"/>
    </w:p>
    <w:p w:rsidR="007167B4" w:rsidRPr="005A1B02" w:rsidRDefault="007167B4" w:rsidP="007167B4">
      <w:r w:rsidRPr="005A1B02">
        <w:lastRenderedPageBreak/>
        <w:t>- недостаточно времени учителя уделяют на повторение, закрепление материала;</w:t>
      </w:r>
    </w:p>
    <w:p w:rsidR="007167B4" w:rsidRPr="005A1B02" w:rsidRDefault="007167B4" w:rsidP="007167B4">
      <w:r w:rsidRPr="005A1B02">
        <w:t>- отсутствие системы работы со слабоуспевающими (сильными) учениками, учениками, которые пропускают занятия по болезни, с резервом;</w:t>
      </w:r>
    </w:p>
    <w:p w:rsidR="007167B4" w:rsidRPr="005A1B02" w:rsidRDefault="007167B4" w:rsidP="007167B4">
      <w:r w:rsidRPr="005A1B02">
        <w:t>- недостаточная связь учителей с родителями, несвоевременное уведомление родителей об успеваемости детей через дневники.</w:t>
      </w:r>
    </w:p>
    <w:p w:rsidR="00A571BF" w:rsidRPr="00B125A1" w:rsidRDefault="00A571BF" w:rsidP="00FC1350">
      <w:pPr>
        <w:suppressAutoHyphens w:val="0"/>
        <w:rPr>
          <w:color w:val="FF0000"/>
          <w:lang w:eastAsia="ru-RU"/>
        </w:rPr>
      </w:pPr>
    </w:p>
    <w:p w:rsidR="00425D20" w:rsidRPr="00C818A0" w:rsidRDefault="00A571BF" w:rsidP="00FC1350">
      <w:r w:rsidRPr="00C818A0">
        <w:t>ВСЕРОССИЙСКИЕ ПРОВЕРОЧНЫЕ РАБОТЫ:</w:t>
      </w:r>
    </w:p>
    <w:p w:rsidR="00C818A0" w:rsidRPr="00B9232B" w:rsidRDefault="00C818A0" w:rsidP="00C818A0">
      <w:pPr>
        <w:spacing w:before="100" w:beforeAutospacing="1" w:after="100" w:afterAutospacing="1"/>
        <w:contextualSpacing/>
        <w:rPr>
          <w:lang w:eastAsia="ru-RU"/>
        </w:rPr>
      </w:pPr>
      <w:r>
        <w:rPr>
          <w:bCs/>
          <w:lang w:eastAsia="ru-RU"/>
        </w:rPr>
        <w:t xml:space="preserve">          </w:t>
      </w:r>
      <w:proofErr w:type="gramStart"/>
      <w:r w:rsidRPr="00B9232B">
        <w:rPr>
          <w:bCs/>
          <w:lang w:eastAsia="ru-RU"/>
        </w:rPr>
        <w:t>На основании приказа Федеральной службы по надзору в сфере образования и науки (</w:t>
      </w:r>
      <w:proofErr w:type="spellStart"/>
      <w:r w:rsidRPr="00B9232B">
        <w:rPr>
          <w:bCs/>
          <w:lang w:eastAsia="ru-RU"/>
        </w:rPr>
        <w:t>Рособрнадзор</w:t>
      </w:r>
      <w:proofErr w:type="spellEnd"/>
      <w:r w:rsidRPr="00B9232B">
        <w:rPr>
          <w:bCs/>
          <w:lang w:eastAsia="ru-RU"/>
        </w:rPr>
        <w:t>) от 21.12.2023г. г. № 2160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  письма Федеральной службы по надзору в сфере образования и науки от 05.02.2024 г. № 02-16 « О направлении плана-графика</w:t>
      </w:r>
      <w:proofErr w:type="gramEnd"/>
      <w:r w:rsidRPr="00B9232B">
        <w:rPr>
          <w:bCs/>
          <w:lang w:eastAsia="ru-RU"/>
        </w:rPr>
        <w:t xml:space="preserve"> и порядка проведения всероссийских проверочных работ в 2024г.», приказа Министерства образования, науки и молодёжи Республики Крым от    .     .2024 г. №    «О проведении мониторинга качества подготовки обучающихся общеобразовательных организаций Республики Крым в форме всероссийских проверочных работ в 2024 году»,  приказа Отдела образования</w:t>
      </w:r>
      <w:proofErr w:type="gramStart"/>
      <w:r w:rsidRPr="00B9232B">
        <w:rPr>
          <w:bCs/>
          <w:lang w:eastAsia="ru-RU"/>
        </w:rPr>
        <w:t xml:space="preserve"> ,</w:t>
      </w:r>
      <w:proofErr w:type="gramEnd"/>
      <w:r w:rsidRPr="00B9232B">
        <w:rPr>
          <w:bCs/>
          <w:lang w:eastAsia="ru-RU"/>
        </w:rPr>
        <w:t xml:space="preserve"> молодежи и спорта администрации Кировского района Республики Крым   «О проведении мониторинга качества подготовки учащихся общеобразовательных учреждений Кировского района в форме </w:t>
      </w:r>
      <w:proofErr w:type="gramStart"/>
      <w:r w:rsidRPr="00B9232B">
        <w:rPr>
          <w:bCs/>
          <w:lang w:eastAsia="ru-RU"/>
        </w:rPr>
        <w:t xml:space="preserve">всероссийских проверочных работ в 2024г» от        .2024 №    , </w:t>
      </w:r>
      <w:r w:rsidRPr="00B9232B">
        <w:rPr>
          <w:lang w:eastAsia="ru-RU"/>
        </w:rPr>
        <w:t xml:space="preserve">в целях совершенствования и реализации процедур оценки степени и уровня освоения образовательных программ общего образования учащимися школы был проведен  мониторинг качества подготовки обучающихся 4-8, 11 классов в форме всероссийских проверочных работ с 01.03 по 15.04.24г. согласно график </w:t>
      </w:r>
      <w:proofErr w:type="spellStart"/>
      <w:r w:rsidRPr="00B9232B">
        <w:rPr>
          <w:lang w:eastAsia="ru-RU"/>
        </w:rPr>
        <w:t>апроведения</w:t>
      </w:r>
      <w:proofErr w:type="spellEnd"/>
      <w:r w:rsidRPr="00B9232B">
        <w:rPr>
          <w:lang w:eastAsia="ru-RU"/>
        </w:rPr>
        <w:t xml:space="preserve"> мониторинга качества подготовки обучающихся общеобразовательных учреждений Кировского района в форме</w:t>
      </w:r>
      <w:r>
        <w:rPr>
          <w:lang w:eastAsia="ru-RU"/>
        </w:rPr>
        <w:t xml:space="preserve"> </w:t>
      </w:r>
      <w:r w:rsidRPr="00B9232B">
        <w:rPr>
          <w:lang w:eastAsia="ru-RU"/>
        </w:rPr>
        <w:t>всероссийских проверочных работ в</w:t>
      </w:r>
      <w:proofErr w:type="gramEnd"/>
      <w:r w:rsidRPr="00B9232B">
        <w:rPr>
          <w:lang w:eastAsia="ru-RU"/>
        </w:rPr>
        <w:t xml:space="preserve"> 2024 году</w:t>
      </w:r>
      <w:r>
        <w:rPr>
          <w:lang w:eastAsia="ru-RU"/>
        </w:rPr>
        <w:t>.</w:t>
      </w:r>
    </w:p>
    <w:p w:rsidR="00C818A0" w:rsidRPr="0042220A" w:rsidRDefault="00C818A0" w:rsidP="00C818A0">
      <w:pPr>
        <w:jc w:val="both"/>
        <w:rPr>
          <w:rFonts w:eastAsia="Arial Unicode MS"/>
          <w:b/>
          <w:lang w:eastAsia="ru-RU" w:bidi="ru-RU"/>
        </w:rPr>
      </w:pPr>
    </w:p>
    <w:p w:rsidR="00C818A0" w:rsidRPr="0042220A" w:rsidRDefault="00C818A0" w:rsidP="00C818A0">
      <w:pPr>
        <w:ind w:right="160"/>
        <w:rPr>
          <w:rFonts w:eastAsia="Calibri"/>
          <w:b/>
          <w:bCs/>
          <w:lang w:val="uk-UA"/>
        </w:rPr>
      </w:pPr>
      <w:r>
        <w:rPr>
          <w:rFonts w:eastAsia="Calibri"/>
          <w:b/>
          <w:bCs/>
          <w:lang w:val="uk-UA"/>
        </w:rPr>
        <w:t>12.2</w:t>
      </w:r>
      <w:r w:rsidRPr="0042220A">
        <w:rPr>
          <w:rFonts w:eastAsia="Calibri"/>
          <w:b/>
          <w:bCs/>
          <w:lang w:val="uk-UA"/>
        </w:rPr>
        <w:t>. АНАЛИЗ ГОСУДАРСТВЕННОЙ ИТОГОВОЙ АТТЕСТАЦИИ</w:t>
      </w:r>
    </w:p>
    <w:p w:rsidR="00C818A0" w:rsidRPr="0042220A" w:rsidRDefault="00C818A0" w:rsidP="00C818A0">
      <w:pPr>
        <w:contextualSpacing/>
        <w:rPr>
          <w:b/>
          <w:lang w:eastAsia="ru-RU"/>
        </w:rPr>
      </w:pPr>
      <w:r w:rsidRPr="0042220A">
        <w:rPr>
          <w:b/>
          <w:lang w:eastAsia="ru-RU"/>
        </w:rPr>
        <w:t>ГИА -9</w:t>
      </w:r>
    </w:p>
    <w:p w:rsidR="00C818A0" w:rsidRPr="0042220A" w:rsidRDefault="00C818A0" w:rsidP="00C818A0">
      <w:pPr>
        <w:ind w:right="160"/>
        <w:rPr>
          <w:rFonts w:eastAsia="Calibri"/>
        </w:rPr>
      </w:pPr>
      <w:r w:rsidRPr="0042220A">
        <w:rPr>
          <w:rFonts w:eastAsia="Calibri"/>
        </w:rPr>
        <w:t xml:space="preserve">   На конец 2023/ 2024 учебного года в 9 классе  обучались 26 человек</w:t>
      </w:r>
      <w:proofErr w:type="gramStart"/>
      <w:r w:rsidRPr="0042220A">
        <w:rPr>
          <w:rFonts w:eastAsia="Calibri"/>
        </w:rPr>
        <w:t xml:space="preserve">   В</w:t>
      </w:r>
      <w:proofErr w:type="gramEnd"/>
      <w:r w:rsidRPr="0042220A">
        <w:rPr>
          <w:rFonts w:eastAsia="Calibri"/>
        </w:rPr>
        <w:t>се обучающиеся были допущены к итоговой аттестации в форме ОГЭ (ГВЭ):</w:t>
      </w:r>
    </w:p>
    <w:p w:rsidR="00C818A0" w:rsidRPr="0042220A" w:rsidRDefault="00C818A0" w:rsidP="00C818A0">
      <w:pPr>
        <w:tabs>
          <w:tab w:val="left" w:pos="350"/>
        </w:tabs>
        <w:rPr>
          <w:rFonts w:eastAsia="Calibri"/>
        </w:rPr>
      </w:pPr>
      <w:r w:rsidRPr="0042220A">
        <w:rPr>
          <w:rFonts w:eastAsia="Calibri"/>
        </w:rPr>
        <w:t>. по русскому языку  - 26 учеников</w:t>
      </w:r>
      <w:proofErr w:type="gramStart"/>
      <w:r w:rsidRPr="0042220A">
        <w:rPr>
          <w:rFonts w:eastAsia="Calibri"/>
        </w:rPr>
        <w:t xml:space="preserve"> ;</w:t>
      </w:r>
      <w:proofErr w:type="gramEnd"/>
    </w:p>
    <w:p w:rsidR="00C818A0" w:rsidRPr="0042220A" w:rsidRDefault="00C818A0" w:rsidP="00C818A0">
      <w:pPr>
        <w:tabs>
          <w:tab w:val="left" w:pos="350"/>
        </w:tabs>
        <w:rPr>
          <w:rFonts w:eastAsia="Calibri"/>
        </w:rPr>
      </w:pPr>
      <w:r w:rsidRPr="0042220A">
        <w:rPr>
          <w:rFonts w:eastAsia="Calibri"/>
        </w:rPr>
        <w:t xml:space="preserve">-по математике   – 26 учеников </w:t>
      </w:r>
    </w:p>
    <w:p w:rsidR="00C818A0" w:rsidRPr="0042220A" w:rsidRDefault="00C818A0" w:rsidP="00C818A0">
      <w:pPr>
        <w:tabs>
          <w:tab w:val="left" w:pos="350"/>
        </w:tabs>
        <w:rPr>
          <w:rFonts w:eastAsia="Calibri"/>
        </w:rPr>
      </w:pPr>
      <w:r w:rsidRPr="0042220A">
        <w:rPr>
          <w:rFonts w:eastAsia="Calibri"/>
        </w:rPr>
        <w:t>-по информатике – 19 учеников,</w:t>
      </w:r>
    </w:p>
    <w:p w:rsidR="00C818A0" w:rsidRPr="0042220A" w:rsidRDefault="00C818A0" w:rsidP="00C818A0">
      <w:pPr>
        <w:tabs>
          <w:tab w:val="left" w:pos="350"/>
        </w:tabs>
        <w:rPr>
          <w:rFonts w:eastAsia="Calibri"/>
        </w:rPr>
      </w:pPr>
      <w:r w:rsidRPr="0042220A">
        <w:rPr>
          <w:rFonts w:eastAsia="Calibri"/>
        </w:rPr>
        <w:t>-по географии- 17 ученика,</w:t>
      </w:r>
    </w:p>
    <w:p w:rsidR="00C818A0" w:rsidRPr="0042220A" w:rsidRDefault="00C818A0" w:rsidP="00C818A0">
      <w:pPr>
        <w:tabs>
          <w:tab w:val="left" w:pos="350"/>
        </w:tabs>
        <w:rPr>
          <w:rFonts w:eastAsia="Calibri"/>
        </w:rPr>
      </w:pPr>
      <w:r w:rsidRPr="0042220A">
        <w:rPr>
          <w:rFonts w:eastAsia="Calibri"/>
        </w:rPr>
        <w:t>-по биологии- 15 учеников,</w:t>
      </w:r>
    </w:p>
    <w:p w:rsidR="00C818A0" w:rsidRPr="0034151D" w:rsidRDefault="00C818A0" w:rsidP="00C818A0">
      <w:pPr>
        <w:tabs>
          <w:tab w:val="left" w:pos="350"/>
        </w:tabs>
        <w:rPr>
          <w:rFonts w:eastAsia="Calibri"/>
        </w:rPr>
      </w:pPr>
      <w:r w:rsidRPr="0042220A">
        <w:rPr>
          <w:rFonts w:eastAsia="Calibri"/>
        </w:rPr>
        <w:t>-по обществознанию  – 1 ученик.</w:t>
      </w:r>
    </w:p>
    <w:p w:rsidR="00C818A0" w:rsidRPr="0034151D" w:rsidRDefault="00C818A0" w:rsidP="00C818A0">
      <w:pPr>
        <w:ind w:left="1416" w:right="160" w:firstLine="708"/>
        <w:rPr>
          <w:rFonts w:eastAsia="Calibri"/>
        </w:rPr>
      </w:pPr>
      <w:r w:rsidRPr="0034151D">
        <w:rPr>
          <w:rFonts w:eastAsia="Calibri"/>
          <w:b/>
          <w:bCs/>
        </w:rPr>
        <w:t>Результаты ОГЭ (ГВЭ) по русскому языку</w:t>
      </w:r>
    </w:p>
    <w:p w:rsidR="00C818A0" w:rsidRPr="0034151D" w:rsidRDefault="00C818A0" w:rsidP="00C818A0">
      <w:pPr>
        <w:ind w:left="1416" w:right="160" w:firstLine="708"/>
        <w:rPr>
          <w:rFonts w:eastAsia="Calibri"/>
          <w:b/>
          <w:bCs/>
        </w:rPr>
      </w:pPr>
    </w:p>
    <w:tbl>
      <w:tblPr>
        <w:tblStyle w:val="23"/>
        <w:tblpPr w:leftFromText="180" w:rightFromText="180" w:vertAnchor="text" w:horzAnchor="margin" w:tblpY="51"/>
        <w:tblW w:w="9594" w:type="dxa"/>
        <w:tblLook w:val="04A0"/>
      </w:tblPr>
      <w:tblGrid>
        <w:gridCol w:w="1634"/>
        <w:gridCol w:w="1490"/>
        <w:gridCol w:w="1993"/>
        <w:gridCol w:w="2238"/>
        <w:gridCol w:w="2239"/>
      </w:tblGrid>
      <w:tr w:rsidR="00C818A0" w:rsidRPr="0034151D" w:rsidTr="00C818A0">
        <w:trPr>
          <w:trHeight w:val="1251"/>
        </w:trPr>
        <w:tc>
          <w:tcPr>
            <w:tcW w:w="1634" w:type="dxa"/>
          </w:tcPr>
          <w:p w:rsidR="00C818A0" w:rsidRPr="0034151D" w:rsidRDefault="00C818A0" w:rsidP="00C818A0">
            <w:pPr>
              <w:keepNext/>
              <w:keepLines/>
              <w:widowControl w:val="0"/>
              <w:spacing w:line="240" w:lineRule="exact"/>
              <w:jc w:val="center"/>
              <w:outlineLvl w:val="0"/>
              <w:rPr>
                <w:bCs/>
                <w:sz w:val="24"/>
                <w:szCs w:val="24"/>
              </w:rPr>
            </w:pPr>
            <w:r w:rsidRPr="0034151D">
              <w:rPr>
                <w:bCs/>
                <w:sz w:val="24"/>
                <w:szCs w:val="24"/>
              </w:rPr>
              <w:t>Количество участников</w:t>
            </w:r>
          </w:p>
        </w:tc>
        <w:tc>
          <w:tcPr>
            <w:tcW w:w="1490" w:type="dxa"/>
          </w:tcPr>
          <w:p w:rsidR="00C818A0" w:rsidRPr="0034151D" w:rsidRDefault="00C818A0" w:rsidP="00C818A0">
            <w:pPr>
              <w:rPr>
                <w:bCs/>
                <w:sz w:val="24"/>
                <w:szCs w:val="24"/>
              </w:rPr>
            </w:pPr>
          </w:p>
          <w:p w:rsidR="00C818A0" w:rsidRPr="0034151D" w:rsidRDefault="00C818A0" w:rsidP="00C818A0">
            <w:pPr>
              <w:keepNext/>
              <w:keepLines/>
              <w:widowControl w:val="0"/>
              <w:spacing w:line="240" w:lineRule="exact"/>
              <w:jc w:val="center"/>
              <w:outlineLvl w:val="0"/>
              <w:rPr>
                <w:bCs/>
                <w:sz w:val="24"/>
                <w:szCs w:val="24"/>
              </w:rPr>
            </w:pPr>
            <w:r w:rsidRPr="0034151D">
              <w:rPr>
                <w:bCs/>
                <w:sz w:val="24"/>
                <w:szCs w:val="24"/>
              </w:rPr>
              <w:t>Средний балл по ОО</w:t>
            </w:r>
          </w:p>
        </w:tc>
        <w:tc>
          <w:tcPr>
            <w:tcW w:w="1993" w:type="dxa"/>
          </w:tcPr>
          <w:p w:rsidR="00C818A0" w:rsidRPr="0034151D" w:rsidRDefault="00C818A0" w:rsidP="00C818A0">
            <w:pPr>
              <w:keepNext/>
              <w:keepLines/>
              <w:widowControl w:val="0"/>
              <w:spacing w:line="240" w:lineRule="exact"/>
              <w:jc w:val="center"/>
              <w:outlineLvl w:val="0"/>
              <w:rPr>
                <w:bCs/>
                <w:sz w:val="24"/>
                <w:szCs w:val="24"/>
              </w:rPr>
            </w:pPr>
            <w:r w:rsidRPr="0034151D">
              <w:rPr>
                <w:bCs/>
                <w:sz w:val="24"/>
                <w:szCs w:val="24"/>
              </w:rPr>
              <w:t>Минимальный порог</w:t>
            </w:r>
          </w:p>
        </w:tc>
        <w:tc>
          <w:tcPr>
            <w:tcW w:w="2238" w:type="dxa"/>
          </w:tcPr>
          <w:p w:rsidR="00C818A0" w:rsidRPr="0034151D" w:rsidRDefault="00C818A0" w:rsidP="00C818A0">
            <w:pPr>
              <w:keepNext/>
              <w:keepLines/>
              <w:widowControl w:val="0"/>
              <w:spacing w:line="240" w:lineRule="exact"/>
              <w:jc w:val="center"/>
              <w:outlineLvl w:val="0"/>
              <w:rPr>
                <w:bCs/>
                <w:sz w:val="24"/>
                <w:szCs w:val="24"/>
              </w:rPr>
            </w:pPr>
            <w:r w:rsidRPr="0034151D">
              <w:rPr>
                <w:bCs/>
                <w:sz w:val="24"/>
                <w:szCs w:val="24"/>
              </w:rPr>
              <w:t>Преодолели минимальный порог %</w:t>
            </w:r>
          </w:p>
        </w:tc>
        <w:tc>
          <w:tcPr>
            <w:tcW w:w="2239" w:type="dxa"/>
          </w:tcPr>
          <w:p w:rsidR="00C818A0" w:rsidRPr="0034151D" w:rsidRDefault="00C818A0" w:rsidP="00C818A0">
            <w:pPr>
              <w:keepNext/>
              <w:keepLines/>
              <w:widowControl w:val="0"/>
              <w:spacing w:line="240" w:lineRule="exact"/>
              <w:jc w:val="center"/>
              <w:outlineLvl w:val="0"/>
              <w:rPr>
                <w:bCs/>
                <w:sz w:val="24"/>
                <w:szCs w:val="24"/>
              </w:rPr>
            </w:pPr>
            <w:r w:rsidRPr="0034151D">
              <w:rPr>
                <w:bCs/>
                <w:sz w:val="24"/>
                <w:szCs w:val="24"/>
              </w:rPr>
              <w:t>Не преодолели минимальный порог %</w:t>
            </w:r>
          </w:p>
        </w:tc>
      </w:tr>
      <w:tr w:rsidR="00C818A0" w:rsidRPr="0034151D" w:rsidTr="00C818A0">
        <w:trPr>
          <w:trHeight w:val="272"/>
        </w:trPr>
        <w:tc>
          <w:tcPr>
            <w:tcW w:w="1634" w:type="dxa"/>
          </w:tcPr>
          <w:p w:rsidR="00C818A0" w:rsidRPr="0034151D" w:rsidRDefault="00C818A0" w:rsidP="00C818A0">
            <w:pPr>
              <w:keepNext/>
              <w:keepLines/>
              <w:widowControl w:val="0"/>
              <w:spacing w:line="240" w:lineRule="exact"/>
              <w:jc w:val="center"/>
              <w:outlineLvl w:val="0"/>
              <w:rPr>
                <w:bCs/>
                <w:sz w:val="24"/>
                <w:szCs w:val="24"/>
              </w:rPr>
            </w:pPr>
            <w:r w:rsidRPr="0034151D">
              <w:rPr>
                <w:bCs/>
                <w:sz w:val="24"/>
                <w:szCs w:val="24"/>
              </w:rPr>
              <w:t>26</w:t>
            </w:r>
          </w:p>
        </w:tc>
        <w:tc>
          <w:tcPr>
            <w:tcW w:w="1490" w:type="dxa"/>
          </w:tcPr>
          <w:p w:rsidR="00C818A0" w:rsidRPr="0034151D" w:rsidRDefault="00C818A0" w:rsidP="00C818A0">
            <w:pPr>
              <w:keepNext/>
              <w:keepLines/>
              <w:widowControl w:val="0"/>
              <w:spacing w:line="240" w:lineRule="exact"/>
              <w:jc w:val="center"/>
              <w:outlineLvl w:val="0"/>
              <w:rPr>
                <w:bCs/>
                <w:sz w:val="24"/>
                <w:szCs w:val="24"/>
              </w:rPr>
            </w:pPr>
            <w:r w:rsidRPr="0034151D">
              <w:rPr>
                <w:bCs/>
                <w:sz w:val="24"/>
                <w:szCs w:val="24"/>
              </w:rPr>
              <w:t>27</w:t>
            </w:r>
          </w:p>
        </w:tc>
        <w:tc>
          <w:tcPr>
            <w:tcW w:w="1993" w:type="dxa"/>
          </w:tcPr>
          <w:p w:rsidR="00C818A0" w:rsidRPr="0034151D" w:rsidRDefault="00C818A0" w:rsidP="00C818A0">
            <w:pPr>
              <w:keepNext/>
              <w:keepLines/>
              <w:widowControl w:val="0"/>
              <w:spacing w:line="240" w:lineRule="exact"/>
              <w:jc w:val="center"/>
              <w:outlineLvl w:val="0"/>
              <w:rPr>
                <w:bCs/>
                <w:sz w:val="24"/>
                <w:szCs w:val="24"/>
              </w:rPr>
            </w:pPr>
            <w:r w:rsidRPr="0034151D">
              <w:rPr>
                <w:bCs/>
                <w:sz w:val="24"/>
                <w:szCs w:val="24"/>
              </w:rPr>
              <w:t>15</w:t>
            </w:r>
          </w:p>
        </w:tc>
        <w:tc>
          <w:tcPr>
            <w:tcW w:w="2238" w:type="dxa"/>
          </w:tcPr>
          <w:p w:rsidR="00C818A0" w:rsidRPr="0034151D" w:rsidRDefault="00C818A0" w:rsidP="00C818A0">
            <w:pPr>
              <w:keepNext/>
              <w:keepLines/>
              <w:widowControl w:val="0"/>
              <w:spacing w:line="240" w:lineRule="exact"/>
              <w:jc w:val="center"/>
              <w:outlineLvl w:val="0"/>
              <w:rPr>
                <w:bCs/>
                <w:sz w:val="24"/>
                <w:szCs w:val="24"/>
              </w:rPr>
            </w:pPr>
            <w:r w:rsidRPr="0034151D">
              <w:rPr>
                <w:bCs/>
                <w:sz w:val="24"/>
                <w:szCs w:val="24"/>
              </w:rPr>
              <w:t>26(100%)</w:t>
            </w:r>
          </w:p>
        </w:tc>
        <w:tc>
          <w:tcPr>
            <w:tcW w:w="2239" w:type="dxa"/>
          </w:tcPr>
          <w:p w:rsidR="00C818A0" w:rsidRPr="0034151D" w:rsidRDefault="00C818A0" w:rsidP="00C818A0">
            <w:pPr>
              <w:keepNext/>
              <w:keepLines/>
              <w:widowControl w:val="0"/>
              <w:spacing w:line="240" w:lineRule="exact"/>
              <w:jc w:val="center"/>
              <w:outlineLvl w:val="0"/>
              <w:rPr>
                <w:bCs/>
                <w:sz w:val="24"/>
                <w:szCs w:val="24"/>
              </w:rPr>
            </w:pPr>
            <w:r w:rsidRPr="0034151D">
              <w:rPr>
                <w:bCs/>
                <w:sz w:val="24"/>
                <w:szCs w:val="24"/>
              </w:rPr>
              <w:t>0(0%)</w:t>
            </w:r>
          </w:p>
        </w:tc>
      </w:tr>
    </w:tbl>
    <w:p w:rsidR="00C818A0" w:rsidRPr="0034151D" w:rsidRDefault="00C818A0" w:rsidP="00C818A0">
      <w:pPr>
        <w:ind w:left="1416" w:right="160" w:firstLine="708"/>
        <w:rPr>
          <w:rFonts w:eastAsia="Calibri"/>
          <w:b/>
          <w:bCs/>
        </w:rPr>
      </w:pPr>
    </w:p>
    <w:p w:rsidR="00C818A0" w:rsidRDefault="00C818A0" w:rsidP="00C818A0">
      <w:pPr>
        <w:keepNext/>
        <w:keepLines/>
        <w:widowControl w:val="0"/>
        <w:spacing w:line="240" w:lineRule="exact"/>
        <w:ind w:left="60"/>
        <w:jc w:val="center"/>
        <w:outlineLvl w:val="0"/>
        <w:rPr>
          <w:rFonts w:eastAsia="Calibri"/>
          <w:bCs/>
        </w:rPr>
      </w:pPr>
    </w:p>
    <w:p w:rsidR="00C818A0" w:rsidRDefault="00C818A0" w:rsidP="00C818A0">
      <w:pPr>
        <w:keepNext/>
        <w:keepLines/>
        <w:widowControl w:val="0"/>
        <w:spacing w:line="240" w:lineRule="exact"/>
        <w:ind w:left="60"/>
        <w:jc w:val="center"/>
        <w:outlineLvl w:val="0"/>
        <w:rPr>
          <w:rFonts w:eastAsia="Calibri"/>
          <w:bCs/>
        </w:rPr>
      </w:pPr>
    </w:p>
    <w:p w:rsidR="00C818A0" w:rsidRPr="0034151D" w:rsidRDefault="00C818A0" w:rsidP="00C818A0">
      <w:pPr>
        <w:keepNext/>
        <w:keepLines/>
        <w:widowControl w:val="0"/>
        <w:spacing w:line="240" w:lineRule="exact"/>
        <w:ind w:left="60"/>
        <w:jc w:val="center"/>
        <w:outlineLvl w:val="0"/>
        <w:rPr>
          <w:rFonts w:eastAsia="Calibri"/>
          <w:bCs/>
        </w:rPr>
      </w:pPr>
      <w:r w:rsidRPr="0034151D">
        <w:rPr>
          <w:rFonts w:eastAsia="Calibri"/>
          <w:bCs/>
        </w:rPr>
        <w:t>Проведен сравнительный анализ результатов ОГЭ с  результатами оценок за год</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871"/>
        <w:gridCol w:w="1276"/>
        <w:gridCol w:w="1105"/>
        <w:gridCol w:w="1305"/>
        <w:gridCol w:w="1134"/>
        <w:gridCol w:w="1033"/>
        <w:gridCol w:w="1069"/>
        <w:gridCol w:w="733"/>
      </w:tblGrid>
      <w:tr w:rsidR="00C818A0" w:rsidRPr="0034151D" w:rsidTr="00C818A0">
        <w:trPr>
          <w:trHeight w:val="304"/>
        </w:trPr>
        <w:tc>
          <w:tcPr>
            <w:tcW w:w="10094" w:type="dxa"/>
            <w:gridSpan w:val="9"/>
          </w:tcPr>
          <w:p w:rsidR="00C818A0" w:rsidRPr="0034151D" w:rsidRDefault="00C818A0" w:rsidP="00C818A0">
            <w:pPr>
              <w:keepNext/>
              <w:keepLines/>
              <w:widowControl w:val="0"/>
              <w:shd w:val="clear" w:color="auto" w:fill="FFFFFF"/>
              <w:spacing w:line="240" w:lineRule="exact"/>
              <w:ind w:left="480"/>
              <w:outlineLvl w:val="0"/>
              <w:rPr>
                <w:rFonts w:eastAsia="Calibri"/>
                <w:b/>
                <w:bCs/>
              </w:rPr>
            </w:pPr>
          </w:p>
          <w:p w:rsidR="00C818A0" w:rsidRPr="0034151D" w:rsidRDefault="00C818A0" w:rsidP="00C818A0">
            <w:pPr>
              <w:keepNext/>
              <w:keepLines/>
              <w:widowControl w:val="0"/>
              <w:shd w:val="clear" w:color="auto" w:fill="FFFFFF"/>
              <w:spacing w:line="240" w:lineRule="exact"/>
              <w:outlineLvl w:val="0"/>
              <w:rPr>
                <w:rFonts w:eastAsia="Calibri"/>
                <w:b/>
                <w:bCs/>
              </w:rPr>
            </w:pPr>
          </w:p>
        </w:tc>
      </w:tr>
      <w:tr w:rsidR="00C818A0" w:rsidRPr="0034151D" w:rsidTr="00C818A0">
        <w:trPr>
          <w:trHeight w:val="570"/>
        </w:trPr>
        <w:tc>
          <w:tcPr>
            <w:tcW w:w="2439" w:type="dxa"/>
            <w:gridSpan w:val="2"/>
          </w:tcPr>
          <w:p w:rsidR="00C818A0" w:rsidRPr="0034151D" w:rsidRDefault="00C818A0" w:rsidP="00C818A0">
            <w:r w:rsidRPr="0034151D">
              <w:t>Кол-во</w:t>
            </w:r>
          </w:p>
          <w:p w:rsidR="00C818A0" w:rsidRPr="0034151D" w:rsidRDefault="00C818A0" w:rsidP="00C818A0">
            <w:r w:rsidRPr="0034151D">
              <w:t xml:space="preserve">обучающихся </w:t>
            </w:r>
          </w:p>
        </w:tc>
        <w:tc>
          <w:tcPr>
            <w:tcW w:w="1276" w:type="dxa"/>
          </w:tcPr>
          <w:p w:rsidR="00C818A0" w:rsidRPr="0034151D" w:rsidRDefault="00C818A0" w:rsidP="00C818A0">
            <w:r w:rsidRPr="0034151D">
              <w:t>«2»</w:t>
            </w:r>
          </w:p>
        </w:tc>
        <w:tc>
          <w:tcPr>
            <w:tcW w:w="1105" w:type="dxa"/>
          </w:tcPr>
          <w:p w:rsidR="00C818A0" w:rsidRPr="0034151D" w:rsidRDefault="00C818A0" w:rsidP="00C818A0">
            <w:r w:rsidRPr="0034151D">
              <w:t>«3»</w:t>
            </w:r>
          </w:p>
        </w:tc>
        <w:tc>
          <w:tcPr>
            <w:tcW w:w="1305" w:type="dxa"/>
          </w:tcPr>
          <w:p w:rsidR="00C818A0" w:rsidRPr="0034151D" w:rsidRDefault="00C818A0" w:rsidP="00C818A0">
            <w:r w:rsidRPr="0034151D">
              <w:t>«4»</w:t>
            </w:r>
          </w:p>
        </w:tc>
        <w:tc>
          <w:tcPr>
            <w:tcW w:w="1134" w:type="dxa"/>
          </w:tcPr>
          <w:p w:rsidR="00C818A0" w:rsidRPr="0034151D" w:rsidRDefault="00C818A0" w:rsidP="00C818A0">
            <w:r w:rsidRPr="0034151D">
              <w:t>«5»</w:t>
            </w:r>
          </w:p>
        </w:tc>
        <w:tc>
          <w:tcPr>
            <w:tcW w:w="1033" w:type="dxa"/>
          </w:tcPr>
          <w:p w:rsidR="00C818A0" w:rsidRPr="0034151D" w:rsidRDefault="00C818A0" w:rsidP="00C818A0">
            <w:proofErr w:type="spellStart"/>
            <w:r w:rsidRPr="0034151D">
              <w:t>Обуч</w:t>
            </w:r>
            <w:proofErr w:type="spellEnd"/>
          </w:p>
          <w:p w:rsidR="00C818A0" w:rsidRPr="0034151D" w:rsidRDefault="00C818A0" w:rsidP="00C818A0">
            <w:r w:rsidRPr="0034151D">
              <w:t>(5,4,3,)</w:t>
            </w:r>
          </w:p>
        </w:tc>
        <w:tc>
          <w:tcPr>
            <w:tcW w:w="1069" w:type="dxa"/>
          </w:tcPr>
          <w:p w:rsidR="00C818A0" w:rsidRPr="0034151D" w:rsidRDefault="00C818A0" w:rsidP="00C818A0">
            <w:proofErr w:type="spellStart"/>
            <w:r w:rsidRPr="0034151D">
              <w:t>Кач.зн</w:t>
            </w:r>
            <w:proofErr w:type="spellEnd"/>
            <w:r w:rsidRPr="0034151D">
              <w:t>.</w:t>
            </w:r>
          </w:p>
          <w:p w:rsidR="00C818A0" w:rsidRPr="0034151D" w:rsidRDefault="00C818A0" w:rsidP="00C818A0">
            <w:r w:rsidRPr="0034151D">
              <w:t>(5,4)</w:t>
            </w:r>
          </w:p>
        </w:tc>
        <w:tc>
          <w:tcPr>
            <w:tcW w:w="733" w:type="dxa"/>
          </w:tcPr>
          <w:p w:rsidR="00C818A0" w:rsidRPr="0034151D" w:rsidRDefault="00C818A0" w:rsidP="00C818A0">
            <w:proofErr w:type="gramStart"/>
            <w:r w:rsidRPr="0034151D">
              <w:t>ср</w:t>
            </w:r>
            <w:proofErr w:type="gramEnd"/>
            <w:r w:rsidRPr="0034151D">
              <w:t>.</w:t>
            </w:r>
          </w:p>
          <w:p w:rsidR="00C818A0" w:rsidRPr="0034151D" w:rsidRDefault="00C818A0" w:rsidP="00C818A0">
            <w:r w:rsidRPr="0034151D">
              <w:t>балл</w:t>
            </w:r>
          </w:p>
        </w:tc>
      </w:tr>
      <w:tr w:rsidR="00C818A0" w:rsidRPr="0034151D" w:rsidTr="00C818A0">
        <w:trPr>
          <w:trHeight w:val="757"/>
        </w:trPr>
        <w:tc>
          <w:tcPr>
            <w:tcW w:w="568" w:type="dxa"/>
            <w:vMerge w:val="restart"/>
          </w:tcPr>
          <w:p w:rsidR="00C818A0" w:rsidRPr="00B22EBB" w:rsidRDefault="00C818A0" w:rsidP="00C818A0"/>
          <w:p w:rsidR="00C818A0" w:rsidRPr="00B22EBB" w:rsidRDefault="00C818A0" w:rsidP="00C818A0">
            <w:r w:rsidRPr="00B22EBB">
              <w:t>26</w:t>
            </w:r>
          </w:p>
        </w:tc>
        <w:tc>
          <w:tcPr>
            <w:tcW w:w="1871" w:type="dxa"/>
          </w:tcPr>
          <w:p w:rsidR="00C818A0" w:rsidRPr="00B22EBB" w:rsidRDefault="00C818A0" w:rsidP="00C818A0">
            <w:pPr>
              <w:spacing w:after="160" w:line="259" w:lineRule="auto"/>
            </w:pPr>
            <w:r w:rsidRPr="00B22EBB">
              <w:t>ОГЭ</w:t>
            </w:r>
          </w:p>
        </w:tc>
        <w:tc>
          <w:tcPr>
            <w:tcW w:w="1276" w:type="dxa"/>
          </w:tcPr>
          <w:p w:rsidR="00C818A0" w:rsidRPr="00B22EBB" w:rsidRDefault="00C818A0" w:rsidP="00C818A0">
            <w:r w:rsidRPr="00B22EBB">
              <w:t>0</w:t>
            </w:r>
          </w:p>
        </w:tc>
        <w:tc>
          <w:tcPr>
            <w:tcW w:w="1105" w:type="dxa"/>
          </w:tcPr>
          <w:p w:rsidR="00C818A0" w:rsidRPr="00B22EBB" w:rsidRDefault="00C818A0" w:rsidP="00C818A0">
            <w:r w:rsidRPr="00B22EBB">
              <w:t>7(27%)</w:t>
            </w:r>
          </w:p>
        </w:tc>
        <w:tc>
          <w:tcPr>
            <w:tcW w:w="1305" w:type="dxa"/>
          </w:tcPr>
          <w:p w:rsidR="00C818A0" w:rsidRPr="00B22EBB" w:rsidRDefault="00C818A0" w:rsidP="00C818A0">
            <w:r w:rsidRPr="00B22EBB">
              <w:t>12(46%)</w:t>
            </w:r>
          </w:p>
        </w:tc>
        <w:tc>
          <w:tcPr>
            <w:tcW w:w="1134" w:type="dxa"/>
          </w:tcPr>
          <w:p w:rsidR="00C818A0" w:rsidRPr="00B22EBB" w:rsidRDefault="00C818A0" w:rsidP="00C818A0">
            <w:r w:rsidRPr="00B22EBB">
              <w:t>7(27%)</w:t>
            </w:r>
          </w:p>
        </w:tc>
        <w:tc>
          <w:tcPr>
            <w:tcW w:w="1033" w:type="dxa"/>
          </w:tcPr>
          <w:p w:rsidR="00C818A0" w:rsidRPr="00B22EBB" w:rsidRDefault="00C818A0" w:rsidP="00C818A0">
            <w:r w:rsidRPr="00B22EBB">
              <w:t>100%</w:t>
            </w:r>
          </w:p>
        </w:tc>
        <w:tc>
          <w:tcPr>
            <w:tcW w:w="1069" w:type="dxa"/>
          </w:tcPr>
          <w:p w:rsidR="00C818A0" w:rsidRPr="00B22EBB" w:rsidRDefault="00C818A0" w:rsidP="00C818A0">
            <w:r w:rsidRPr="00B22EBB">
              <w:t>73 %</w:t>
            </w:r>
          </w:p>
        </w:tc>
        <w:tc>
          <w:tcPr>
            <w:tcW w:w="733" w:type="dxa"/>
          </w:tcPr>
          <w:p w:rsidR="00C818A0" w:rsidRPr="00B22EBB" w:rsidRDefault="00C818A0" w:rsidP="00C818A0">
            <w:r w:rsidRPr="00B22EBB">
              <w:t>4,6</w:t>
            </w:r>
          </w:p>
        </w:tc>
      </w:tr>
      <w:tr w:rsidR="00C818A0" w:rsidRPr="00950D4F" w:rsidTr="00C818A0">
        <w:trPr>
          <w:trHeight w:val="557"/>
        </w:trPr>
        <w:tc>
          <w:tcPr>
            <w:tcW w:w="568" w:type="dxa"/>
            <w:vMerge/>
          </w:tcPr>
          <w:p w:rsidR="00C818A0" w:rsidRPr="00B22EBB" w:rsidRDefault="00C818A0" w:rsidP="00C818A0"/>
        </w:tc>
        <w:tc>
          <w:tcPr>
            <w:tcW w:w="1871" w:type="dxa"/>
          </w:tcPr>
          <w:p w:rsidR="00C818A0" w:rsidRPr="00B22EBB" w:rsidRDefault="00C818A0" w:rsidP="00C818A0">
            <w:r w:rsidRPr="00B22EBB">
              <w:t>год</w:t>
            </w:r>
          </w:p>
        </w:tc>
        <w:tc>
          <w:tcPr>
            <w:tcW w:w="1276" w:type="dxa"/>
          </w:tcPr>
          <w:p w:rsidR="00C818A0" w:rsidRPr="00B22EBB" w:rsidRDefault="00C818A0" w:rsidP="00C818A0">
            <w:r>
              <w:t>0</w:t>
            </w:r>
          </w:p>
        </w:tc>
        <w:tc>
          <w:tcPr>
            <w:tcW w:w="1105" w:type="dxa"/>
          </w:tcPr>
          <w:p w:rsidR="00C818A0" w:rsidRPr="00B22EBB" w:rsidRDefault="00C818A0" w:rsidP="00C818A0">
            <w:r w:rsidRPr="00B22EBB">
              <w:t>18(69%)</w:t>
            </w:r>
          </w:p>
        </w:tc>
        <w:tc>
          <w:tcPr>
            <w:tcW w:w="1305" w:type="dxa"/>
          </w:tcPr>
          <w:p w:rsidR="00C818A0" w:rsidRPr="00B22EBB" w:rsidRDefault="00C818A0" w:rsidP="00C818A0">
            <w:r w:rsidRPr="00B22EBB">
              <w:t>6(23%)</w:t>
            </w:r>
          </w:p>
        </w:tc>
        <w:tc>
          <w:tcPr>
            <w:tcW w:w="1134" w:type="dxa"/>
          </w:tcPr>
          <w:p w:rsidR="00C818A0" w:rsidRPr="00B22EBB" w:rsidRDefault="00C818A0" w:rsidP="00C818A0">
            <w:r w:rsidRPr="00B22EBB">
              <w:t>2 (8%)</w:t>
            </w:r>
          </w:p>
        </w:tc>
        <w:tc>
          <w:tcPr>
            <w:tcW w:w="1033" w:type="dxa"/>
          </w:tcPr>
          <w:p w:rsidR="00C818A0" w:rsidRPr="00B22EBB" w:rsidRDefault="00C818A0" w:rsidP="00C818A0">
            <w:r w:rsidRPr="00B22EBB">
              <w:t>100%</w:t>
            </w:r>
          </w:p>
        </w:tc>
        <w:tc>
          <w:tcPr>
            <w:tcW w:w="1069" w:type="dxa"/>
          </w:tcPr>
          <w:p w:rsidR="00C818A0" w:rsidRPr="00B22EBB" w:rsidRDefault="00C818A0" w:rsidP="00C818A0">
            <w:r w:rsidRPr="00B22EBB">
              <w:t>31%</w:t>
            </w:r>
          </w:p>
        </w:tc>
        <w:tc>
          <w:tcPr>
            <w:tcW w:w="733" w:type="dxa"/>
          </w:tcPr>
          <w:p w:rsidR="00C818A0" w:rsidRPr="00B22EBB" w:rsidRDefault="00C818A0" w:rsidP="00C818A0">
            <w:r w:rsidRPr="00B22EBB">
              <w:t>3,4</w:t>
            </w:r>
          </w:p>
        </w:tc>
      </w:tr>
    </w:tbl>
    <w:p w:rsidR="00C818A0" w:rsidRPr="00AA40C9" w:rsidRDefault="00C818A0" w:rsidP="00C818A0">
      <w:pPr>
        <w:keepNext/>
        <w:keepLines/>
        <w:widowControl w:val="0"/>
        <w:ind w:left="60"/>
        <w:outlineLvl w:val="0"/>
        <w:rPr>
          <w:rFonts w:eastAsia="Calibri"/>
          <w:b/>
          <w:bCs/>
          <w:noProof/>
          <w:lang w:eastAsia="ru-RU"/>
        </w:rPr>
      </w:pPr>
    </w:p>
    <w:p w:rsidR="00C818A0" w:rsidRPr="00AA40C9" w:rsidRDefault="00C818A0" w:rsidP="00C818A0">
      <w:pPr>
        <w:keepNext/>
        <w:keepLines/>
        <w:widowControl w:val="0"/>
        <w:ind w:left="60"/>
        <w:outlineLvl w:val="0"/>
        <w:rPr>
          <w:rFonts w:eastAsia="Calibri"/>
          <w:b/>
          <w:bCs/>
          <w:noProof/>
          <w:lang w:eastAsia="ru-RU"/>
        </w:rPr>
      </w:pPr>
      <w:r w:rsidRPr="00AA40C9">
        <w:rPr>
          <w:rFonts w:eastAsia="Calibri"/>
          <w:b/>
          <w:bCs/>
          <w:noProof/>
          <w:lang w:eastAsia="ru-RU"/>
        </w:rPr>
        <w:t xml:space="preserve">         Сравнительный анализ результатов ОГЭ с результатами оценок за год</w:t>
      </w:r>
    </w:p>
    <w:p w:rsidR="00C818A0" w:rsidRPr="00950D4F" w:rsidRDefault="00C818A0" w:rsidP="00C818A0">
      <w:pPr>
        <w:keepNext/>
        <w:keepLines/>
        <w:widowControl w:val="0"/>
        <w:ind w:left="60"/>
        <w:outlineLvl w:val="0"/>
        <w:rPr>
          <w:rFonts w:eastAsia="Calibri"/>
          <w:b/>
          <w:bCs/>
          <w:noProof/>
          <w:color w:val="FF0000"/>
          <w:lang w:eastAsia="ru-RU"/>
        </w:rPr>
      </w:pPr>
      <w:r>
        <w:rPr>
          <w:rFonts w:eastAsia="Calibri"/>
          <w:b/>
          <w:bCs/>
          <w:noProof/>
          <w:color w:val="FF0000"/>
          <w:lang w:val="uk-UA" w:eastAsia="uk-UA"/>
        </w:rPr>
        <w:drawing>
          <wp:inline distT="0" distB="0" distL="0" distR="0">
            <wp:extent cx="5486400" cy="3200400"/>
            <wp:effectExtent l="19050" t="0" r="19050" b="0"/>
            <wp:docPr id="41"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818A0" w:rsidRPr="00950D4F" w:rsidRDefault="00C818A0" w:rsidP="00C818A0">
      <w:pPr>
        <w:keepNext/>
        <w:keepLines/>
        <w:widowControl w:val="0"/>
        <w:outlineLvl w:val="0"/>
        <w:rPr>
          <w:b/>
          <w:bCs/>
          <w:color w:val="FF0000"/>
        </w:rPr>
      </w:pPr>
    </w:p>
    <w:p w:rsidR="00C818A0" w:rsidRPr="0042220A" w:rsidRDefault="00C818A0" w:rsidP="00C818A0">
      <w:pPr>
        <w:keepNext/>
        <w:keepLines/>
        <w:widowControl w:val="0"/>
        <w:ind w:left="60"/>
        <w:outlineLvl w:val="0"/>
        <w:rPr>
          <w:rFonts w:eastAsia="Calibri"/>
          <w:bCs/>
          <w:noProof/>
          <w:lang w:eastAsia="ru-RU"/>
        </w:rPr>
      </w:pPr>
      <w:r w:rsidRPr="0042220A">
        <w:rPr>
          <w:rFonts w:eastAsia="Calibri"/>
          <w:bCs/>
          <w:noProof/>
          <w:lang w:eastAsia="ru-RU"/>
        </w:rPr>
        <w:t>Подтветрдили оценки за год   -12 учеников</w:t>
      </w:r>
    </w:p>
    <w:p w:rsidR="00C818A0" w:rsidRPr="0042220A" w:rsidRDefault="00C818A0" w:rsidP="00C818A0">
      <w:pPr>
        <w:keepNext/>
        <w:keepLines/>
        <w:widowControl w:val="0"/>
        <w:ind w:left="60"/>
        <w:outlineLvl w:val="0"/>
        <w:rPr>
          <w:rFonts w:eastAsia="Calibri"/>
          <w:bCs/>
          <w:noProof/>
          <w:lang w:eastAsia="ru-RU"/>
        </w:rPr>
      </w:pPr>
      <w:r w:rsidRPr="0042220A">
        <w:rPr>
          <w:rFonts w:eastAsia="Calibri"/>
          <w:bCs/>
          <w:noProof/>
          <w:lang w:eastAsia="ru-RU"/>
        </w:rPr>
        <w:t>Повысили оценки за год            - 14 учеников</w:t>
      </w:r>
    </w:p>
    <w:p w:rsidR="00C818A0" w:rsidRPr="0042220A" w:rsidRDefault="00C818A0" w:rsidP="00C818A0">
      <w:pPr>
        <w:keepNext/>
        <w:keepLines/>
        <w:widowControl w:val="0"/>
        <w:ind w:left="60"/>
        <w:outlineLvl w:val="0"/>
        <w:rPr>
          <w:rFonts w:eastAsia="Calibri"/>
          <w:bCs/>
          <w:noProof/>
          <w:lang w:eastAsia="ru-RU"/>
        </w:rPr>
      </w:pPr>
      <w:r w:rsidRPr="0042220A">
        <w:rPr>
          <w:rFonts w:eastAsia="Calibri"/>
          <w:bCs/>
          <w:noProof/>
          <w:lang w:eastAsia="ru-RU"/>
        </w:rPr>
        <w:t>Понизили оценки за год  - 0 учеников</w:t>
      </w:r>
    </w:p>
    <w:p w:rsidR="00C818A0" w:rsidRPr="00950D4F" w:rsidRDefault="00C818A0" w:rsidP="00C818A0">
      <w:pPr>
        <w:keepNext/>
        <w:keepLines/>
        <w:widowControl w:val="0"/>
        <w:ind w:left="60"/>
        <w:outlineLvl w:val="0"/>
        <w:rPr>
          <w:rFonts w:eastAsia="Calibri"/>
          <w:bCs/>
          <w:noProof/>
          <w:color w:val="FF0000"/>
          <w:lang w:eastAsia="ru-RU"/>
        </w:rPr>
      </w:pPr>
    </w:p>
    <w:p w:rsidR="00C818A0" w:rsidRPr="00040FDD" w:rsidRDefault="00C818A0" w:rsidP="00C818A0">
      <w:pPr>
        <w:keepNext/>
        <w:keepLines/>
        <w:widowControl w:val="0"/>
        <w:spacing w:line="240" w:lineRule="exact"/>
        <w:ind w:left="60"/>
        <w:jc w:val="center"/>
        <w:outlineLvl w:val="0"/>
        <w:rPr>
          <w:rFonts w:eastAsia="Calibri"/>
          <w:bCs/>
        </w:rPr>
      </w:pPr>
    </w:p>
    <w:p w:rsidR="00C818A0" w:rsidRPr="00040FDD" w:rsidRDefault="00C818A0" w:rsidP="00C818A0">
      <w:pPr>
        <w:keepNext/>
        <w:keepLines/>
        <w:widowControl w:val="0"/>
        <w:spacing w:line="240" w:lineRule="exact"/>
        <w:ind w:left="60"/>
        <w:jc w:val="center"/>
        <w:outlineLvl w:val="0"/>
        <w:rPr>
          <w:rFonts w:eastAsia="Calibri"/>
          <w:bCs/>
        </w:rPr>
      </w:pPr>
      <w:r w:rsidRPr="00040FDD">
        <w:rPr>
          <w:rFonts w:eastAsia="Calibri"/>
          <w:bCs/>
        </w:rPr>
        <w:t>Результаты ОГЭ (ГВЭ) по математике</w:t>
      </w:r>
    </w:p>
    <w:p w:rsidR="00C818A0" w:rsidRPr="00040FDD" w:rsidRDefault="00C818A0" w:rsidP="00C818A0">
      <w:pPr>
        <w:keepNext/>
        <w:keepLines/>
        <w:widowControl w:val="0"/>
        <w:spacing w:line="240" w:lineRule="exact"/>
        <w:ind w:left="60"/>
        <w:jc w:val="center"/>
        <w:outlineLvl w:val="0"/>
        <w:rPr>
          <w:rFonts w:eastAsia="Calibri"/>
          <w:bCs/>
        </w:rPr>
      </w:pPr>
    </w:p>
    <w:tbl>
      <w:tblPr>
        <w:tblStyle w:val="23"/>
        <w:tblW w:w="0" w:type="auto"/>
        <w:tblInd w:w="-147" w:type="dxa"/>
        <w:tblLook w:val="04A0"/>
      </w:tblPr>
      <w:tblGrid>
        <w:gridCol w:w="1600"/>
        <w:gridCol w:w="1507"/>
        <w:gridCol w:w="1740"/>
        <w:gridCol w:w="2322"/>
        <w:gridCol w:w="2323"/>
      </w:tblGrid>
      <w:tr w:rsidR="00C818A0" w:rsidRPr="00040FDD" w:rsidTr="00C818A0">
        <w:tc>
          <w:tcPr>
            <w:tcW w:w="1600" w:type="dxa"/>
          </w:tcPr>
          <w:p w:rsidR="00C818A0" w:rsidRPr="00040FDD" w:rsidRDefault="00C818A0" w:rsidP="00C818A0">
            <w:pPr>
              <w:keepNext/>
              <w:keepLines/>
              <w:widowControl w:val="0"/>
              <w:spacing w:line="240" w:lineRule="exact"/>
              <w:jc w:val="center"/>
              <w:outlineLvl w:val="0"/>
              <w:rPr>
                <w:bCs/>
                <w:sz w:val="24"/>
                <w:szCs w:val="24"/>
              </w:rPr>
            </w:pPr>
            <w:r w:rsidRPr="00040FDD">
              <w:rPr>
                <w:bCs/>
                <w:sz w:val="24"/>
                <w:szCs w:val="24"/>
              </w:rPr>
              <w:t>Количество участников</w:t>
            </w:r>
          </w:p>
        </w:tc>
        <w:tc>
          <w:tcPr>
            <w:tcW w:w="1507" w:type="dxa"/>
          </w:tcPr>
          <w:p w:rsidR="00C818A0" w:rsidRPr="00040FDD" w:rsidRDefault="00C818A0" w:rsidP="00C818A0">
            <w:pPr>
              <w:keepNext/>
              <w:keepLines/>
              <w:widowControl w:val="0"/>
              <w:spacing w:line="240" w:lineRule="exact"/>
              <w:jc w:val="center"/>
              <w:outlineLvl w:val="0"/>
              <w:rPr>
                <w:bCs/>
                <w:sz w:val="24"/>
                <w:szCs w:val="24"/>
              </w:rPr>
            </w:pPr>
          </w:p>
          <w:p w:rsidR="00C818A0" w:rsidRPr="00040FDD" w:rsidRDefault="00C818A0" w:rsidP="00C818A0">
            <w:pPr>
              <w:keepNext/>
              <w:keepLines/>
              <w:widowControl w:val="0"/>
              <w:spacing w:line="240" w:lineRule="exact"/>
              <w:jc w:val="center"/>
              <w:outlineLvl w:val="0"/>
              <w:rPr>
                <w:bCs/>
                <w:sz w:val="24"/>
                <w:szCs w:val="24"/>
              </w:rPr>
            </w:pPr>
            <w:r w:rsidRPr="00040FDD">
              <w:rPr>
                <w:bCs/>
                <w:sz w:val="24"/>
                <w:szCs w:val="24"/>
              </w:rPr>
              <w:t>Средний балл по ОО</w:t>
            </w:r>
          </w:p>
        </w:tc>
        <w:tc>
          <w:tcPr>
            <w:tcW w:w="1740" w:type="dxa"/>
          </w:tcPr>
          <w:p w:rsidR="00C818A0" w:rsidRPr="00040FDD" w:rsidRDefault="00C818A0" w:rsidP="00C818A0">
            <w:pPr>
              <w:keepNext/>
              <w:keepLines/>
              <w:widowControl w:val="0"/>
              <w:spacing w:line="240" w:lineRule="exact"/>
              <w:jc w:val="center"/>
              <w:outlineLvl w:val="0"/>
              <w:rPr>
                <w:bCs/>
                <w:sz w:val="24"/>
                <w:szCs w:val="24"/>
              </w:rPr>
            </w:pPr>
            <w:r w:rsidRPr="00040FDD">
              <w:rPr>
                <w:bCs/>
                <w:sz w:val="24"/>
                <w:szCs w:val="24"/>
              </w:rPr>
              <w:t xml:space="preserve">Минимальный </w:t>
            </w:r>
          </w:p>
          <w:p w:rsidR="00C818A0" w:rsidRPr="00040FDD" w:rsidRDefault="00C818A0" w:rsidP="00C818A0">
            <w:pPr>
              <w:keepNext/>
              <w:keepLines/>
              <w:widowControl w:val="0"/>
              <w:spacing w:line="240" w:lineRule="exact"/>
              <w:jc w:val="center"/>
              <w:outlineLvl w:val="0"/>
              <w:rPr>
                <w:bCs/>
                <w:sz w:val="24"/>
                <w:szCs w:val="24"/>
              </w:rPr>
            </w:pPr>
            <w:r w:rsidRPr="00040FDD">
              <w:rPr>
                <w:bCs/>
                <w:sz w:val="24"/>
                <w:szCs w:val="24"/>
              </w:rPr>
              <w:t>порог</w:t>
            </w:r>
          </w:p>
        </w:tc>
        <w:tc>
          <w:tcPr>
            <w:tcW w:w="2322" w:type="dxa"/>
          </w:tcPr>
          <w:p w:rsidR="00C818A0" w:rsidRPr="00040FDD" w:rsidRDefault="00C818A0" w:rsidP="00C818A0">
            <w:pPr>
              <w:keepNext/>
              <w:keepLines/>
              <w:widowControl w:val="0"/>
              <w:spacing w:line="240" w:lineRule="exact"/>
              <w:jc w:val="center"/>
              <w:outlineLvl w:val="0"/>
              <w:rPr>
                <w:bCs/>
                <w:sz w:val="24"/>
                <w:szCs w:val="24"/>
              </w:rPr>
            </w:pPr>
            <w:r w:rsidRPr="00040FDD">
              <w:rPr>
                <w:bCs/>
                <w:sz w:val="24"/>
                <w:szCs w:val="24"/>
              </w:rPr>
              <w:t>Преодолели минимальный порог %</w:t>
            </w:r>
          </w:p>
        </w:tc>
        <w:tc>
          <w:tcPr>
            <w:tcW w:w="2323" w:type="dxa"/>
          </w:tcPr>
          <w:p w:rsidR="00C818A0" w:rsidRPr="00040FDD" w:rsidRDefault="00C818A0" w:rsidP="00C818A0">
            <w:pPr>
              <w:keepNext/>
              <w:keepLines/>
              <w:widowControl w:val="0"/>
              <w:spacing w:line="240" w:lineRule="exact"/>
              <w:jc w:val="center"/>
              <w:outlineLvl w:val="0"/>
              <w:rPr>
                <w:bCs/>
                <w:sz w:val="24"/>
                <w:szCs w:val="24"/>
              </w:rPr>
            </w:pPr>
            <w:r w:rsidRPr="00040FDD">
              <w:rPr>
                <w:bCs/>
                <w:sz w:val="24"/>
                <w:szCs w:val="24"/>
              </w:rPr>
              <w:t>Не преодолели минимальный порог %</w:t>
            </w:r>
          </w:p>
        </w:tc>
      </w:tr>
      <w:tr w:rsidR="00C818A0" w:rsidRPr="00040FDD" w:rsidTr="00C818A0">
        <w:tc>
          <w:tcPr>
            <w:tcW w:w="1600" w:type="dxa"/>
          </w:tcPr>
          <w:p w:rsidR="00C818A0" w:rsidRPr="00040FDD" w:rsidRDefault="00C818A0" w:rsidP="00C818A0">
            <w:pPr>
              <w:keepNext/>
              <w:keepLines/>
              <w:widowControl w:val="0"/>
              <w:spacing w:line="240" w:lineRule="exact"/>
              <w:outlineLvl w:val="0"/>
              <w:rPr>
                <w:bCs/>
                <w:sz w:val="24"/>
                <w:szCs w:val="24"/>
              </w:rPr>
            </w:pPr>
            <w:r>
              <w:rPr>
                <w:bCs/>
                <w:sz w:val="24"/>
                <w:szCs w:val="24"/>
              </w:rPr>
              <w:t>26</w:t>
            </w:r>
          </w:p>
        </w:tc>
        <w:tc>
          <w:tcPr>
            <w:tcW w:w="1507" w:type="dxa"/>
          </w:tcPr>
          <w:p w:rsidR="00C818A0" w:rsidRPr="00040FDD" w:rsidRDefault="00C818A0" w:rsidP="00C818A0">
            <w:pPr>
              <w:keepNext/>
              <w:keepLines/>
              <w:widowControl w:val="0"/>
              <w:spacing w:line="240" w:lineRule="exact"/>
              <w:jc w:val="center"/>
              <w:outlineLvl w:val="0"/>
              <w:rPr>
                <w:bCs/>
                <w:sz w:val="24"/>
                <w:szCs w:val="24"/>
              </w:rPr>
            </w:pPr>
            <w:r w:rsidRPr="00040FDD">
              <w:rPr>
                <w:bCs/>
                <w:sz w:val="24"/>
                <w:szCs w:val="24"/>
              </w:rPr>
              <w:t>4</w:t>
            </w:r>
          </w:p>
        </w:tc>
        <w:tc>
          <w:tcPr>
            <w:tcW w:w="1740" w:type="dxa"/>
          </w:tcPr>
          <w:p w:rsidR="00C818A0" w:rsidRPr="00040FDD" w:rsidRDefault="00C818A0" w:rsidP="00C818A0">
            <w:pPr>
              <w:keepNext/>
              <w:keepLines/>
              <w:widowControl w:val="0"/>
              <w:spacing w:line="240" w:lineRule="exact"/>
              <w:jc w:val="center"/>
              <w:outlineLvl w:val="0"/>
              <w:rPr>
                <w:bCs/>
                <w:sz w:val="24"/>
                <w:szCs w:val="24"/>
              </w:rPr>
            </w:pPr>
            <w:r w:rsidRPr="00040FDD">
              <w:rPr>
                <w:bCs/>
                <w:sz w:val="24"/>
                <w:szCs w:val="24"/>
              </w:rPr>
              <w:t>ОГЭ -8</w:t>
            </w:r>
          </w:p>
          <w:p w:rsidR="00C818A0" w:rsidRPr="00040FDD" w:rsidRDefault="00C818A0" w:rsidP="00C818A0">
            <w:pPr>
              <w:keepNext/>
              <w:keepLines/>
              <w:widowControl w:val="0"/>
              <w:spacing w:line="240" w:lineRule="exact"/>
              <w:jc w:val="center"/>
              <w:outlineLvl w:val="0"/>
              <w:rPr>
                <w:bCs/>
                <w:sz w:val="24"/>
                <w:szCs w:val="24"/>
              </w:rPr>
            </w:pPr>
          </w:p>
        </w:tc>
        <w:tc>
          <w:tcPr>
            <w:tcW w:w="2322" w:type="dxa"/>
          </w:tcPr>
          <w:p w:rsidR="00C818A0" w:rsidRPr="00040FDD" w:rsidRDefault="00C818A0" w:rsidP="00C818A0">
            <w:pPr>
              <w:keepNext/>
              <w:keepLines/>
              <w:widowControl w:val="0"/>
              <w:spacing w:line="240" w:lineRule="exact"/>
              <w:outlineLvl w:val="0"/>
              <w:rPr>
                <w:bCs/>
                <w:sz w:val="24"/>
                <w:szCs w:val="24"/>
              </w:rPr>
            </w:pPr>
            <w:r w:rsidRPr="00040FDD">
              <w:rPr>
                <w:bCs/>
                <w:sz w:val="24"/>
                <w:szCs w:val="24"/>
              </w:rPr>
              <w:t xml:space="preserve">              2</w:t>
            </w:r>
            <w:r>
              <w:rPr>
                <w:bCs/>
                <w:sz w:val="24"/>
                <w:szCs w:val="24"/>
              </w:rPr>
              <w:t>2</w:t>
            </w:r>
            <w:r w:rsidRPr="00040FDD">
              <w:rPr>
                <w:bCs/>
                <w:sz w:val="24"/>
                <w:szCs w:val="24"/>
              </w:rPr>
              <w:t>(92%)</w:t>
            </w:r>
          </w:p>
        </w:tc>
        <w:tc>
          <w:tcPr>
            <w:tcW w:w="2323" w:type="dxa"/>
          </w:tcPr>
          <w:p w:rsidR="00C818A0" w:rsidRPr="00040FDD" w:rsidRDefault="00C818A0" w:rsidP="00C818A0">
            <w:pPr>
              <w:keepNext/>
              <w:keepLines/>
              <w:widowControl w:val="0"/>
              <w:spacing w:line="240" w:lineRule="exact"/>
              <w:jc w:val="center"/>
              <w:outlineLvl w:val="0"/>
              <w:rPr>
                <w:bCs/>
                <w:sz w:val="24"/>
                <w:szCs w:val="24"/>
              </w:rPr>
            </w:pPr>
            <w:r w:rsidRPr="00040FDD">
              <w:rPr>
                <w:bCs/>
                <w:sz w:val="24"/>
                <w:szCs w:val="24"/>
              </w:rPr>
              <w:t>4 (8%)</w:t>
            </w:r>
          </w:p>
        </w:tc>
      </w:tr>
    </w:tbl>
    <w:p w:rsidR="00C818A0" w:rsidRPr="00950D4F" w:rsidRDefault="00C818A0" w:rsidP="00C818A0">
      <w:pPr>
        <w:keepNext/>
        <w:keepLines/>
        <w:widowControl w:val="0"/>
        <w:spacing w:line="240" w:lineRule="exact"/>
        <w:ind w:left="60"/>
        <w:jc w:val="center"/>
        <w:outlineLvl w:val="0"/>
        <w:rPr>
          <w:rFonts w:eastAsia="Calibri"/>
          <w:bCs/>
          <w:color w:val="FF0000"/>
        </w:rPr>
      </w:pPr>
    </w:p>
    <w:p w:rsidR="00C818A0" w:rsidRPr="00950D4F" w:rsidRDefault="00C818A0" w:rsidP="00C818A0">
      <w:pPr>
        <w:keepNext/>
        <w:keepLines/>
        <w:widowControl w:val="0"/>
        <w:spacing w:line="240" w:lineRule="exact"/>
        <w:ind w:left="60"/>
        <w:jc w:val="center"/>
        <w:outlineLvl w:val="0"/>
        <w:rPr>
          <w:rFonts w:eastAsia="Calibri"/>
          <w:bCs/>
          <w:color w:val="FF0000"/>
        </w:rPr>
      </w:pPr>
    </w:p>
    <w:p w:rsidR="00C818A0" w:rsidRPr="00040FDD" w:rsidRDefault="00C818A0" w:rsidP="00C818A0">
      <w:pPr>
        <w:keepNext/>
        <w:keepLines/>
        <w:widowControl w:val="0"/>
        <w:spacing w:line="240" w:lineRule="exact"/>
        <w:ind w:left="60"/>
        <w:jc w:val="center"/>
        <w:outlineLvl w:val="0"/>
        <w:rPr>
          <w:rFonts w:eastAsia="Calibri"/>
          <w:bCs/>
        </w:rPr>
      </w:pPr>
      <w:r w:rsidRPr="00040FDD">
        <w:rPr>
          <w:rFonts w:eastAsia="Calibri"/>
          <w:bCs/>
        </w:rPr>
        <w:t>Проведен сравнительный анализ результатов ОГ</w:t>
      </w:r>
      <w:proofErr w:type="gramStart"/>
      <w:r w:rsidRPr="00040FDD">
        <w:rPr>
          <w:rFonts w:eastAsia="Calibri"/>
          <w:bCs/>
        </w:rPr>
        <w:t>Э(</w:t>
      </w:r>
      <w:proofErr w:type="gramEnd"/>
      <w:r w:rsidRPr="00040FDD">
        <w:rPr>
          <w:rFonts w:eastAsia="Calibri"/>
          <w:bCs/>
        </w:rPr>
        <w:t>ГВЭ) с  результатами оценок за год</w:t>
      </w:r>
    </w:p>
    <w:tbl>
      <w:tblPr>
        <w:tblW w:w="9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2"/>
        <w:gridCol w:w="1090"/>
        <w:gridCol w:w="1211"/>
        <w:gridCol w:w="1479"/>
        <w:gridCol w:w="1211"/>
        <w:gridCol w:w="1076"/>
        <w:gridCol w:w="980"/>
        <w:gridCol w:w="1014"/>
        <w:gridCol w:w="701"/>
      </w:tblGrid>
      <w:tr w:rsidR="00C818A0" w:rsidRPr="00040FDD" w:rsidTr="00C818A0">
        <w:trPr>
          <w:trHeight w:val="382"/>
        </w:trPr>
        <w:tc>
          <w:tcPr>
            <w:tcW w:w="9584" w:type="dxa"/>
            <w:gridSpan w:val="9"/>
          </w:tcPr>
          <w:p w:rsidR="00C818A0" w:rsidRPr="00040FDD" w:rsidRDefault="00C818A0" w:rsidP="00C818A0">
            <w:pPr>
              <w:keepNext/>
              <w:keepLines/>
              <w:widowControl w:val="0"/>
              <w:shd w:val="clear" w:color="auto" w:fill="FFFFFF"/>
              <w:spacing w:line="240" w:lineRule="exact"/>
              <w:ind w:left="480"/>
              <w:outlineLvl w:val="0"/>
              <w:rPr>
                <w:rFonts w:eastAsia="Calibri"/>
                <w:b/>
                <w:bCs/>
              </w:rPr>
            </w:pPr>
          </w:p>
          <w:p w:rsidR="00C818A0" w:rsidRPr="00040FDD" w:rsidRDefault="00C818A0" w:rsidP="00C818A0">
            <w:pPr>
              <w:keepNext/>
              <w:keepLines/>
              <w:widowControl w:val="0"/>
              <w:shd w:val="clear" w:color="auto" w:fill="FFFFFF"/>
              <w:spacing w:line="240" w:lineRule="exact"/>
              <w:outlineLvl w:val="0"/>
              <w:rPr>
                <w:rFonts w:eastAsia="Calibri"/>
                <w:b/>
                <w:bCs/>
              </w:rPr>
            </w:pPr>
          </w:p>
        </w:tc>
      </w:tr>
      <w:tr w:rsidR="00C818A0" w:rsidRPr="00040FDD" w:rsidTr="00C818A0">
        <w:trPr>
          <w:trHeight w:val="553"/>
        </w:trPr>
        <w:tc>
          <w:tcPr>
            <w:tcW w:w="1912" w:type="dxa"/>
            <w:gridSpan w:val="2"/>
          </w:tcPr>
          <w:p w:rsidR="00C818A0" w:rsidRPr="00040FDD" w:rsidRDefault="00C818A0" w:rsidP="00C818A0">
            <w:r w:rsidRPr="00040FDD">
              <w:t>Кол-во</w:t>
            </w:r>
          </w:p>
          <w:p w:rsidR="00C818A0" w:rsidRPr="00040FDD" w:rsidRDefault="00C818A0" w:rsidP="00C818A0">
            <w:r w:rsidRPr="00040FDD">
              <w:t xml:space="preserve">обучающихся </w:t>
            </w:r>
          </w:p>
        </w:tc>
        <w:tc>
          <w:tcPr>
            <w:tcW w:w="1211" w:type="dxa"/>
          </w:tcPr>
          <w:p w:rsidR="00C818A0" w:rsidRPr="00040FDD" w:rsidRDefault="00C818A0" w:rsidP="00C818A0">
            <w:r w:rsidRPr="00040FDD">
              <w:t>«2»</w:t>
            </w:r>
          </w:p>
        </w:tc>
        <w:tc>
          <w:tcPr>
            <w:tcW w:w="1479" w:type="dxa"/>
          </w:tcPr>
          <w:p w:rsidR="00C818A0" w:rsidRPr="00040FDD" w:rsidRDefault="00C818A0" w:rsidP="00C818A0">
            <w:r w:rsidRPr="00040FDD">
              <w:t>«3»</w:t>
            </w:r>
          </w:p>
        </w:tc>
        <w:tc>
          <w:tcPr>
            <w:tcW w:w="1211" w:type="dxa"/>
          </w:tcPr>
          <w:p w:rsidR="00C818A0" w:rsidRPr="00040FDD" w:rsidRDefault="00C818A0" w:rsidP="00C818A0">
            <w:r w:rsidRPr="00040FDD">
              <w:t>«4»</w:t>
            </w:r>
          </w:p>
        </w:tc>
        <w:tc>
          <w:tcPr>
            <w:tcW w:w="1076" w:type="dxa"/>
          </w:tcPr>
          <w:p w:rsidR="00C818A0" w:rsidRPr="00040FDD" w:rsidRDefault="00C818A0" w:rsidP="00C818A0">
            <w:r w:rsidRPr="00040FDD">
              <w:t>«5»</w:t>
            </w:r>
          </w:p>
        </w:tc>
        <w:tc>
          <w:tcPr>
            <w:tcW w:w="980" w:type="dxa"/>
          </w:tcPr>
          <w:p w:rsidR="00C818A0" w:rsidRPr="00040FDD" w:rsidRDefault="00C818A0" w:rsidP="00C818A0">
            <w:proofErr w:type="spellStart"/>
            <w:r w:rsidRPr="00040FDD">
              <w:t>Обуч</w:t>
            </w:r>
            <w:proofErr w:type="spellEnd"/>
          </w:p>
          <w:p w:rsidR="00C818A0" w:rsidRPr="00040FDD" w:rsidRDefault="00C818A0" w:rsidP="00C818A0">
            <w:r w:rsidRPr="00040FDD">
              <w:t>(5,4,3,)</w:t>
            </w:r>
          </w:p>
        </w:tc>
        <w:tc>
          <w:tcPr>
            <w:tcW w:w="1014" w:type="dxa"/>
          </w:tcPr>
          <w:p w:rsidR="00C818A0" w:rsidRPr="00040FDD" w:rsidRDefault="00C818A0" w:rsidP="00C818A0">
            <w:proofErr w:type="spellStart"/>
            <w:r w:rsidRPr="00040FDD">
              <w:t>Кач.зн</w:t>
            </w:r>
            <w:proofErr w:type="spellEnd"/>
            <w:r w:rsidRPr="00040FDD">
              <w:t>.</w:t>
            </w:r>
          </w:p>
          <w:p w:rsidR="00C818A0" w:rsidRPr="00040FDD" w:rsidRDefault="00C818A0" w:rsidP="00C818A0">
            <w:r w:rsidRPr="00040FDD">
              <w:t>(5,4)</w:t>
            </w:r>
          </w:p>
        </w:tc>
        <w:tc>
          <w:tcPr>
            <w:tcW w:w="701" w:type="dxa"/>
          </w:tcPr>
          <w:p w:rsidR="00C818A0" w:rsidRPr="00040FDD" w:rsidRDefault="00C818A0" w:rsidP="00C818A0">
            <w:proofErr w:type="gramStart"/>
            <w:r w:rsidRPr="00040FDD">
              <w:t>ср</w:t>
            </w:r>
            <w:proofErr w:type="gramEnd"/>
            <w:r w:rsidRPr="00040FDD">
              <w:t>.</w:t>
            </w:r>
          </w:p>
          <w:p w:rsidR="00C818A0" w:rsidRPr="00040FDD" w:rsidRDefault="00C818A0" w:rsidP="00C818A0">
            <w:r w:rsidRPr="00040FDD">
              <w:t>балл</w:t>
            </w:r>
          </w:p>
        </w:tc>
      </w:tr>
      <w:tr w:rsidR="00C818A0" w:rsidRPr="00040FDD" w:rsidTr="00C818A0">
        <w:trPr>
          <w:trHeight w:val="540"/>
        </w:trPr>
        <w:tc>
          <w:tcPr>
            <w:tcW w:w="822" w:type="dxa"/>
            <w:vMerge w:val="restart"/>
          </w:tcPr>
          <w:p w:rsidR="00C818A0" w:rsidRPr="00040FDD" w:rsidRDefault="00C818A0" w:rsidP="00C818A0"/>
          <w:p w:rsidR="00C818A0" w:rsidRPr="00040FDD" w:rsidRDefault="00C818A0" w:rsidP="00C818A0">
            <w:r w:rsidRPr="00040FDD">
              <w:t>26</w:t>
            </w:r>
          </w:p>
        </w:tc>
        <w:tc>
          <w:tcPr>
            <w:tcW w:w="1090" w:type="dxa"/>
          </w:tcPr>
          <w:p w:rsidR="00C818A0" w:rsidRPr="00040FDD" w:rsidRDefault="00C818A0" w:rsidP="00C818A0">
            <w:pPr>
              <w:spacing w:after="160" w:line="259" w:lineRule="auto"/>
            </w:pPr>
            <w:r w:rsidRPr="00040FDD">
              <w:t xml:space="preserve">ОГЭ </w:t>
            </w:r>
          </w:p>
        </w:tc>
        <w:tc>
          <w:tcPr>
            <w:tcW w:w="1211" w:type="dxa"/>
          </w:tcPr>
          <w:p w:rsidR="00C818A0" w:rsidRPr="00040FDD" w:rsidRDefault="00C818A0" w:rsidP="00C818A0">
            <w:r w:rsidRPr="00040FDD">
              <w:t>4(15%)</w:t>
            </w:r>
          </w:p>
        </w:tc>
        <w:tc>
          <w:tcPr>
            <w:tcW w:w="1479" w:type="dxa"/>
          </w:tcPr>
          <w:p w:rsidR="00C818A0" w:rsidRPr="00040FDD" w:rsidRDefault="00C818A0" w:rsidP="00C818A0">
            <w:r w:rsidRPr="00040FDD">
              <w:t>3(12%)</w:t>
            </w:r>
          </w:p>
        </w:tc>
        <w:tc>
          <w:tcPr>
            <w:tcW w:w="1211" w:type="dxa"/>
          </w:tcPr>
          <w:p w:rsidR="00C818A0" w:rsidRPr="00040FDD" w:rsidRDefault="00C818A0" w:rsidP="00C818A0">
            <w:r w:rsidRPr="00040FDD">
              <w:t>18(69%)</w:t>
            </w:r>
          </w:p>
        </w:tc>
        <w:tc>
          <w:tcPr>
            <w:tcW w:w="1076" w:type="dxa"/>
          </w:tcPr>
          <w:p w:rsidR="00C818A0" w:rsidRPr="00040FDD" w:rsidRDefault="00C818A0" w:rsidP="00C818A0">
            <w:r w:rsidRPr="00040FDD">
              <w:t>1(4%)</w:t>
            </w:r>
          </w:p>
        </w:tc>
        <w:tc>
          <w:tcPr>
            <w:tcW w:w="980" w:type="dxa"/>
          </w:tcPr>
          <w:p w:rsidR="00C818A0" w:rsidRPr="00040FDD" w:rsidRDefault="00C818A0" w:rsidP="00C818A0">
            <w:r w:rsidRPr="00040FDD">
              <w:t>85</w:t>
            </w:r>
          </w:p>
        </w:tc>
        <w:tc>
          <w:tcPr>
            <w:tcW w:w="1014" w:type="dxa"/>
          </w:tcPr>
          <w:p w:rsidR="00C818A0" w:rsidRPr="00040FDD" w:rsidRDefault="00C818A0" w:rsidP="00C818A0">
            <w:r w:rsidRPr="00040FDD">
              <w:t>73</w:t>
            </w:r>
          </w:p>
        </w:tc>
        <w:tc>
          <w:tcPr>
            <w:tcW w:w="701" w:type="dxa"/>
          </w:tcPr>
          <w:p w:rsidR="00C818A0" w:rsidRPr="00040FDD" w:rsidRDefault="00C818A0" w:rsidP="00C818A0">
            <w:r w:rsidRPr="00040FDD">
              <w:t>3,6</w:t>
            </w:r>
          </w:p>
        </w:tc>
      </w:tr>
      <w:tr w:rsidR="00C818A0" w:rsidRPr="00040FDD" w:rsidTr="00C818A0">
        <w:trPr>
          <w:trHeight w:val="540"/>
        </w:trPr>
        <w:tc>
          <w:tcPr>
            <w:tcW w:w="822" w:type="dxa"/>
            <w:vMerge/>
          </w:tcPr>
          <w:p w:rsidR="00C818A0" w:rsidRPr="00040FDD" w:rsidRDefault="00C818A0" w:rsidP="00C818A0"/>
        </w:tc>
        <w:tc>
          <w:tcPr>
            <w:tcW w:w="1090" w:type="dxa"/>
          </w:tcPr>
          <w:p w:rsidR="00C818A0" w:rsidRPr="00040FDD" w:rsidRDefault="00C818A0" w:rsidP="00C818A0">
            <w:r w:rsidRPr="00040FDD">
              <w:t>год</w:t>
            </w:r>
          </w:p>
        </w:tc>
        <w:tc>
          <w:tcPr>
            <w:tcW w:w="1211" w:type="dxa"/>
          </w:tcPr>
          <w:p w:rsidR="00C818A0" w:rsidRPr="00040FDD" w:rsidRDefault="00C818A0" w:rsidP="00C818A0">
            <w:r>
              <w:t>0</w:t>
            </w:r>
          </w:p>
        </w:tc>
        <w:tc>
          <w:tcPr>
            <w:tcW w:w="1479" w:type="dxa"/>
          </w:tcPr>
          <w:p w:rsidR="00C818A0" w:rsidRPr="00040FDD" w:rsidRDefault="00C818A0" w:rsidP="00C818A0">
            <w:r w:rsidRPr="00040FDD">
              <w:t>10(38%)</w:t>
            </w:r>
          </w:p>
        </w:tc>
        <w:tc>
          <w:tcPr>
            <w:tcW w:w="1211" w:type="dxa"/>
          </w:tcPr>
          <w:p w:rsidR="00C818A0" w:rsidRPr="00040FDD" w:rsidRDefault="00C818A0" w:rsidP="00C818A0">
            <w:r w:rsidRPr="00040FDD">
              <w:t>12(47%)</w:t>
            </w:r>
          </w:p>
        </w:tc>
        <w:tc>
          <w:tcPr>
            <w:tcW w:w="1076" w:type="dxa"/>
          </w:tcPr>
          <w:p w:rsidR="00C818A0" w:rsidRPr="00040FDD" w:rsidRDefault="00C818A0" w:rsidP="00C818A0">
            <w:r w:rsidRPr="00040FDD">
              <w:t>4(15%)</w:t>
            </w:r>
          </w:p>
        </w:tc>
        <w:tc>
          <w:tcPr>
            <w:tcW w:w="980" w:type="dxa"/>
          </w:tcPr>
          <w:p w:rsidR="00C818A0" w:rsidRPr="00040FDD" w:rsidRDefault="00C818A0" w:rsidP="00C818A0">
            <w:r w:rsidRPr="00040FDD">
              <w:t>100</w:t>
            </w:r>
          </w:p>
        </w:tc>
        <w:tc>
          <w:tcPr>
            <w:tcW w:w="1014" w:type="dxa"/>
          </w:tcPr>
          <w:p w:rsidR="00C818A0" w:rsidRPr="00040FDD" w:rsidRDefault="00C818A0" w:rsidP="00C818A0">
            <w:r w:rsidRPr="00040FDD">
              <w:t>62</w:t>
            </w:r>
          </w:p>
        </w:tc>
        <w:tc>
          <w:tcPr>
            <w:tcW w:w="701" w:type="dxa"/>
          </w:tcPr>
          <w:p w:rsidR="00C818A0" w:rsidRPr="00040FDD" w:rsidRDefault="00C818A0" w:rsidP="00C818A0">
            <w:r w:rsidRPr="00040FDD">
              <w:t>3,7</w:t>
            </w:r>
          </w:p>
        </w:tc>
      </w:tr>
    </w:tbl>
    <w:p w:rsidR="00C818A0" w:rsidRPr="00950D4F" w:rsidRDefault="00C818A0" w:rsidP="00C818A0">
      <w:pPr>
        <w:keepNext/>
        <w:keepLines/>
        <w:widowControl w:val="0"/>
        <w:outlineLvl w:val="0"/>
        <w:rPr>
          <w:rFonts w:eastAsia="Calibri"/>
          <w:b/>
          <w:bCs/>
          <w:noProof/>
          <w:color w:val="FF0000"/>
          <w:lang w:eastAsia="ru-RU"/>
        </w:rPr>
      </w:pPr>
    </w:p>
    <w:p w:rsidR="00C818A0" w:rsidRPr="00AA40C9" w:rsidRDefault="00C818A0" w:rsidP="00C818A0">
      <w:pPr>
        <w:keepNext/>
        <w:keepLines/>
        <w:widowControl w:val="0"/>
        <w:ind w:left="60"/>
        <w:outlineLvl w:val="0"/>
        <w:rPr>
          <w:rFonts w:eastAsia="Calibri"/>
          <w:b/>
          <w:bCs/>
          <w:noProof/>
          <w:lang w:eastAsia="ru-RU"/>
        </w:rPr>
      </w:pPr>
    </w:p>
    <w:p w:rsidR="00C818A0" w:rsidRPr="00AA40C9" w:rsidRDefault="00C818A0" w:rsidP="00C818A0">
      <w:pPr>
        <w:keepNext/>
        <w:keepLines/>
        <w:widowControl w:val="0"/>
        <w:ind w:left="60"/>
        <w:outlineLvl w:val="0"/>
        <w:rPr>
          <w:rFonts w:eastAsia="Calibri"/>
          <w:b/>
          <w:bCs/>
          <w:noProof/>
          <w:lang w:eastAsia="ru-RU"/>
        </w:rPr>
      </w:pPr>
      <w:r w:rsidRPr="00AA40C9">
        <w:rPr>
          <w:rFonts w:eastAsia="Calibri"/>
          <w:b/>
          <w:bCs/>
          <w:noProof/>
          <w:lang w:eastAsia="ru-RU"/>
        </w:rPr>
        <w:t xml:space="preserve">         Сравнительный анализ результатов ОГЭ с результатами оценок за год</w:t>
      </w:r>
    </w:p>
    <w:p w:rsidR="00C818A0" w:rsidRPr="00950D4F" w:rsidRDefault="00C818A0" w:rsidP="00C818A0">
      <w:pPr>
        <w:keepNext/>
        <w:keepLines/>
        <w:widowControl w:val="0"/>
        <w:outlineLvl w:val="0"/>
        <w:rPr>
          <w:rFonts w:eastAsia="Calibri"/>
          <w:b/>
          <w:bCs/>
          <w:noProof/>
          <w:color w:val="FF0000"/>
          <w:lang w:eastAsia="ru-RU"/>
        </w:rPr>
      </w:pPr>
      <w:r>
        <w:rPr>
          <w:rFonts w:eastAsia="Calibri"/>
          <w:b/>
          <w:bCs/>
          <w:noProof/>
          <w:color w:val="FF0000"/>
          <w:lang w:val="uk-UA" w:eastAsia="uk-UA"/>
        </w:rPr>
        <w:drawing>
          <wp:inline distT="0" distB="0" distL="0" distR="0">
            <wp:extent cx="5486400" cy="3200400"/>
            <wp:effectExtent l="19050" t="0" r="19050" b="0"/>
            <wp:docPr id="42"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818A0" w:rsidRDefault="00C818A0" w:rsidP="00C818A0">
      <w:pPr>
        <w:keepNext/>
        <w:keepLines/>
        <w:widowControl w:val="0"/>
        <w:ind w:left="60"/>
        <w:outlineLvl w:val="0"/>
        <w:rPr>
          <w:rFonts w:eastAsia="Calibri"/>
          <w:bCs/>
          <w:noProof/>
          <w:lang w:eastAsia="ru-RU"/>
        </w:rPr>
      </w:pPr>
    </w:p>
    <w:p w:rsidR="00C818A0" w:rsidRPr="00040FDD" w:rsidRDefault="00C818A0" w:rsidP="00C818A0">
      <w:pPr>
        <w:keepNext/>
        <w:keepLines/>
        <w:widowControl w:val="0"/>
        <w:ind w:left="60"/>
        <w:outlineLvl w:val="0"/>
        <w:rPr>
          <w:rFonts w:eastAsia="Calibri"/>
          <w:bCs/>
          <w:noProof/>
          <w:lang w:eastAsia="ru-RU"/>
        </w:rPr>
      </w:pPr>
      <w:r w:rsidRPr="00040FDD">
        <w:rPr>
          <w:rFonts w:eastAsia="Calibri"/>
          <w:bCs/>
          <w:noProof/>
          <w:lang w:eastAsia="ru-RU"/>
        </w:rPr>
        <w:t>Подтвердили оценки за год   -13 ученика</w:t>
      </w:r>
    </w:p>
    <w:p w:rsidR="00C818A0" w:rsidRPr="00040FDD" w:rsidRDefault="00C818A0" w:rsidP="00C818A0">
      <w:pPr>
        <w:keepNext/>
        <w:keepLines/>
        <w:widowControl w:val="0"/>
        <w:ind w:left="60"/>
        <w:outlineLvl w:val="0"/>
        <w:rPr>
          <w:rFonts w:eastAsia="Calibri"/>
          <w:bCs/>
          <w:noProof/>
          <w:lang w:eastAsia="ru-RU"/>
        </w:rPr>
      </w:pPr>
      <w:r w:rsidRPr="00040FDD">
        <w:rPr>
          <w:rFonts w:eastAsia="Calibri"/>
          <w:bCs/>
          <w:noProof/>
          <w:lang w:eastAsia="ru-RU"/>
        </w:rPr>
        <w:t>Понизили оценки за год          - 6 ученика</w:t>
      </w:r>
    </w:p>
    <w:p w:rsidR="00C818A0" w:rsidRPr="00040FDD" w:rsidRDefault="00C818A0" w:rsidP="00C818A0">
      <w:pPr>
        <w:keepNext/>
        <w:keepLines/>
        <w:widowControl w:val="0"/>
        <w:ind w:left="60"/>
        <w:outlineLvl w:val="0"/>
        <w:rPr>
          <w:rFonts w:eastAsia="Calibri"/>
          <w:bCs/>
          <w:noProof/>
          <w:lang w:eastAsia="ru-RU"/>
        </w:rPr>
      </w:pPr>
      <w:r w:rsidRPr="00040FDD">
        <w:rPr>
          <w:rFonts w:eastAsia="Calibri"/>
          <w:bCs/>
          <w:noProof/>
          <w:lang w:eastAsia="ru-RU"/>
        </w:rPr>
        <w:t>Повысили оценки за год         - 7 учеников</w:t>
      </w:r>
    </w:p>
    <w:p w:rsidR="00C818A0" w:rsidRPr="00040FDD" w:rsidRDefault="00C818A0" w:rsidP="00C818A0">
      <w:pPr>
        <w:keepNext/>
        <w:keepLines/>
        <w:widowControl w:val="0"/>
        <w:ind w:left="60"/>
        <w:outlineLvl w:val="0"/>
        <w:rPr>
          <w:rFonts w:eastAsia="Calibri"/>
          <w:bCs/>
          <w:noProof/>
          <w:lang w:eastAsia="ru-RU"/>
        </w:rPr>
      </w:pPr>
    </w:p>
    <w:p w:rsidR="00C818A0" w:rsidRPr="00040FDD" w:rsidRDefault="00C818A0" w:rsidP="00C818A0">
      <w:pPr>
        <w:keepNext/>
        <w:keepLines/>
        <w:widowControl w:val="0"/>
        <w:ind w:left="60"/>
        <w:outlineLvl w:val="0"/>
        <w:rPr>
          <w:rFonts w:eastAsia="Calibri"/>
          <w:bCs/>
          <w:noProof/>
          <w:lang w:eastAsia="ru-RU"/>
        </w:rPr>
      </w:pPr>
      <w:r w:rsidRPr="00040FDD">
        <w:rPr>
          <w:rFonts w:eastAsia="Calibri"/>
          <w:bCs/>
          <w:noProof/>
          <w:lang w:eastAsia="ru-RU"/>
        </w:rPr>
        <w:t>В резервные дни основного периода  27.06 24 г. были допущены  на пересдачу  4 обучающихся, получившие в основной период  «2» ( 4 ученика из 26 ):</w:t>
      </w:r>
    </w:p>
    <w:p w:rsidR="00C818A0" w:rsidRPr="00040FDD" w:rsidRDefault="00C818A0" w:rsidP="00C818A0">
      <w:pPr>
        <w:keepNext/>
        <w:keepLines/>
        <w:widowControl w:val="0"/>
        <w:outlineLvl w:val="0"/>
        <w:rPr>
          <w:rFonts w:eastAsia="Calibri"/>
          <w:bCs/>
          <w:noProof/>
          <w:lang w:eastAsia="ru-RU"/>
        </w:rPr>
      </w:pPr>
      <w:r w:rsidRPr="00040FDD">
        <w:rPr>
          <w:rFonts w:eastAsia="Calibri"/>
          <w:bCs/>
          <w:noProof/>
          <w:lang w:eastAsia="ru-RU"/>
        </w:rPr>
        <w:t xml:space="preserve">Результаты: </w:t>
      </w:r>
    </w:p>
    <w:p w:rsidR="00C818A0" w:rsidRPr="00040FDD" w:rsidRDefault="00C818A0" w:rsidP="00C818A0">
      <w:pPr>
        <w:keepNext/>
        <w:keepLines/>
        <w:widowControl w:val="0"/>
        <w:outlineLvl w:val="0"/>
        <w:rPr>
          <w:rFonts w:eastAsia="Calibri"/>
          <w:bCs/>
          <w:noProof/>
          <w:lang w:eastAsia="ru-RU"/>
        </w:rPr>
      </w:pPr>
      <w:r w:rsidRPr="00040FDD">
        <w:rPr>
          <w:rFonts w:eastAsia="Calibri"/>
          <w:bCs/>
          <w:noProof/>
          <w:lang w:eastAsia="ru-RU"/>
        </w:rPr>
        <w:t>Математика – Забитовская Д.  – «3»</w:t>
      </w:r>
    </w:p>
    <w:p w:rsidR="00C818A0" w:rsidRPr="00040FDD" w:rsidRDefault="00C818A0" w:rsidP="00C818A0">
      <w:pPr>
        <w:keepNext/>
        <w:keepLines/>
        <w:widowControl w:val="0"/>
        <w:outlineLvl w:val="0"/>
        <w:rPr>
          <w:rFonts w:eastAsia="Calibri"/>
          <w:bCs/>
          <w:noProof/>
          <w:lang w:eastAsia="ru-RU"/>
        </w:rPr>
      </w:pPr>
      <w:r w:rsidRPr="00040FDD">
        <w:rPr>
          <w:rFonts w:eastAsia="Calibri"/>
          <w:bCs/>
          <w:noProof/>
          <w:lang w:eastAsia="ru-RU"/>
        </w:rPr>
        <w:t xml:space="preserve">                         Пчельник Д. –«4»</w:t>
      </w:r>
    </w:p>
    <w:p w:rsidR="00C818A0" w:rsidRPr="00040FDD" w:rsidRDefault="00C818A0" w:rsidP="00C818A0">
      <w:pPr>
        <w:keepNext/>
        <w:keepLines/>
        <w:widowControl w:val="0"/>
        <w:outlineLvl w:val="0"/>
        <w:rPr>
          <w:rFonts w:eastAsia="Calibri"/>
          <w:bCs/>
          <w:noProof/>
          <w:lang w:eastAsia="ru-RU"/>
        </w:rPr>
      </w:pPr>
      <w:r w:rsidRPr="00040FDD">
        <w:rPr>
          <w:rFonts w:eastAsia="Calibri"/>
          <w:bCs/>
          <w:noProof/>
          <w:lang w:eastAsia="ru-RU"/>
        </w:rPr>
        <w:t xml:space="preserve">                         Русина Н. – «4»</w:t>
      </w:r>
    </w:p>
    <w:p w:rsidR="00C818A0" w:rsidRPr="00040FDD" w:rsidRDefault="00C818A0" w:rsidP="00C818A0">
      <w:pPr>
        <w:keepNext/>
        <w:keepLines/>
        <w:widowControl w:val="0"/>
        <w:outlineLvl w:val="0"/>
        <w:rPr>
          <w:rFonts w:eastAsia="Calibri"/>
          <w:bCs/>
          <w:noProof/>
          <w:lang w:eastAsia="ru-RU"/>
        </w:rPr>
      </w:pPr>
      <w:r w:rsidRPr="00040FDD">
        <w:rPr>
          <w:rFonts w:eastAsia="Calibri"/>
          <w:bCs/>
          <w:noProof/>
          <w:lang w:eastAsia="ru-RU"/>
        </w:rPr>
        <w:t xml:space="preserve">                         Эннанов Д.- «4»</w:t>
      </w:r>
    </w:p>
    <w:p w:rsidR="00C818A0" w:rsidRPr="00040FDD" w:rsidRDefault="00C818A0" w:rsidP="00C818A0">
      <w:pPr>
        <w:keepNext/>
        <w:keepLines/>
        <w:widowControl w:val="0"/>
        <w:outlineLvl w:val="0"/>
        <w:rPr>
          <w:rFonts w:eastAsia="Calibri"/>
          <w:bCs/>
          <w:noProof/>
          <w:lang w:eastAsia="ru-RU"/>
        </w:rPr>
      </w:pPr>
      <w:r w:rsidRPr="00040FDD">
        <w:rPr>
          <w:rFonts w:eastAsia="Calibri"/>
          <w:bCs/>
          <w:noProof/>
          <w:lang w:eastAsia="ru-RU"/>
        </w:rPr>
        <w:t>Из них повысили   оценки за год Пчельник Д., Русина Н., Эннанов Д.,  понизили –Забитовская Д.</w:t>
      </w:r>
    </w:p>
    <w:p w:rsidR="00C818A0" w:rsidRPr="00950D4F" w:rsidRDefault="00C818A0" w:rsidP="00C818A0">
      <w:pPr>
        <w:keepNext/>
        <w:keepLines/>
        <w:widowControl w:val="0"/>
        <w:ind w:left="60"/>
        <w:outlineLvl w:val="0"/>
        <w:rPr>
          <w:rFonts w:eastAsia="Calibri"/>
          <w:bCs/>
          <w:noProof/>
          <w:color w:val="FF0000"/>
          <w:lang w:eastAsia="ru-RU"/>
        </w:rPr>
      </w:pPr>
    </w:p>
    <w:p w:rsidR="00C818A0" w:rsidRPr="00950D4F" w:rsidRDefault="00C818A0" w:rsidP="00C818A0">
      <w:pPr>
        <w:keepNext/>
        <w:keepLines/>
        <w:widowControl w:val="0"/>
        <w:ind w:left="60"/>
        <w:outlineLvl w:val="0"/>
        <w:rPr>
          <w:rFonts w:eastAsia="Calibri"/>
          <w:bCs/>
          <w:noProof/>
          <w:color w:val="FF0000"/>
          <w:lang w:eastAsia="ru-RU"/>
        </w:rPr>
      </w:pPr>
    </w:p>
    <w:p w:rsidR="00C818A0" w:rsidRPr="002D4141" w:rsidRDefault="00C818A0" w:rsidP="00C818A0">
      <w:pPr>
        <w:keepNext/>
        <w:keepLines/>
        <w:widowControl w:val="0"/>
        <w:ind w:left="60"/>
        <w:outlineLvl w:val="0"/>
        <w:rPr>
          <w:rFonts w:eastAsia="Calibri"/>
          <w:bCs/>
          <w:noProof/>
          <w:lang w:eastAsia="ru-RU"/>
        </w:rPr>
      </w:pPr>
      <w:r w:rsidRPr="002D4141">
        <w:rPr>
          <w:rFonts w:eastAsia="Calibri"/>
          <w:bCs/>
          <w:noProof/>
          <w:lang w:eastAsia="ru-RU"/>
        </w:rPr>
        <w:t xml:space="preserve">                                                 Результаты ОГЭ по предметам  по выбору</w:t>
      </w:r>
    </w:p>
    <w:p w:rsidR="00C818A0" w:rsidRPr="002D4141" w:rsidRDefault="00C818A0" w:rsidP="00C818A0">
      <w:pPr>
        <w:keepNext/>
        <w:keepLines/>
        <w:widowControl w:val="0"/>
        <w:spacing w:line="240" w:lineRule="exact"/>
        <w:ind w:left="60"/>
        <w:jc w:val="center"/>
        <w:outlineLvl w:val="0"/>
        <w:rPr>
          <w:rFonts w:eastAsia="Calibri"/>
          <w:bCs/>
        </w:rPr>
      </w:pPr>
      <w:r w:rsidRPr="002D4141">
        <w:rPr>
          <w:rFonts w:eastAsia="Calibri"/>
          <w:bCs/>
        </w:rPr>
        <w:t xml:space="preserve"> Информатика</w:t>
      </w:r>
    </w:p>
    <w:p w:rsidR="00C818A0" w:rsidRPr="002D4141" w:rsidRDefault="00C818A0" w:rsidP="00C818A0">
      <w:pPr>
        <w:keepNext/>
        <w:keepLines/>
        <w:widowControl w:val="0"/>
        <w:spacing w:line="240" w:lineRule="exact"/>
        <w:ind w:left="60"/>
        <w:jc w:val="center"/>
        <w:outlineLvl w:val="0"/>
        <w:rPr>
          <w:rFonts w:eastAsia="Calibri"/>
          <w:bCs/>
        </w:rPr>
      </w:pPr>
    </w:p>
    <w:tbl>
      <w:tblPr>
        <w:tblStyle w:val="23"/>
        <w:tblW w:w="0" w:type="auto"/>
        <w:tblInd w:w="-147" w:type="dxa"/>
        <w:tblLook w:val="04A0"/>
      </w:tblPr>
      <w:tblGrid>
        <w:gridCol w:w="1600"/>
        <w:gridCol w:w="1507"/>
        <w:gridCol w:w="1740"/>
        <w:gridCol w:w="2322"/>
        <w:gridCol w:w="2323"/>
      </w:tblGrid>
      <w:tr w:rsidR="00C818A0" w:rsidRPr="002D4141" w:rsidTr="00C818A0">
        <w:tc>
          <w:tcPr>
            <w:tcW w:w="1600" w:type="dxa"/>
          </w:tcPr>
          <w:p w:rsidR="00C818A0" w:rsidRPr="002D4141" w:rsidRDefault="00C818A0" w:rsidP="00C818A0">
            <w:pPr>
              <w:keepNext/>
              <w:keepLines/>
              <w:widowControl w:val="0"/>
              <w:spacing w:line="240" w:lineRule="exact"/>
              <w:jc w:val="center"/>
              <w:outlineLvl w:val="0"/>
              <w:rPr>
                <w:bCs/>
                <w:sz w:val="24"/>
                <w:szCs w:val="24"/>
              </w:rPr>
            </w:pPr>
            <w:r w:rsidRPr="002D4141">
              <w:rPr>
                <w:bCs/>
                <w:sz w:val="24"/>
                <w:szCs w:val="24"/>
              </w:rPr>
              <w:t>Количество участников</w:t>
            </w:r>
          </w:p>
        </w:tc>
        <w:tc>
          <w:tcPr>
            <w:tcW w:w="1507" w:type="dxa"/>
          </w:tcPr>
          <w:p w:rsidR="00C818A0" w:rsidRPr="002D4141" w:rsidRDefault="00C818A0" w:rsidP="00C818A0">
            <w:pPr>
              <w:keepNext/>
              <w:keepLines/>
              <w:widowControl w:val="0"/>
              <w:spacing w:line="240" w:lineRule="exact"/>
              <w:jc w:val="center"/>
              <w:outlineLvl w:val="0"/>
              <w:rPr>
                <w:bCs/>
                <w:sz w:val="24"/>
                <w:szCs w:val="24"/>
              </w:rPr>
            </w:pPr>
          </w:p>
          <w:p w:rsidR="00C818A0" w:rsidRPr="002D4141" w:rsidRDefault="00C818A0" w:rsidP="00C818A0">
            <w:pPr>
              <w:keepNext/>
              <w:keepLines/>
              <w:widowControl w:val="0"/>
              <w:spacing w:line="240" w:lineRule="exact"/>
              <w:jc w:val="center"/>
              <w:outlineLvl w:val="0"/>
              <w:rPr>
                <w:bCs/>
                <w:sz w:val="24"/>
                <w:szCs w:val="24"/>
              </w:rPr>
            </w:pPr>
            <w:r w:rsidRPr="002D4141">
              <w:rPr>
                <w:bCs/>
                <w:sz w:val="24"/>
                <w:szCs w:val="24"/>
              </w:rPr>
              <w:t>Средний балл по ОО</w:t>
            </w:r>
          </w:p>
        </w:tc>
        <w:tc>
          <w:tcPr>
            <w:tcW w:w="1740" w:type="dxa"/>
          </w:tcPr>
          <w:p w:rsidR="00C818A0" w:rsidRPr="002D4141" w:rsidRDefault="00C818A0" w:rsidP="00C818A0">
            <w:pPr>
              <w:keepNext/>
              <w:keepLines/>
              <w:widowControl w:val="0"/>
              <w:spacing w:line="240" w:lineRule="exact"/>
              <w:jc w:val="center"/>
              <w:outlineLvl w:val="0"/>
              <w:rPr>
                <w:bCs/>
                <w:sz w:val="24"/>
                <w:szCs w:val="24"/>
              </w:rPr>
            </w:pPr>
            <w:r w:rsidRPr="002D4141">
              <w:rPr>
                <w:bCs/>
                <w:sz w:val="24"/>
                <w:szCs w:val="24"/>
              </w:rPr>
              <w:t xml:space="preserve">Минимальный </w:t>
            </w:r>
          </w:p>
          <w:p w:rsidR="00C818A0" w:rsidRPr="002D4141" w:rsidRDefault="00C818A0" w:rsidP="00C818A0">
            <w:pPr>
              <w:keepNext/>
              <w:keepLines/>
              <w:widowControl w:val="0"/>
              <w:spacing w:line="240" w:lineRule="exact"/>
              <w:jc w:val="center"/>
              <w:outlineLvl w:val="0"/>
              <w:rPr>
                <w:bCs/>
                <w:sz w:val="24"/>
                <w:szCs w:val="24"/>
              </w:rPr>
            </w:pPr>
            <w:r w:rsidRPr="002D4141">
              <w:rPr>
                <w:bCs/>
                <w:sz w:val="24"/>
                <w:szCs w:val="24"/>
              </w:rPr>
              <w:t>порог</w:t>
            </w:r>
          </w:p>
        </w:tc>
        <w:tc>
          <w:tcPr>
            <w:tcW w:w="2322" w:type="dxa"/>
          </w:tcPr>
          <w:p w:rsidR="00C818A0" w:rsidRPr="002D4141" w:rsidRDefault="00C818A0" w:rsidP="00C818A0">
            <w:pPr>
              <w:keepNext/>
              <w:keepLines/>
              <w:widowControl w:val="0"/>
              <w:spacing w:line="240" w:lineRule="exact"/>
              <w:jc w:val="center"/>
              <w:outlineLvl w:val="0"/>
              <w:rPr>
                <w:bCs/>
                <w:sz w:val="24"/>
                <w:szCs w:val="24"/>
              </w:rPr>
            </w:pPr>
            <w:r w:rsidRPr="002D4141">
              <w:rPr>
                <w:bCs/>
                <w:sz w:val="24"/>
                <w:szCs w:val="24"/>
              </w:rPr>
              <w:t>Преодолели минимальный порог %</w:t>
            </w:r>
          </w:p>
        </w:tc>
        <w:tc>
          <w:tcPr>
            <w:tcW w:w="2323" w:type="dxa"/>
          </w:tcPr>
          <w:p w:rsidR="00C818A0" w:rsidRPr="002D4141" w:rsidRDefault="00C818A0" w:rsidP="00C818A0">
            <w:pPr>
              <w:keepNext/>
              <w:keepLines/>
              <w:widowControl w:val="0"/>
              <w:spacing w:line="240" w:lineRule="exact"/>
              <w:jc w:val="center"/>
              <w:outlineLvl w:val="0"/>
              <w:rPr>
                <w:bCs/>
                <w:sz w:val="24"/>
                <w:szCs w:val="24"/>
              </w:rPr>
            </w:pPr>
            <w:r w:rsidRPr="002D4141">
              <w:rPr>
                <w:bCs/>
                <w:sz w:val="24"/>
                <w:szCs w:val="24"/>
              </w:rPr>
              <w:t>Не преодолели минимальный порог %</w:t>
            </w:r>
          </w:p>
        </w:tc>
      </w:tr>
      <w:tr w:rsidR="00C818A0" w:rsidRPr="002D4141" w:rsidTr="00C818A0">
        <w:tc>
          <w:tcPr>
            <w:tcW w:w="1600" w:type="dxa"/>
          </w:tcPr>
          <w:p w:rsidR="00C818A0" w:rsidRPr="002D4141" w:rsidRDefault="00C818A0" w:rsidP="00C818A0">
            <w:pPr>
              <w:keepNext/>
              <w:keepLines/>
              <w:widowControl w:val="0"/>
              <w:spacing w:line="240" w:lineRule="exact"/>
              <w:jc w:val="center"/>
              <w:outlineLvl w:val="0"/>
              <w:rPr>
                <w:bCs/>
                <w:sz w:val="24"/>
                <w:szCs w:val="24"/>
              </w:rPr>
            </w:pPr>
            <w:r w:rsidRPr="002D4141">
              <w:rPr>
                <w:bCs/>
                <w:sz w:val="24"/>
                <w:szCs w:val="24"/>
              </w:rPr>
              <w:t>19</w:t>
            </w:r>
          </w:p>
        </w:tc>
        <w:tc>
          <w:tcPr>
            <w:tcW w:w="1507" w:type="dxa"/>
          </w:tcPr>
          <w:p w:rsidR="00C818A0" w:rsidRPr="002D4141" w:rsidRDefault="00C818A0" w:rsidP="00C818A0">
            <w:pPr>
              <w:keepNext/>
              <w:keepLines/>
              <w:widowControl w:val="0"/>
              <w:spacing w:line="240" w:lineRule="exact"/>
              <w:jc w:val="center"/>
              <w:outlineLvl w:val="0"/>
              <w:rPr>
                <w:bCs/>
                <w:sz w:val="24"/>
                <w:szCs w:val="24"/>
              </w:rPr>
            </w:pPr>
            <w:r w:rsidRPr="002D4141">
              <w:rPr>
                <w:bCs/>
                <w:sz w:val="24"/>
                <w:szCs w:val="24"/>
              </w:rPr>
              <w:t>12</w:t>
            </w:r>
          </w:p>
        </w:tc>
        <w:tc>
          <w:tcPr>
            <w:tcW w:w="1740" w:type="dxa"/>
          </w:tcPr>
          <w:p w:rsidR="00C818A0" w:rsidRPr="002D4141" w:rsidRDefault="00C818A0" w:rsidP="00C818A0">
            <w:pPr>
              <w:keepNext/>
              <w:keepLines/>
              <w:widowControl w:val="0"/>
              <w:spacing w:line="240" w:lineRule="exact"/>
              <w:jc w:val="center"/>
              <w:outlineLvl w:val="0"/>
              <w:rPr>
                <w:bCs/>
                <w:sz w:val="24"/>
                <w:szCs w:val="24"/>
              </w:rPr>
            </w:pPr>
            <w:r w:rsidRPr="002D4141">
              <w:rPr>
                <w:bCs/>
                <w:sz w:val="24"/>
                <w:szCs w:val="24"/>
              </w:rPr>
              <w:t>5</w:t>
            </w:r>
          </w:p>
        </w:tc>
        <w:tc>
          <w:tcPr>
            <w:tcW w:w="2322" w:type="dxa"/>
          </w:tcPr>
          <w:p w:rsidR="00C818A0" w:rsidRPr="002D4141" w:rsidRDefault="00C818A0" w:rsidP="00C818A0">
            <w:pPr>
              <w:keepNext/>
              <w:keepLines/>
              <w:widowControl w:val="0"/>
              <w:spacing w:line="240" w:lineRule="exact"/>
              <w:outlineLvl w:val="0"/>
              <w:rPr>
                <w:bCs/>
                <w:sz w:val="24"/>
                <w:szCs w:val="24"/>
              </w:rPr>
            </w:pPr>
            <w:r w:rsidRPr="002D4141">
              <w:rPr>
                <w:bCs/>
                <w:sz w:val="24"/>
                <w:szCs w:val="24"/>
              </w:rPr>
              <w:t xml:space="preserve">              19(100%)</w:t>
            </w:r>
          </w:p>
        </w:tc>
        <w:tc>
          <w:tcPr>
            <w:tcW w:w="2323" w:type="dxa"/>
          </w:tcPr>
          <w:p w:rsidR="00C818A0" w:rsidRPr="002D4141" w:rsidRDefault="00C818A0" w:rsidP="00C818A0">
            <w:pPr>
              <w:keepNext/>
              <w:keepLines/>
              <w:widowControl w:val="0"/>
              <w:spacing w:line="240" w:lineRule="exact"/>
              <w:jc w:val="center"/>
              <w:outlineLvl w:val="0"/>
              <w:rPr>
                <w:bCs/>
                <w:sz w:val="24"/>
                <w:szCs w:val="24"/>
              </w:rPr>
            </w:pPr>
            <w:r w:rsidRPr="002D4141">
              <w:rPr>
                <w:bCs/>
                <w:sz w:val="24"/>
                <w:szCs w:val="24"/>
              </w:rPr>
              <w:t>0 (0%)</w:t>
            </w:r>
          </w:p>
        </w:tc>
      </w:tr>
    </w:tbl>
    <w:p w:rsidR="00C818A0" w:rsidRPr="002D4141" w:rsidRDefault="00C818A0" w:rsidP="00C818A0">
      <w:pPr>
        <w:keepNext/>
        <w:keepLines/>
        <w:widowControl w:val="0"/>
        <w:spacing w:line="240" w:lineRule="exact"/>
        <w:ind w:left="60"/>
        <w:jc w:val="center"/>
        <w:outlineLvl w:val="0"/>
        <w:rPr>
          <w:rFonts w:eastAsia="Calibri"/>
          <w:bCs/>
        </w:rPr>
      </w:pPr>
    </w:p>
    <w:p w:rsidR="00C818A0" w:rsidRPr="002D4141" w:rsidRDefault="00C818A0" w:rsidP="00C818A0">
      <w:pPr>
        <w:keepNext/>
        <w:keepLines/>
        <w:widowControl w:val="0"/>
        <w:spacing w:line="240" w:lineRule="exact"/>
        <w:ind w:left="60"/>
        <w:jc w:val="center"/>
        <w:outlineLvl w:val="0"/>
        <w:rPr>
          <w:rFonts w:eastAsia="Calibri"/>
          <w:bCs/>
        </w:rPr>
      </w:pPr>
    </w:p>
    <w:p w:rsidR="00C818A0" w:rsidRDefault="00C818A0" w:rsidP="00C818A0">
      <w:pPr>
        <w:keepNext/>
        <w:keepLines/>
        <w:widowControl w:val="0"/>
        <w:spacing w:line="240" w:lineRule="exact"/>
        <w:ind w:left="60"/>
        <w:jc w:val="center"/>
        <w:outlineLvl w:val="0"/>
        <w:rPr>
          <w:rFonts w:eastAsia="Calibri"/>
          <w:bCs/>
        </w:rPr>
      </w:pPr>
    </w:p>
    <w:p w:rsidR="00C818A0" w:rsidRDefault="00C818A0" w:rsidP="00C818A0">
      <w:pPr>
        <w:keepNext/>
        <w:keepLines/>
        <w:widowControl w:val="0"/>
        <w:spacing w:line="240" w:lineRule="exact"/>
        <w:ind w:left="60"/>
        <w:jc w:val="center"/>
        <w:outlineLvl w:val="0"/>
        <w:rPr>
          <w:rFonts w:eastAsia="Calibri"/>
          <w:bCs/>
        </w:rPr>
      </w:pPr>
    </w:p>
    <w:p w:rsidR="00C818A0" w:rsidRDefault="00C818A0" w:rsidP="00C818A0">
      <w:pPr>
        <w:keepNext/>
        <w:keepLines/>
        <w:widowControl w:val="0"/>
        <w:spacing w:line="240" w:lineRule="exact"/>
        <w:ind w:left="60"/>
        <w:jc w:val="center"/>
        <w:outlineLvl w:val="0"/>
        <w:rPr>
          <w:rFonts w:eastAsia="Calibri"/>
          <w:bCs/>
        </w:rPr>
      </w:pPr>
    </w:p>
    <w:p w:rsidR="00C818A0" w:rsidRDefault="00C818A0" w:rsidP="00C818A0">
      <w:pPr>
        <w:keepNext/>
        <w:keepLines/>
        <w:widowControl w:val="0"/>
        <w:spacing w:line="240" w:lineRule="exact"/>
        <w:ind w:left="60"/>
        <w:jc w:val="center"/>
        <w:outlineLvl w:val="0"/>
        <w:rPr>
          <w:rFonts w:eastAsia="Calibri"/>
          <w:bCs/>
        </w:rPr>
      </w:pPr>
    </w:p>
    <w:p w:rsidR="00C818A0" w:rsidRDefault="00C818A0" w:rsidP="00C818A0">
      <w:pPr>
        <w:keepNext/>
        <w:keepLines/>
        <w:widowControl w:val="0"/>
        <w:spacing w:line="240" w:lineRule="exact"/>
        <w:ind w:left="60"/>
        <w:jc w:val="center"/>
        <w:outlineLvl w:val="0"/>
        <w:rPr>
          <w:rFonts w:eastAsia="Calibri"/>
          <w:bCs/>
        </w:rPr>
      </w:pPr>
    </w:p>
    <w:p w:rsidR="00C818A0" w:rsidRDefault="00C818A0" w:rsidP="00C818A0">
      <w:pPr>
        <w:keepNext/>
        <w:keepLines/>
        <w:widowControl w:val="0"/>
        <w:spacing w:line="240" w:lineRule="exact"/>
        <w:ind w:left="60"/>
        <w:jc w:val="center"/>
        <w:outlineLvl w:val="0"/>
        <w:rPr>
          <w:rFonts w:eastAsia="Calibri"/>
          <w:bCs/>
        </w:rPr>
      </w:pPr>
    </w:p>
    <w:p w:rsidR="00C818A0" w:rsidRPr="002D4141" w:rsidRDefault="00C818A0" w:rsidP="00C818A0">
      <w:pPr>
        <w:keepNext/>
        <w:keepLines/>
        <w:widowControl w:val="0"/>
        <w:spacing w:line="240" w:lineRule="exact"/>
        <w:ind w:left="60"/>
        <w:jc w:val="center"/>
        <w:outlineLvl w:val="0"/>
        <w:rPr>
          <w:rFonts w:eastAsia="Calibri"/>
          <w:bCs/>
        </w:rPr>
      </w:pPr>
      <w:r w:rsidRPr="002D4141">
        <w:rPr>
          <w:rFonts w:eastAsia="Calibri"/>
          <w:bCs/>
        </w:rPr>
        <w:t>Проведен сравнительный анализ результатов ОГЭ с  результатами оценок за год</w:t>
      </w:r>
    </w:p>
    <w:tbl>
      <w:tblPr>
        <w:tblW w:w="9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4"/>
        <w:gridCol w:w="808"/>
        <w:gridCol w:w="1211"/>
        <w:gridCol w:w="1385"/>
        <w:gridCol w:w="1134"/>
        <w:gridCol w:w="1247"/>
        <w:gridCol w:w="980"/>
        <w:gridCol w:w="1014"/>
        <w:gridCol w:w="701"/>
      </w:tblGrid>
      <w:tr w:rsidR="00C818A0" w:rsidRPr="002D4141" w:rsidTr="00C818A0">
        <w:trPr>
          <w:trHeight w:val="229"/>
        </w:trPr>
        <w:tc>
          <w:tcPr>
            <w:tcW w:w="9584" w:type="dxa"/>
            <w:gridSpan w:val="9"/>
          </w:tcPr>
          <w:p w:rsidR="00C818A0" w:rsidRPr="002D4141" w:rsidRDefault="00C818A0" w:rsidP="00C818A0">
            <w:pPr>
              <w:keepNext/>
              <w:keepLines/>
              <w:widowControl w:val="0"/>
              <w:shd w:val="clear" w:color="auto" w:fill="FFFFFF"/>
              <w:spacing w:line="240" w:lineRule="exact"/>
              <w:ind w:left="480"/>
              <w:outlineLvl w:val="0"/>
              <w:rPr>
                <w:rFonts w:eastAsia="Calibri"/>
                <w:b/>
                <w:bCs/>
              </w:rPr>
            </w:pPr>
          </w:p>
          <w:p w:rsidR="00C818A0" w:rsidRPr="002D4141" w:rsidRDefault="00C818A0" w:rsidP="00C818A0">
            <w:pPr>
              <w:keepNext/>
              <w:keepLines/>
              <w:widowControl w:val="0"/>
              <w:shd w:val="clear" w:color="auto" w:fill="FFFFFF"/>
              <w:spacing w:line="240" w:lineRule="exact"/>
              <w:outlineLvl w:val="0"/>
              <w:rPr>
                <w:rFonts w:eastAsia="Calibri"/>
                <w:b/>
                <w:bCs/>
              </w:rPr>
            </w:pPr>
          </w:p>
        </w:tc>
      </w:tr>
      <w:tr w:rsidR="00C818A0" w:rsidRPr="002D4141" w:rsidTr="00C818A0">
        <w:trPr>
          <w:trHeight w:val="553"/>
        </w:trPr>
        <w:tc>
          <w:tcPr>
            <w:tcW w:w="1912" w:type="dxa"/>
            <w:gridSpan w:val="2"/>
          </w:tcPr>
          <w:p w:rsidR="00C818A0" w:rsidRPr="002D4141" w:rsidRDefault="00C818A0" w:rsidP="00C818A0">
            <w:r w:rsidRPr="002D4141">
              <w:lastRenderedPageBreak/>
              <w:t>Кол-во</w:t>
            </w:r>
          </w:p>
          <w:p w:rsidR="00C818A0" w:rsidRPr="002D4141" w:rsidRDefault="00C818A0" w:rsidP="00C818A0">
            <w:r w:rsidRPr="002D4141">
              <w:t xml:space="preserve">обучающихся </w:t>
            </w:r>
          </w:p>
        </w:tc>
        <w:tc>
          <w:tcPr>
            <w:tcW w:w="1211" w:type="dxa"/>
          </w:tcPr>
          <w:p w:rsidR="00C818A0" w:rsidRPr="002D4141" w:rsidRDefault="00C818A0" w:rsidP="00C818A0">
            <w:r w:rsidRPr="002D4141">
              <w:t>«2»</w:t>
            </w:r>
          </w:p>
        </w:tc>
        <w:tc>
          <w:tcPr>
            <w:tcW w:w="1385" w:type="dxa"/>
          </w:tcPr>
          <w:p w:rsidR="00C818A0" w:rsidRPr="002D4141" w:rsidRDefault="00C818A0" w:rsidP="00C818A0">
            <w:r w:rsidRPr="002D4141">
              <w:t>«3»</w:t>
            </w:r>
          </w:p>
        </w:tc>
        <w:tc>
          <w:tcPr>
            <w:tcW w:w="1134" w:type="dxa"/>
          </w:tcPr>
          <w:p w:rsidR="00C818A0" w:rsidRPr="002D4141" w:rsidRDefault="00C818A0" w:rsidP="00C818A0">
            <w:r w:rsidRPr="002D4141">
              <w:t>«4»</w:t>
            </w:r>
          </w:p>
        </w:tc>
        <w:tc>
          <w:tcPr>
            <w:tcW w:w="1247" w:type="dxa"/>
          </w:tcPr>
          <w:p w:rsidR="00C818A0" w:rsidRPr="002D4141" w:rsidRDefault="00C818A0" w:rsidP="00C818A0">
            <w:r w:rsidRPr="002D4141">
              <w:t>«5»</w:t>
            </w:r>
          </w:p>
        </w:tc>
        <w:tc>
          <w:tcPr>
            <w:tcW w:w="980" w:type="dxa"/>
          </w:tcPr>
          <w:p w:rsidR="00C818A0" w:rsidRPr="002D4141" w:rsidRDefault="00C818A0" w:rsidP="00C818A0">
            <w:proofErr w:type="spellStart"/>
            <w:r w:rsidRPr="002D4141">
              <w:t>Обуч</w:t>
            </w:r>
            <w:proofErr w:type="spellEnd"/>
          </w:p>
          <w:p w:rsidR="00C818A0" w:rsidRPr="002D4141" w:rsidRDefault="00C818A0" w:rsidP="00C818A0">
            <w:r w:rsidRPr="002D4141">
              <w:t>(5,4,3,)</w:t>
            </w:r>
          </w:p>
        </w:tc>
        <w:tc>
          <w:tcPr>
            <w:tcW w:w="1014" w:type="dxa"/>
          </w:tcPr>
          <w:p w:rsidR="00C818A0" w:rsidRPr="002D4141" w:rsidRDefault="00C818A0" w:rsidP="00C818A0">
            <w:proofErr w:type="spellStart"/>
            <w:r w:rsidRPr="002D4141">
              <w:t>Кач.зн</w:t>
            </w:r>
            <w:proofErr w:type="spellEnd"/>
            <w:r w:rsidRPr="002D4141">
              <w:t>.</w:t>
            </w:r>
          </w:p>
          <w:p w:rsidR="00C818A0" w:rsidRPr="002D4141" w:rsidRDefault="00C818A0" w:rsidP="00C818A0">
            <w:r w:rsidRPr="002D4141">
              <w:t>(5,4)</w:t>
            </w:r>
          </w:p>
        </w:tc>
        <w:tc>
          <w:tcPr>
            <w:tcW w:w="701" w:type="dxa"/>
          </w:tcPr>
          <w:p w:rsidR="00C818A0" w:rsidRPr="002D4141" w:rsidRDefault="00C818A0" w:rsidP="00C818A0">
            <w:proofErr w:type="gramStart"/>
            <w:r w:rsidRPr="002D4141">
              <w:t>ср</w:t>
            </w:r>
            <w:proofErr w:type="gramEnd"/>
            <w:r w:rsidRPr="002D4141">
              <w:t>.</w:t>
            </w:r>
          </w:p>
          <w:p w:rsidR="00C818A0" w:rsidRPr="002D4141" w:rsidRDefault="00C818A0" w:rsidP="00C818A0">
            <w:r w:rsidRPr="002D4141">
              <w:t>балл</w:t>
            </w:r>
          </w:p>
        </w:tc>
      </w:tr>
      <w:tr w:rsidR="00C818A0" w:rsidRPr="002D4141" w:rsidTr="00C818A0">
        <w:trPr>
          <w:trHeight w:val="540"/>
        </w:trPr>
        <w:tc>
          <w:tcPr>
            <w:tcW w:w="1104" w:type="dxa"/>
            <w:vMerge w:val="restart"/>
          </w:tcPr>
          <w:p w:rsidR="00C818A0" w:rsidRPr="002D4141" w:rsidRDefault="00C818A0" w:rsidP="00C818A0"/>
          <w:p w:rsidR="00C818A0" w:rsidRPr="002D4141" w:rsidRDefault="00C818A0" w:rsidP="00C818A0">
            <w:r>
              <w:t>19</w:t>
            </w:r>
          </w:p>
        </w:tc>
        <w:tc>
          <w:tcPr>
            <w:tcW w:w="808" w:type="dxa"/>
          </w:tcPr>
          <w:p w:rsidR="00C818A0" w:rsidRPr="002D4141" w:rsidRDefault="00C818A0" w:rsidP="00C818A0">
            <w:pPr>
              <w:spacing w:after="160" w:line="259" w:lineRule="auto"/>
            </w:pPr>
            <w:r w:rsidRPr="002D4141">
              <w:t>ОГЭ</w:t>
            </w:r>
          </w:p>
          <w:p w:rsidR="00C818A0" w:rsidRPr="002D4141" w:rsidRDefault="00C818A0" w:rsidP="00C818A0"/>
        </w:tc>
        <w:tc>
          <w:tcPr>
            <w:tcW w:w="1211" w:type="dxa"/>
          </w:tcPr>
          <w:p w:rsidR="00C818A0" w:rsidRPr="002D4141" w:rsidRDefault="00C818A0" w:rsidP="00C818A0">
            <w:r w:rsidRPr="002D4141">
              <w:t>0</w:t>
            </w:r>
          </w:p>
        </w:tc>
        <w:tc>
          <w:tcPr>
            <w:tcW w:w="1385" w:type="dxa"/>
          </w:tcPr>
          <w:p w:rsidR="00C818A0" w:rsidRPr="002D4141" w:rsidRDefault="00C818A0" w:rsidP="00C818A0">
            <w:r w:rsidRPr="002D4141">
              <w:t>3</w:t>
            </w:r>
            <w:proofErr w:type="gramStart"/>
            <w:r w:rsidRPr="002D4141">
              <w:t xml:space="preserve">( </w:t>
            </w:r>
            <w:proofErr w:type="gramEnd"/>
            <w:r w:rsidRPr="002D4141">
              <w:t>16%)</w:t>
            </w:r>
          </w:p>
        </w:tc>
        <w:tc>
          <w:tcPr>
            <w:tcW w:w="1134" w:type="dxa"/>
          </w:tcPr>
          <w:p w:rsidR="00C818A0" w:rsidRPr="002D4141" w:rsidRDefault="00C818A0" w:rsidP="00C818A0">
            <w:r w:rsidRPr="002D4141">
              <w:t>15(79%)</w:t>
            </w:r>
          </w:p>
        </w:tc>
        <w:tc>
          <w:tcPr>
            <w:tcW w:w="1247" w:type="dxa"/>
          </w:tcPr>
          <w:p w:rsidR="00C818A0" w:rsidRPr="002D4141" w:rsidRDefault="00C818A0" w:rsidP="00C818A0">
            <w:r w:rsidRPr="002D4141">
              <w:t>1(5%)</w:t>
            </w:r>
          </w:p>
        </w:tc>
        <w:tc>
          <w:tcPr>
            <w:tcW w:w="980" w:type="dxa"/>
          </w:tcPr>
          <w:p w:rsidR="00C818A0" w:rsidRPr="002D4141" w:rsidRDefault="00C818A0" w:rsidP="00C818A0">
            <w:r w:rsidRPr="002D4141">
              <w:t>100</w:t>
            </w:r>
          </w:p>
        </w:tc>
        <w:tc>
          <w:tcPr>
            <w:tcW w:w="1014" w:type="dxa"/>
          </w:tcPr>
          <w:p w:rsidR="00C818A0" w:rsidRPr="002D4141" w:rsidRDefault="00C818A0" w:rsidP="00C818A0">
            <w:r w:rsidRPr="002D4141">
              <w:t>84</w:t>
            </w:r>
          </w:p>
        </w:tc>
        <w:tc>
          <w:tcPr>
            <w:tcW w:w="701" w:type="dxa"/>
          </w:tcPr>
          <w:p w:rsidR="00C818A0" w:rsidRPr="002D4141" w:rsidRDefault="00C818A0" w:rsidP="00C818A0">
            <w:r w:rsidRPr="002D4141">
              <w:rPr>
                <w:lang w:val="en-US"/>
              </w:rPr>
              <w:t>3</w:t>
            </w:r>
            <w:r w:rsidRPr="002D4141">
              <w:t>,8</w:t>
            </w:r>
          </w:p>
        </w:tc>
      </w:tr>
      <w:tr w:rsidR="00C818A0" w:rsidRPr="002D4141" w:rsidTr="00C818A0">
        <w:trPr>
          <w:trHeight w:val="540"/>
        </w:trPr>
        <w:tc>
          <w:tcPr>
            <w:tcW w:w="1104" w:type="dxa"/>
            <w:vMerge/>
          </w:tcPr>
          <w:p w:rsidR="00C818A0" w:rsidRPr="002D4141" w:rsidRDefault="00C818A0" w:rsidP="00C818A0"/>
        </w:tc>
        <w:tc>
          <w:tcPr>
            <w:tcW w:w="808" w:type="dxa"/>
          </w:tcPr>
          <w:p w:rsidR="00C818A0" w:rsidRPr="002D4141" w:rsidRDefault="00C818A0" w:rsidP="00C818A0">
            <w:r w:rsidRPr="002D4141">
              <w:t>год</w:t>
            </w:r>
          </w:p>
        </w:tc>
        <w:tc>
          <w:tcPr>
            <w:tcW w:w="1211" w:type="dxa"/>
          </w:tcPr>
          <w:p w:rsidR="00C818A0" w:rsidRPr="002D4141" w:rsidRDefault="00C818A0" w:rsidP="00C818A0">
            <w:r w:rsidRPr="002D4141">
              <w:t>0</w:t>
            </w:r>
          </w:p>
        </w:tc>
        <w:tc>
          <w:tcPr>
            <w:tcW w:w="1385" w:type="dxa"/>
          </w:tcPr>
          <w:p w:rsidR="00C818A0" w:rsidRPr="002D4141" w:rsidRDefault="00C818A0" w:rsidP="00C818A0">
            <w:r w:rsidRPr="002D4141">
              <w:t>0</w:t>
            </w:r>
          </w:p>
        </w:tc>
        <w:tc>
          <w:tcPr>
            <w:tcW w:w="1134" w:type="dxa"/>
          </w:tcPr>
          <w:p w:rsidR="00C818A0" w:rsidRPr="002D4141" w:rsidRDefault="00C818A0" w:rsidP="00C818A0">
            <w:r w:rsidRPr="002D4141">
              <w:t>14(74%)</w:t>
            </w:r>
          </w:p>
        </w:tc>
        <w:tc>
          <w:tcPr>
            <w:tcW w:w="1247" w:type="dxa"/>
          </w:tcPr>
          <w:p w:rsidR="00C818A0" w:rsidRPr="002D4141" w:rsidRDefault="00C818A0" w:rsidP="00C818A0">
            <w:r w:rsidRPr="002D4141">
              <w:t>5</w:t>
            </w:r>
            <w:proofErr w:type="gramStart"/>
            <w:r w:rsidRPr="002D4141">
              <w:t xml:space="preserve">( </w:t>
            </w:r>
            <w:proofErr w:type="gramEnd"/>
            <w:r w:rsidRPr="002D4141">
              <w:t>26%)</w:t>
            </w:r>
          </w:p>
        </w:tc>
        <w:tc>
          <w:tcPr>
            <w:tcW w:w="980" w:type="dxa"/>
          </w:tcPr>
          <w:p w:rsidR="00C818A0" w:rsidRPr="002D4141" w:rsidRDefault="00C818A0" w:rsidP="00C818A0">
            <w:r w:rsidRPr="002D4141">
              <w:t>100</w:t>
            </w:r>
          </w:p>
        </w:tc>
        <w:tc>
          <w:tcPr>
            <w:tcW w:w="1014" w:type="dxa"/>
          </w:tcPr>
          <w:p w:rsidR="00C818A0" w:rsidRPr="002D4141" w:rsidRDefault="00C818A0" w:rsidP="00C818A0">
            <w:r w:rsidRPr="002D4141">
              <w:t>100</w:t>
            </w:r>
          </w:p>
        </w:tc>
        <w:tc>
          <w:tcPr>
            <w:tcW w:w="701" w:type="dxa"/>
          </w:tcPr>
          <w:p w:rsidR="00C818A0" w:rsidRPr="002D4141" w:rsidRDefault="00C818A0" w:rsidP="00C818A0">
            <w:r w:rsidRPr="002D4141">
              <w:t>4,2</w:t>
            </w:r>
          </w:p>
        </w:tc>
      </w:tr>
    </w:tbl>
    <w:p w:rsidR="00C818A0" w:rsidRPr="00AA40C9" w:rsidRDefault="00C818A0" w:rsidP="00C818A0">
      <w:pPr>
        <w:keepNext/>
        <w:keepLines/>
        <w:widowControl w:val="0"/>
        <w:ind w:left="60"/>
        <w:outlineLvl w:val="0"/>
        <w:rPr>
          <w:rFonts w:eastAsia="Calibri"/>
          <w:b/>
          <w:bCs/>
          <w:noProof/>
          <w:lang w:eastAsia="ru-RU"/>
        </w:rPr>
      </w:pPr>
    </w:p>
    <w:p w:rsidR="00C818A0" w:rsidRPr="00AA40C9" w:rsidRDefault="00C818A0" w:rsidP="00C818A0">
      <w:pPr>
        <w:keepNext/>
        <w:keepLines/>
        <w:widowControl w:val="0"/>
        <w:ind w:left="60"/>
        <w:outlineLvl w:val="0"/>
        <w:rPr>
          <w:rFonts w:eastAsia="Calibri"/>
          <w:b/>
          <w:bCs/>
          <w:noProof/>
          <w:lang w:eastAsia="ru-RU"/>
        </w:rPr>
      </w:pPr>
      <w:r w:rsidRPr="00AA40C9">
        <w:rPr>
          <w:rFonts w:eastAsia="Calibri"/>
          <w:b/>
          <w:bCs/>
          <w:noProof/>
          <w:lang w:eastAsia="ru-RU"/>
        </w:rPr>
        <w:t xml:space="preserve">         Сравнительный анализ результатов ОГЭ с результатами оценок за год</w:t>
      </w:r>
    </w:p>
    <w:p w:rsidR="00C818A0" w:rsidRPr="00950D4F" w:rsidRDefault="00C818A0" w:rsidP="00C818A0">
      <w:pPr>
        <w:keepNext/>
        <w:keepLines/>
        <w:widowControl w:val="0"/>
        <w:outlineLvl w:val="0"/>
        <w:rPr>
          <w:rFonts w:eastAsia="Calibri"/>
          <w:bCs/>
          <w:noProof/>
          <w:color w:val="FF0000"/>
          <w:lang w:eastAsia="ru-RU"/>
        </w:rPr>
      </w:pPr>
      <w:r>
        <w:rPr>
          <w:rFonts w:eastAsia="Calibri"/>
          <w:bCs/>
          <w:noProof/>
          <w:color w:val="FF0000"/>
          <w:lang w:val="uk-UA" w:eastAsia="uk-UA"/>
        </w:rPr>
        <w:drawing>
          <wp:inline distT="0" distB="0" distL="0" distR="0">
            <wp:extent cx="5486400" cy="3200400"/>
            <wp:effectExtent l="19050" t="0" r="19050" b="0"/>
            <wp:docPr id="43"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818A0" w:rsidRPr="00E27E6F" w:rsidRDefault="00C818A0" w:rsidP="00C818A0">
      <w:pPr>
        <w:keepNext/>
        <w:keepLines/>
        <w:widowControl w:val="0"/>
        <w:ind w:left="60"/>
        <w:outlineLvl w:val="0"/>
        <w:rPr>
          <w:rFonts w:eastAsia="Calibri"/>
          <w:bCs/>
          <w:noProof/>
          <w:lang w:eastAsia="ru-RU"/>
        </w:rPr>
      </w:pPr>
      <w:r w:rsidRPr="00E27E6F">
        <w:rPr>
          <w:rFonts w:eastAsia="Calibri"/>
          <w:bCs/>
          <w:noProof/>
          <w:lang w:eastAsia="ru-RU"/>
        </w:rPr>
        <w:t>Подтвердили отметки за год   -14 учеников</w:t>
      </w:r>
    </w:p>
    <w:p w:rsidR="00C818A0" w:rsidRPr="00E27E6F" w:rsidRDefault="00C818A0" w:rsidP="00C818A0">
      <w:pPr>
        <w:keepNext/>
        <w:keepLines/>
        <w:widowControl w:val="0"/>
        <w:ind w:left="60"/>
        <w:outlineLvl w:val="0"/>
        <w:rPr>
          <w:rFonts w:eastAsia="Calibri"/>
          <w:bCs/>
          <w:noProof/>
          <w:lang w:eastAsia="ru-RU"/>
        </w:rPr>
      </w:pPr>
      <w:r w:rsidRPr="00E27E6F">
        <w:rPr>
          <w:rFonts w:eastAsia="Calibri"/>
          <w:bCs/>
          <w:noProof/>
          <w:lang w:eastAsia="ru-RU"/>
        </w:rPr>
        <w:t>Понизили отметки за год            - 0</w:t>
      </w:r>
      <w:r>
        <w:rPr>
          <w:rFonts w:eastAsia="Calibri"/>
          <w:bCs/>
          <w:noProof/>
          <w:lang w:eastAsia="ru-RU"/>
        </w:rPr>
        <w:t xml:space="preserve"> учеников</w:t>
      </w:r>
    </w:p>
    <w:p w:rsidR="00C818A0" w:rsidRPr="00E27E6F" w:rsidRDefault="00C818A0" w:rsidP="00C818A0">
      <w:pPr>
        <w:keepNext/>
        <w:keepLines/>
        <w:widowControl w:val="0"/>
        <w:ind w:left="60"/>
        <w:outlineLvl w:val="0"/>
        <w:rPr>
          <w:rFonts w:eastAsia="Calibri"/>
          <w:bCs/>
          <w:noProof/>
          <w:lang w:eastAsia="ru-RU"/>
        </w:rPr>
      </w:pPr>
      <w:r w:rsidRPr="00E27E6F">
        <w:rPr>
          <w:rFonts w:eastAsia="Calibri"/>
          <w:bCs/>
          <w:noProof/>
          <w:lang w:eastAsia="ru-RU"/>
        </w:rPr>
        <w:t>Повысили отметки за год            - 5 учеников</w:t>
      </w:r>
    </w:p>
    <w:p w:rsidR="00C818A0" w:rsidRPr="00950D4F" w:rsidRDefault="00C818A0" w:rsidP="00C818A0">
      <w:pPr>
        <w:keepNext/>
        <w:keepLines/>
        <w:widowControl w:val="0"/>
        <w:ind w:left="60"/>
        <w:outlineLvl w:val="0"/>
        <w:rPr>
          <w:rFonts w:eastAsia="Calibri"/>
          <w:bCs/>
          <w:noProof/>
          <w:color w:val="FF0000"/>
          <w:lang w:eastAsia="ru-RU"/>
        </w:rPr>
      </w:pPr>
    </w:p>
    <w:p w:rsidR="00C818A0" w:rsidRPr="00950D4F" w:rsidRDefault="00C818A0" w:rsidP="00C818A0">
      <w:pPr>
        <w:keepNext/>
        <w:keepLines/>
        <w:widowControl w:val="0"/>
        <w:ind w:left="60"/>
        <w:outlineLvl w:val="0"/>
        <w:rPr>
          <w:rFonts w:eastAsia="Calibri"/>
          <w:bCs/>
          <w:noProof/>
          <w:color w:val="FF0000"/>
          <w:lang w:eastAsia="ru-RU"/>
        </w:rPr>
      </w:pPr>
      <w:r w:rsidRPr="00950D4F">
        <w:rPr>
          <w:rFonts w:eastAsia="Calibri"/>
          <w:bCs/>
          <w:noProof/>
          <w:color w:val="FF0000"/>
          <w:lang w:eastAsia="ru-RU"/>
        </w:rPr>
        <w:t xml:space="preserve"> </w:t>
      </w:r>
    </w:p>
    <w:p w:rsidR="00C818A0" w:rsidRPr="00950D4F" w:rsidRDefault="00C818A0" w:rsidP="00C818A0">
      <w:pPr>
        <w:keepNext/>
        <w:keepLines/>
        <w:widowControl w:val="0"/>
        <w:outlineLvl w:val="0"/>
        <w:rPr>
          <w:rFonts w:eastAsia="Calibri"/>
          <w:b/>
          <w:bCs/>
          <w:noProof/>
          <w:color w:val="FF0000"/>
          <w:lang w:eastAsia="ru-RU"/>
        </w:rPr>
      </w:pPr>
    </w:p>
    <w:p w:rsidR="00C818A0" w:rsidRPr="00AA40C9" w:rsidRDefault="00C818A0" w:rsidP="00C818A0">
      <w:pPr>
        <w:keepNext/>
        <w:keepLines/>
        <w:widowControl w:val="0"/>
        <w:spacing w:line="240" w:lineRule="exact"/>
        <w:ind w:left="60"/>
        <w:jc w:val="center"/>
        <w:outlineLvl w:val="0"/>
        <w:rPr>
          <w:rFonts w:eastAsia="Calibri"/>
          <w:bCs/>
        </w:rPr>
      </w:pPr>
      <w:r w:rsidRPr="00AA40C9">
        <w:rPr>
          <w:rFonts w:eastAsia="Calibri"/>
          <w:bCs/>
        </w:rPr>
        <w:t>География</w:t>
      </w:r>
    </w:p>
    <w:p w:rsidR="00C818A0" w:rsidRPr="00AA40C9" w:rsidRDefault="00C818A0" w:rsidP="00C818A0">
      <w:pPr>
        <w:keepNext/>
        <w:keepLines/>
        <w:widowControl w:val="0"/>
        <w:spacing w:line="240" w:lineRule="exact"/>
        <w:ind w:left="60"/>
        <w:jc w:val="center"/>
        <w:outlineLvl w:val="0"/>
        <w:rPr>
          <w:rFonts w:eastAsia="Calibri"/>
          <w:bCs/>
        </w:rPr>
      </w:pPr>
    </w:p>
    <w:tbl>
      <w:tblPr>
        <w:tblStyle w:val="23"/>
        <w:tblW w:w="0" w:type="auto"/>
        <w:tblInd w:w="-147" w:type="dxa"/>
        <w:tblLook w:val="04A0"/>
      </w:tblPr>
      <w:tblGrid>
        <w:gridCol w:w="1600"/>
        <w:gridCol w:w="1507"/>
        <w:gridCol w:w="1740"/>
        <w:gridCol w:w="2322"/>
        <w:gridCol w:w="2323"/>
      </w:tblGrid>
      <w:tr w:rsidR="00C818A0" w:rsidRPr="00AA40C9" w:rsidTr="00C818A0">
        <w:tc>
          <w:tcPr>
            <w:tcW w:w="1600" w:type="dxa"/>
          </w:tcPr>
          <w:p w:rsidR="00C818A0" w:rsidRPr="00AA40C9" w:rsidRDefault="00C818A0" w:rsidP="00C818A0">
            <w:pPr>
              <w:keepNext/>
              <w:keepLines/>
              <w:widowControl w:val="0"/>
              <w:spacing w:line="240" w:lineRule="exact"/>
              <w:jc w:val="center"/>
              <w:outlineLvl w:val="0"/>
              <w:rPr>
                <w:bCs/>
                <w:sz w:val="24"/>
                <w:szCs w:val="24"/>
              </w:rPr>
            </w:pPr>
            <w:r w:rsidRPr="00AA40C9">
              <w:rPr>
                <w:bCs/>
                <w:sz w:val="24"/>
                <w:szCs w:val="24"/>
              </w:rPr>
              <w:t>Количество участников</w:t>
            </w:r>
          </w:p>
        </w:tc>
        <w:tc>
          <w:tcPr>
            <w:tcW w:w="1507" w:type="dxa"/>
          </w:tcPr>
          <w:p w:rsidR="00C818A0" w:rsidRPr="00AA40C9" w:rsidRDefault="00C818A0" w:rsidP="00C818A0">
            <w:pPr>
              <w:keepNext/>
              <w:keepLines/>
              <w:widowControl w:val="0"/>
              <w:spacing w:line="240" w:lineRule="exact"/>
              <w:jc w:val="center"/>
              <w:outlineLvl w:val="0"/>
              <w:rPr>
                <w:bCs/>
                <w:sz w:val="24"/>
                <w:szCs w:val="24"/>
              </w:rPr>
            </w:pPr>
          </w:p>
          <w:p w:rsidR="00C818A0" w:rsidRPr="00AA40C9" w:rsidRDefault="00C818A0" w:rsidP="00C818A0">
            <w:pPr>
              <w:keepNext/>
              <w:keepLines/>
              <w:widowControl w:val="0"/>
              <w:spacing w:line="240" w:lineRule="exact"/>
              <w:jc w:val="center"/>
              <w:outlineLvl w:val="0"/>
              <w:rPr>
                <w:bCs/>
                <w:sz w:val="24"/>
                <w:szCs w:val="24"/>
              </w:rPr>
            </w:pPr>
            <w:r w:rsidRPr="00AA40C9">
              <w:rPr>
                <w:bCs/>
                <w:sz w:val="24"/>
                <w:szCs w:val="24"/>
              </w:rPr>
              <w:t>Средний балл по ОО</w:t>
            </w:r>
          </w:p>
        </w:tc>
        <w:tc>
          <w:tcPr>
            <w:tcW w:w="1740" w:type="dxa"/>
          </w:tcPr>
          <w:p w:rsidR="00C818A0" w:rsidRPr="00AA40C9" w:rsidRDefault="00C818A0" w:rsidP="00C818A0">
            <w:pPr>
              <w:keepNext/>
              <w:keepLines/>
              <w:widowControl w:val="0"/>
              <w:spacing w:line="240" w:lineRule="exact"/>
              <w:jc w:val="center"/>
              <w:outlineLvl w:val="0"/>
              <w:rPr>
                <w:bCs/>
                <w:sz w:val="24"/>
                <w:szCs w:val="24"/>
              </w:rPr>
            </w:pPr>
            <w:r w:rsidRPr="00AA40C9">
              <w:rPr>
                <w:bCs/>
                <w:sz w:val="24"/>
                <w:szCs w:val="24"/>
              </w:rPr>
              <w:t xml:space="preserve">Минимальный </w:t>
            </w:r>
          </w:p>
          <w:p w:rsidR="00C818A0" w:rsidRPr="00AA40C9" w:rsidRDefault="00C818A0" w:rsidP="00C818A0">
            <w:pPr>
              <w:keepNext/>
              <w:keepLines/>
              <w:widowControl w:val="0"/>
              <w:spacing w:line="240" w:lineRule="exact"/>
              <w:jc w:val="center"/>
              <w:outlineLvl w:val="0"/>
              <w:rPr>
                <w:bCs/>
                <w:sz w:val="24"/>
                <w:szCs w:val="24"/>
              </w:rPr>
            </w:pPr>
            <w:r w:rsidRPr="00AA40C9">
              <w:rPr>
                <w:bCs/>
                <w:sz w:val="24"/>
                <w:szCs w:val="24"/>
              </w:rPr>
              <w:t>порог</w:t>
            </w:r>
          </w:p>
        </w:tc>
        <w:tc>
          <w:tcPr>
            <w:tcW w:w="2322" w:type="dxa"/>
          </w:tcPr>
          <w:p w:rsidR="00C818A0" w:rsidRPr="00AA40C9" w:rsidRDefault="00C818A0" w:rsidP="00C818A0">
            <w:pPr>
              <w:keepNext/>
              <w:keepLines/>
              <w:widowControl w:val="0"/>
              <w:spacing w:line="240" w:lineRule="exact"/>
              <w:jc w:val="center"/>
              <w:outlineLvl w:val="0"/>
              <w:rPr>
                <w:bCs/>
                <w:sz w:val="24"/>
                <w:szCs w:val="24"/>
              </w:rPr>
            </w:pPr>
            <w:r w:rsidRPr="00AA40C9">
              <w:rPr>
                <w:bCs/>
                <w:sz w:val="24"/>
                <w:szCs w:val="24"/>
              </w:rPr>
              <w:t>Преодолели минимальный порог %</w:t>
            </w:r>
          </w:p>
        </w:tc>
        <w:tc>
          <w:tcPr>
            <w:tcW w:w="2323" w:type="dxa"/>
          </w:tcPr>
          <w:p w:rsidR="00C818A0" w:rsidRPr="00AA40C9" w:rsidRDefault="00C818A0" w:rsidP="00C818A0">
            <w:pPr>
              <w:keepNext/>
              <w:keepLines/>
              <w:widowControl w:val="0"/>
              <w:spacing w:line="240" w:lineRule="exact"/>
              <w:jc w:val="center"/>
              <w:outlineLvl w:val="0"/>
              <w:rPr>
                <w:bCs/>
                <w:sz w:val="24"/>
                <w:szCs w:val="24"/>
              </w:rPr>
            </w:pPr>
            <w:r w:rsidRPr="00AA40C9">
              <w:rPr>
                <w:bCs/>
                <w:sz w:val="24"/>
                <w:szCs w:val="24"/>
              </w:rPr>
              <w:t>Не преодолели минимальный порог %</w:t>
            </w:r>
          </w:p>
        </w:tc>
      </w:tr>
      <w:tr w:rsidR="00C818A0" w:rsidRPr="00AA40C9" w:rsidTr="00C818A0">
        <w:tc>
          <w:tcPr>
            <w:tcW w:w="1600" w:type="dxa"/>
          </w:tcPr>
          <w:p w:rsidR="00C818A0" w:rsidRPr="00AA40C9" w:rsidRDefault="00C818A0" w:rsidP="00C818A0">
            <w:pPr>
              <w:keepNext/>
              <w:keepLines/>
              <w:widowControl w:val="0"/>
              <w:spacing w:line="240" w:lineRule="exact"/>
              <w:jc w:val="center"/>
              <w:outlineLvl w:val="0"/>
              <w:rPr>
                <w:bCs/>
                <w:sz w:val="24"/>
                <w:szCs w:val="24"/>
              </w:rPr>
            </w:pPr>
            <w:r>
              <w:rPr>
                <w:bCs/>
                <w:sz w:val="24"/>
                <w:szCs w:val="24"/>
              </w:rPr>
              <w:t>17</w:t>
            </w:r>
          </w:p>
        </w:tc>
        <w:tc>
          <w:tcPr>
            <w:tcW w:w="1507" w:type="dxa"/>
          </w:tcPr>
          <w:p w:rsidR="00C818A0" w:rsidRPr="00AA40C9" w:rsidRDefault="00C818A0" w:rsidP="00C818A0">
            <w:pPr>
              <w:keepNext/>
              <w:keepLines/>
              <w:widowControl w:val="0"/>
              <w:spacing w:line="240" w:lineRule="exact"/>
              <w:jc w:val="center"/>
              <w:outlineLvl w:val="0"/>
              <w:rPr>
                <w:bCs/>
                <w:sz w:val="24"/>
                <w:szCs w:val="24"/>
              </w:rPr>
            </w:pPr>
            <w:r w:rsidRPr="00AA40C9">
              <w:rPr>
                <w:bCs/>
                <w:sz w:val="24"/>
                <w:szCs w:val="24"/>
              </w:rPr>
              <w:t>19</w:t>
            </w:r>
          </w:p>
        </w:tc>
        <w:tc>
          <w:tcPr>
            <w:tcW w:w="1740" w:type="dxa"/>
          </w:tcPr>
          <w:p w:rsidR="00C818A0" w:rsidRPr="00AA40C9" w:rsidRDefault="00C818A0" w:rsidP="00C818A0">
            <w:pPr>
              <w:keepNext/>
              <w:keepLines/>
              <w:widowControl w:val="0"/>
              <w:spacing w:line="240" w:lineRule="exact"/>
              <w:jc w:val="center"/>
              <w:outlineLvl w:val="0"/>
              <w:rPr>
                <w:bCs/>
                <w:sz w:val="24"/>
                <w:szCs w:val="24"/>
              </w:rPr>
            </w:pPr>
            <w:r w:rsidRPr="00AA40C9">
              <w:rPr>
                <w:bCs/>
                <w:sz w:val="24"/>
                <w:szCs w:val="24"/>
              </w:rPr>
              <w:t>12</w:t>
            </w:r>
          </w:p>
        </w:tc>
        <w:tc>
          <w:tcPr>
            <w:tcW w:w="2322" w:type="dxa"/>
          </w:tcPr>
          <w:p w:rsidR="00C818A0" w:rsidRPr="00AA40C9" w:rsidRDefault="00C818A0" w:rsidP="00C818A0">
            <w:pPr>
              <w:keepNext/>
              <w:keepLines/>
              <w:widowControl w:val="0"/>
              <w:spacing w:line="240" w:lineRule="exact"/>
              <w:outlineLvl w:val="0"/>
              <w:rPr>
                <w:bCs/>
                <w:sz w:val="24"/>
                <w:szCs w:val="24"/>
              </w:rPr>
            </w:pPr>
            <w:r w:rsidRPr="00AA40C9">
              <w:rPr>
                <w:bCs/>
                <w:sz w:val="24"/>
                <w:szCs w:val="24"/>
              </w:rPr>
              <w:t xml:space="preserve">             15(88  %)</w:t>
            </w:r>
          </w:p>
        </w:tc>
        <w:tc>
          <w:tcPr>
            <w:tcW w:w="2323" w:type="dxa"/>
          </w:tcPr>
          <w:p w:rsidR="00C818A0" w:rsidRPr="00AA40C9" w:rsidRDefault="00C818A0" w:rsidP="00C818A0">
            <w:pPr>
              <w:keepNext/>
              <w:keepLines/>
              <w:widowControl w:val="0"/>
              <w:spacing w:line="240" w:lineRule="exact"/>
              <w:jc w:val="center"/>
              <w:outlineLvl w:val="0"/>
              <w:rPr>
                <w:bCs/>
                <w:sz w:val="24"/>
                <w:szCs w:val="24"/>
              </w:rPr>
            </w:pPr>
            <w:r w:rsidRPr="00AA40C9">
              <w:rPr>
                <w:bCs/>
                <w:sz w:val="24"/>
                <w:szCs w:val="24"/>
              </w:rPr>
              <w:t>2</w:t>
            </w:r>
            <w:proofErr w:type="gramStart"/>
            <w:r w:rsidRPr="00AA40C9">
              <w:rPr>
                <w:bCs/>
                <w:sz w:val="24"/>
                <w:szCs w:val="24"/>
              </w:rPr>
              <w:t xml:space="preserve">( </w:t>
            </w:r>
            <w:proofErr w:type="gramEnd"/>
            <w:r w:rsidRPr="00AA40C9">
              <w:rPr>
                <w:bCs/>
                <w:sz w:val="24"/>
                <w:szCs w:val="24"/>
              </w:rPr>
              <w:t>12%)</w:t>
            </w:r>
          </w:p>
        </w:tc>
      </w:tr>
    </w:tbl>
    <w:p w:rsidR="00C818A0" w:rsidRPr="00950D4F" w:rsidRDefault="00C818A0" w:rsidP="00C818A0">
      <w:pPr>
        <w:keepNext/>
        <w:keepLines/>
        <w:widowControl w:val="0"/>
        <w:spacing w:line="240" w:lineRule="exact"/>
        <w:ind w:left="60"/>
        <w:jc w:val="center"/>
        <w:outlineLvl w:val="0"/>
        <w:rPr>
          <w:rFonts w:eastAsia="Calibri"/>
          <w:bCs/>
          <w:color w:val="FF0000"/>
        </w:rPr>
      </w:pPr>
    </w:p>
    <w:p w:rsidR="00C818A0" w:rsidRPr="00AA40C9" w:rsidRDefault="00C818A0" w:rsidP="00C818A0">
      <w:pPr>
        <w:keepNext/>
        <w:keepLines/>
        <w:widowControl w:val="0"/>
        <w:spacing w:line="240" w:lineRule="exact"/>
        <w:ind w:left="60"/>
        <w:jc w:val="center"/>
        <w:outlineLvl w:val="0"/>
        <w:rPr>
          <w:rFonts w:eastAsia="Calibri"/>
          <w:bCs/>
        </w:rPr>
      </w:pPr>
      <w:r w:rsidRPr="00AA40C9">
        <w:rPr>
          <w:rFonts w:eastAsia="Calibri"/>
          <w:bCs/>
        </w:rPr>
        <w:t>Проведен сравнительный анализ результатов ОГЭ с  результатами оценок за год</w:t>
      </w:r>
    </w:p>
    <w:tbl>
      <w:tblPr>
        <w:tblW w:w="9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4"/>
        <w:gridCol w:w="808"/>
        <w:gridCol w:w="1211"/>
        <w:gridCol w:w="1479"/>
        <w:gridCol w:w="1211"/>
        <w:gridCol w:w="1076"/>
        <w:gridCol w:w="980"/>
        <w:gridCol w:w="1014"/>
        <w:gridCol w:w="701"/>
      </w:tblGrid>
      <w:tr w:rsidR="00C818A0" w:rsidRPr="00AA40C9" w:rsidTr="00C818A0">
        <w:trPr>
          <w:trHeight w:val="184"/>
        </w:trPr>
        <w:tc>
          <w:tcPr>
            <w:tcW w:w="9584" w:type="dxa"/>
            <w:gridSpan w:val="9"/>
          </w:tcPr>
          <w:p w:rsidR="00C818A0" w:rsidRPr="00AA40C9" w:rsidRDefault="00C818A0" w:rsidP="00C818A0">
            <w:pPr>
              <w:keepNext/>
              <w:keepLines/>
              <w:widowControl w:val="0"/>
              <w:shd w:val="clear" w:color="auto" w:fill="FFFFFF"/>
              <w:spacing w:line="240" w:lineRule="exact"/>
              <w:ind w:left="480"/>
              <w:outlineLvl w:val="0"/>
              <w:rPr>
                <w:rFonts w:eastAsia="Calibri"/>
                <w:b/>
                <w:bCs/>
              </w:rPr>
            </w:pPr>
          </w:p>
          <w:p w:rsidR="00C818A0" w:rsidRPr="00AA40C9" w:rsidRDefault="00C818A0" w:rsidP="00C818A0">
            <w:pPr>
              <w:keepNext/>
              <w:keepLines/>
              <w:widowControl w:val="0"/>
              <w:shd w:val="clear" w:color="auto" w:fill="FFFFFF"/>
              <w:spacing w:line="240" w:lineRule="exact"/>
              <w:outlineLvl w:val="0"/>
              <w:rPr>
                <w:rFonts w:eastAsia="Calibri"/>
                <w:b/>
                <w:bCs/>
              </w:rPr>
            </w:pPr>
          </w:p>
        </w:tc>
      </w:tr>
      <w:tr w:rsidR="00C818A0" w:rsidRPr="00AA40C9" w:rsidTr="00C818A0">
        <w:trPr>
          <w:trHeight w:val="553"/>
        </w:trPr>
        <w:tc>
          <w:tcPr>
            <w:tcW w:w="1912" w:type="dxa"/>
            <w:gridSpan w:val="2"/>
          </w:tcPr>
          <w:p w:rsidR="00C818A0" w:rsidRPr="00AA40C9" w:rsidRDefault="00C818A0" w:rsidP="00C818A0">
            <w:r w:rsidRPr="00AA40C9">
              <w:t>Кол-во</w:t>
            </w:r>
          </w:p>
          <w:p w:rsidR="00C818A0" w:rsidRPr="00AA40C9" w:rsidRDefault="00C818A0" w:rsidP="00C818A0">
            <w:r w:rsidRPr="00AA40C9">
              <w:t xml:space="preserve">обучающихся </w:t>
            </w:r>
          </w:p>
        </w:tc>
        <w:tc>
          <w:tcPr>
            <w:tcW w:w="1211" w:type="dxa"/>
          </w:tcPr>
          <w:p w:rsidR="00C818A0" w:rsidRPr="00AA40C9" w:rsidRDefault="00C818A0" w:rsidP="00C818A0">
            <w:r w:rsidRPr="00AA40C9">
              <w:t>«2»</w:t>
            </w:r>
          </w:p>
        </w:tc>
        <w:tc>
          <w:tcPr>
            <w:tcW w:w="1479" w:type="dxa"/>
          </w:tcPr>
          <w:p w:rsidR="00C818A0" w:rsidRPr="00AA40C9" w:rsidRDefault="00C818A0" w:rsidP="00C818A0">
            <w:r w:rsidRPr="00AA40C9">
              <w:t>«3»</w:t>
            </w:r>
          </w:p>
        </w:tc>
        <w:tc>
          <w:tcPr>
            <w:tcW w:w="1211" w:type="dxa"/>
          </w:tcPr>
          <w:p w:rsidR="00C818A0" w:rsidRPr="00AA40C9" w:rsidRDefault="00C818A0" w:rsidP="00C818A0">
            <w:r w:rsidRPr="00AA40C9">
              <w:t>«4»</w:t>
            </w:r>
          </w:p>
        </w:tc>
        <w:tc>
          <w:tcPr>
            <w:tcW w:w="1076" w:type="dxa"/>
          </w:tcPr>
          <w:p w:rsidR="00C818A0" w:rsidRPr="00AA40C9" w:rsidRDefault="00C818A0" w:rsidP="00C818A0">
            <w:r w:rsidRPr="00AA40C9">
              <w:t>«5»</w:t>
            </w:r>
          </w:p>
        </w:tc>
        <w:tc>
          <w:tcPr>
            <w:tcW w:w="980" w:type="dxa"/>
          </w:tcPr>
          <w:p w:rsidR="00C818A0" w:rsidRPr="00AA40C9" w:rsidRDefault="00C818A0" w:rsidP="00C818A0">
            <w:proofErr w:type="spellStart"/>
            <w:r w:rsidRPr="00AA40C9">
              <w:t>Обуч</w:t>
            </w:r>
            <w:proofErr w:type="spellEnd"/>
          </w:p>
          <w:p w:rsidR="00C818A0" w:rsidRPr="00AA40C9" w:rsidRDefault="00C818A0" w:rsidP="00C818A0">
            <w:r w:rsidRPr="00AA40C9">
              <w:t>(5,4,3,)</w:t>
            </w:r>
          </w:p>
        </w:tc>
        <w:tc>
          <w:tcPr>
            <w:tcW w:w="1014" w:type="dxa"/>
          </w:tcPr>
          <w:p w:rsidR="00C818A0" w:rsidRPr="00AA40C9" w:rsidRDefault="00C818A0" w:rsidP="00C818A0">
            <w:proofErr w:type="spellStart"/>
            <w:r w:rsidRPr="00AA40C9">
              <w:t>Кач.зн</w:t>
            </w:r>
            <w:proofErr w:type="spellEnd"/>
            <w:r w:rsidRPr="00AA40C9">
              <w:t>.</w:t>
            </w:r>
          </w:p>
          <w:p w:rsidR="00C818A0" w:rsidRPr="00AA40C9" w:rsidRDefault="00C818A0" w:rsidP="00C818A0">
            <w:r w:rsidRPr="00AA40C9">
              <w:t>(5,4)</w:t>
            </w:r>
          </w:p>
        </w:tc>
        <w:tc>
          <w:tcPr>
            <w:tcW w:w="701" w:type="dxa"/>
          </w:tcPr>
          <w:p w:rsidR="00C818A0" w:rsidRPr="00AA40C9" w:rsidRDefault="00C818A0" w:rsidP="00C818A0">
            <w:proofErr w:type="gramStart"/>
            <w:r w:rsidRPr="00AA40C9">
              <w:t>ср</w:t>
            </w:r>
            <w:proofErr w:type="gramEnd"/>
            <w:r w:rsidRPr="00AA40C9">
              <w:t>.</w:t>
            </w:r>
          </w:p>
          <w:p w:rsidR="00C818A0" w:rsidRPr="00AA40C9" w:rsidRDefault="00C818A0" w:rsidP="00C818A0">
            <w:r w:rsidRPr="00AA40C9">
              <w:t>балл</w:t>
            </w:r>
          </w:p>
        </w:tc>
      </w:tr>
      <w:tr w:rsidR="00C818A0" w:rsidRPr="00AA40C9" w:rsidTr="00C818A0">
        <w:trPr>
          <w:trHeight w:val="540"/>
        </w:trPr>
        <w:tc>
          <w:tcPr>
            <w:tcW w:w="1104" w:type="dxa"/>
            <w:vMerge w:val="restart"/>
          </w:tcPr>
          <w:p w:rsidR="00C818A0" w:rsidRPr="00AA40C9" w:rsidRDefault="00C818A0" w:rsidP="00C818A0"/>
          <w:p w:rsidR="00C818A0" w:rsidRPr="00AA40C9" w:rsidRDefault="00C818A0" w:rsidP="00C818A0">
            <w:r w:rsidRPr="00AA40C9">
              <w:t>17</w:t>
            </w:r>
          </w:p>
        </w:tc>
        <w:tc>
          <w:tcPr>
            <w:tcW w:w="808" w:type="dxa"/>
          </w:tcPr>
          <w:p w:rsidR="00C818A0" w:rsidRPr="00AA40C9" w:rsidRDefault="00C818A0" w:rsidP="00C818A0">
            <w:pPr>
              <w:spacing w:after="160" w:line="259" w:lineRule="auto"/>
            </w:pPr>
            <w:r w:rsidRPr="00AA40C9">
              <w:t>ОГЭ</w:t>
            </w:r>
          </w:p>
          <w:p w:rsidR="00C818A0" w:rsidRPr="00AA40C9" w:rsidRDefault="00C818A0" w:rsidP="00C818A0"/>
        </w:tc>
        <w:tc>
          <w:tcPr>
            <w:tcW w:w="1211" w:type="dxa"/>
          </w:tcPr>
          <w:p w:rsidR="00C818A0" w:rsidRPr="00AA40C9" w:rsidRDefault="00C818A0" w:rsidP="00C818A0">
            <w:r w:rsidRPr="00AA40C9">
              <w:t xml:space="preserve">2(11%) </w:t>
            </w:r>
          </w:p>
        </w:tc>
        <w:tc>
          <w:tcPr>
            <w:tcW w:w="1479" w:type="dxa"/>
          </w:tcPr>
          <w:p w:rsidR="00C818A0" w:rsidRPr="00AA40C9" w:rsidRDefault="00C818A0" w:rsidP="00C818A0">
            <w:r w:rsidRPr="00AA40C9">
              <w:t>7(41 %)</w:t>
            </w:r>
          </w:p>
        </w:tc>
        <w:tc>
          <w:tcPr>
            <w:tcW w:w="1211" w:type="dxa"/>
          </w:tcPr>
          <w:p w:rsidR="00C818A0" w:rsidRPr="00AA40C9" w:rsidRDefault="00C818A0" w:rsidP="00C818A0">
            <w:r w:rsidRPr="00AA40C9">
              <w:t>4(24 %)</w:t>
            </w:r>
          </w:p>
        </w:tc>
        <w:tc>
          <w:tcPr>
            <w:tcW w:w="1076" w:type="dxa"/>
          </w:tcPr>
          <w:p w:rsidR="00C818A0" w:rsidRPr="00AA40C9" w:rsidRDefault="00C818A0" w:rsidP="00C818A0">
            <w:r w:rsidRPr="00AA40C9">
              <w:t>4 (24%)</w:t>
            </w:r>
          </w:p>
        </w:tc>
        <w:tc>
          <w:tcPr>
            <w:tcW w:w="980" w:type="dxa"/>
          </w:tcPr>
          <w:p w:rsidR="00C818A0" w:rsidRPr="00AA40C9" w:rsidRDefault="00C818A0" w:rsidP="00C818A0">
            <w:r w:rsidRPr="00AA40C9">
              <w:t>89</w:t>
            </w:r>
          </w:p>
        </w:tc>
        <w:tc>
          <w:tcPr>
            <w:tcW w:w="1014" w:type="dxa"/>
          </w:tcPr>
          <w:p w:rsidR="00C818A0" w:rsidRPr="00AA40C9" w:rsidRDefault="00C818A0" w:rsidP="00C818A0">
            <w:r w:rsidRPr="00AA40C9">
              <w:t>48</w:t>
            </w:r>
          </w:p>
        </w:tc>
        <w:tc>
          <w:tcPr>
            <w:tcW w:w="701" w:type="dxa"/>
          </w:tcPr>
          <w:p w:rsidR="00C818A0" w:rsidRPr="00AA40C9" w:rsidRDefault="00C818A0" w:rsidP="00C818A0">
            <w:r w:rsidRPr="00AA40C9">
              <w:t>3,5</w:t>
            </w:r>
          </w:p>
        </w:tc>
      </w:tr>
      <w:tr w:rsidR="00C818A0" w:rsidRPr="00AA40C9" w:rsidTr="00C818A0">
        <w:trPr>
          <w:trHeight w:val="540"/>
        </w:trPr>
        <w:tc>
          <w:tcPr>
            <w:tcW w:w="1104" w:type="dxa"/>
            <w:vMerge/>
          </w:tcPr>
          <w:p w:rsidR="00C818A0" w:rsidRPr="00AA40C9" w:rsidRDefault="00C818A0" w:rsidP="00C818A0"/>
        </w:tc>
        <w:tc>
          <w:tcPr>
            <w:tcW w:w="808" w:type="dxa"/>
          </w:tcPr>
          <w:p w:rsidR="00C818A0" w:rsidRPr="00AA40C9" w:rsidRDefault="00C818A0" w:rsidP="00C818A0">
            <w:r w:rsidRPr="00AA40C9">
              <w:t>год</w:t>
            </w:r>
          </w:p>
        </w:tc>
        <w:tc>
          <w:tcPr>
            <w:tcW w:w="1211" w:type="dxa"/>
          </w:tcPr>
          <w:p w:rsidR="00C818A0" w:rsidRPr="00AA40C9" w:rsidRDefault="00C818A0" w:rsidP="00C818A0">
            <w:r w:rsidRPr="00AA40C9">
              <w:t>0</w:t>
            </w:r>
          </w:p>
        </w:tc>
        <w:tc>
          <w:tcPr>
            <w:tcW w:w="1479" w:type="dxa"/>
          </w:tcPr>
          <w:p w:rsidR="00C818A0" w:rsidRPr="00AA40C9" w:rsidRDefault="00C818A0" w:rsidP="00C818A0">
            <w:r w:rsidRPr="00AA40C9">
              <w:t>6(35%)</w:t>
            </w:r>
          </w:p>
        </w:tc>
        <w:tc>
          <w:tcPr>
            <w:tcW w:w="1211" w:type="dxa"/>
          </w:tcPr>
          <w:p w:rsidR="00C818A0" w:rsidRPr="00AA40C9" w:rsidRDefault="00C818A0" w:rsidP="00C818A0">
            <w:r w:rsidRPr="00AA40C9">
              <w:t>10(59%)</w:t>
            </w:r>
          </w:p>
        </w:tc>
        <w:tc>
          <w:tcPr>
            <w:tcW w:w="1076" w:type="dxa"/>
          </w:tcPr>
          <w:p w:rsidR="00C818A0" w:rsidRPr="00AA40C9" w:rsidRDefault="00C818A0" w:rsidP="00C818A0">
            <w:r w:rsidRPr="00AA40C9">
              <w:t>1(6%)</w:t>
            </w:r>
          </w:p>
        </w:tc>
        <w:tc>
          <w:tcPr>
            <w:tcW w:w="980" w:type="dxa"/>
          </w:tcPr>
          <w:p w:rsidR="00C818A0" w:rsidRPr="00AA40C9" w:rsidRDefault="00C818A0" w:rsidP="00C818A0">
            <w:r w:rsidRPr="00AA40C9">
              <w:t>100</w:t>
            </w:r>
          </w:p>
        </w:tc>
        <w:tc>
          <w:tcPr>
            <w:tcW w:w="1014" w:type="dxa"/>
          </w:tcPr>
          <w:p w:rsidR="00C818A0" w:rsidRPr="00AA40C9" w:rsidRDefault="00C818A0" w:rsidP="00C818A0">
            <w:r w:rsidRPr="00AA40C9">
              <w:t>65</w:t>
            </w:r>
          </w:p>
        </w:tc>
        <w:tc>
          <w:tcPr>
            <w:tcW w:w="701" w:type="dxa"/>
          </w:tcPr>
          <w:p w:rsidR="00C818A0" w:rsidRPr="00AA40C9" w:rsidRDefault="00C818A0" w:rsidP="00C818A0">
            <w:r w:rsidRPr="00AA40C9">
              <w:t>3,7</w:t>
            </w:r>
          </w:p>
        </w:tc>
      </w:tr>
    </w:tbl>
    <w:p w:rsidR="00C818A0" w:rsidRPr="00AA40C9" w:rsidRDefault="00C818A0" w:rsidP="00C818A0">
      <w:pPr>
        <w:keepNext/>
        <w:keepLines/>
        <w:widowControl w:val="0"/>
        <w:ind w:left="60"/>
        <w:outlineLvl w:val="0"/>
        <w:rPr>
          <w:rFonts w:eastAsia="Calibri"/>
          <w:b/>
          <w:bCs/>
          <w:noProof/>
          <w:lang w:eastAsia="ru-RU"/>
        </w:rPr>
      </w:pPr>
    </w:p>
    <w:p w:rsidR="00C818A0" w:rsidRPr="00AA40C9" w:rsidRDefault="00C818A0" w:rsidP="00C818A0">
      <w:pPr>
        <w:keepNext/>
        <w:keepLines/>
        <w:widowControl w:val="0"/>
        <w:ind w:left="60"/>
        <w:outlineLvl w:val="0"/>
        <w:rPr>
          <w:rFonts w:eastAsia="Calibri"/>
          <w:b/>
          <w:bCs/>
          <w:noProof/>
          <w:lang w:eastAsia="ru-RU"/>
        </w:rPr>
      </w:pPr>
      <w:r w:rsidRPr="00AA40C9">
        <w:rPr>
          <w:rFonts w:eastAsia="Calibri"/>
          <w:b/>
          <w:bCs/>
          <w:noProof/>
          <w:lang w:eastAsia="ru-RU"/>
        </w:rPr>
        <w:t xml:space="preserve">         Сравнительный анализ результатов ОГЭ с результатами оценок за год</w:t>
      </w:r>
    </w:p>
    <w:p w:rsidR="00C818A0" w:rsidRDefault="00C818A0" w:rsidP="00C818A0">
      <w:pPr>
        <w:keepNext/>
        <w:keepLines/>
        <w:widowControl w:val="0"/>
        <w:ind w:left="60"/>
        <w:outlineLvl w:val="0"/>
        <w:rPr>
          <w:rFonts w:eastAsia="Calibri"/>
          <w:bCs/>
          <w:noProof/>
          <w:color w:val="FF0000"/>
          <w:lang w:eastAsia="ru-RU"/>
        </w:rPr>
      </w:pPr>
    </w:p>
    <w:p w:rsidR="00C818A0" w:rsidRDefault="00C818A0" w:rsidP="00C818A0">
      <w:pPr>
        <w:keepNext/>
        <w:keepLines/>
        <w:widowControl w:val="0"/>
        <w:ind w:left="60"/>
        <w:outlineLvl w:val="0"/>
        <w:rPr>
          <w:rFonts w:eastAsia="Calibri"/>
          <w:bCs/>
          <w:noProof/>
          <w:color w:val="FF0000"/>
          <w:lang w:eastAsia="ru-RU"/>
        </w:rPr>
      </w:pPr>
    </w:p>
    <w:p w:rsidR="00C818A0" w:rsidRPr="00950D4F" w:rsidRDefault="00C818A0" w:rsidP="00C818A0">
      <w:pPr>
        <w:keepNext/>
        <w:keepLines/>
        <w:widowControl w:val="0"/>
        <w:ind w:left="60"/>
        <w:outlineLvl w:val="0"/>
        <w:rPr>
          <w:rFonts w:eastAsia="Calibri"/>
          <w:bCs/>
          <w:noProof/>
          <w:color w:val="FF0000"/>
          <w:lang w:eastAsia="ru-RU"/>
        </w:rPr>
      </w:pPr>
      <w:r>
        <w:rPr>
          <w:rFonts w:eastAsia="Calibri"/>
          <w:bCs/>
          <w:noProof/>
          <w:color w:val="FF0000"/>
          <w:lang w:val="uk-UA" w:eastAsia="uk-UA"/>
        </w:rPr>
        <w:drawing>
          <wp:inline distT="0" distB="0" distL="0" distR="0">
            <wp:extent cx="5486400" cy="3200400"/>
            <wp:effectExtent l="19050" t="0" r="19050" b="0"/>
            <wp:docPr id="44"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818A0" w:rsidRPr="00950D4F" w:rsidRDefault="00C818A0" w:rsidP="00C818A0">
      <w:pPr>
        <w:keepNext/>
        <w:keepLines/>
        <w:widowControl w:val="0"/>
        <w:ind w:left="60"/>
        <w:outlineLvl w:val="0"/>
        <w:rPr>
          <w:rFonts w:eastAsia="Calibri"/>
          <w:bCs/>
          <w:noProof/>
          <w:color w:val="FF0000"/>
          <w:lang w:eastAsia="ru-RU"/>
        </w:rPr>
      </w:pPr>
    </w:p>
    <w:p w:rsidR="00C818A0" w:rsidRPr="00AA40C9" w:rsidRDefault="00C818A0" w:rsidP="00C818A0">
      <w:pPr>
        <w:keepNext/>
        <w:keepLines/>
        <w:widowControl w:val="0"/>
        <w:ind w:left="60"/>
        <w:outlineLvl w:val="0"/>
        <w:rPr>
          <w:rFonts w:eastAsia="Calibri"/>
          <w:bCs/>
          <w:noProof/>
          <w:lang w:eastAsia="ru-RU"/>
        </w:rPr>
      </w:pPr>
      <w:r w:rsidRPr="00AA40C9">
        <w:rPr>
          <w:rFonts w:eastAsia="Calibri"/>
          <w:bCs/>
          <w:noProof/>
          <w:lang w:eastAsia="ru-RU"/>
        </w:rPr>
        <w:t>Подтвердили отметки за год   -5 учеников</w:t>
      </w:r>
    </w:p>
    <w:p w:rsidR="00C818A0" w:rsidRPr="00AA40C9" w:rsidRDefault="00C818A0" w:rsidP="00C818A0">
      <w:pPr>
        <w:keepNext/>
        <w:keepLines/>
        <w:widowControl w:val="0"/>
        <w:ind w:left="60"/>
        <w:outlineLvl w:val="0"/>
        <w:rPr>
          <w:rFonts w:eastAsia="Calibri"/>
          <w:bCs/>
          <w:noProof/>
          <w:lang w:eastAsia="ru-RU"/>
        </w:rPr>
      </w:pPr>
      <w:r w:rsidRPr="00AA40C9">
        <w:rPr>
          <w:rFonts w:eastAsia="Calibri"/>
          <w:bCs/>
          <w:noProof/>
          <w:lang w:eastAsia="ru-RU"/>
        </w:rPr>
        <w:t>Понизили отметки за год            -7 учеников</w:t>
      </w:r>
    </w:p>
    <w:p w:rsidR="00C818A0" w:rsidRPr="00AA40C9" w:rsidRDefault="00C818A0" w:rsidP="00C818A0">
      <w:pPr>
        <w:keepNext/>
        <w:keepLines/>
        <w:widowControl w:val="0"/>
        <w:ind w:left="60"/>
        <w:outlineLvl w:val="0"/>
        <w:rPr>
          <w:rFonts w:eastAsia="Calibri"/>
          <w:bCs/>
          <w:noProof/>
          <w:lang w:eastAsia="ru-RU"/>
        </w:rPr>
      </w:pPr>
      <w:r w:rsidRPr="00AA40C9">
        <w:rPr>
          <w:rFonts w:eastAsia="Calibri"/>
          <w:bCs/>
          <w:noProof/>
          <w:lang w:eastAsia="ru-RU"/>
        </w:rPr>
        <w:t>Повысили отметки за год            - 5 учеников</w:t>
      </w:r>
    </w:p>
    <w:p w:rsidR="00C818A0" w:rsidRPr="00950D4F" w:rsidRDefault="00C818A0" w:rsidP="00C818A0">
      <w:pPr>
        <w:keepNext/>
        <w:keepLines/>
        <w:widowControl w:val="0"/>
        <w:ind w:left="60"/>
        <w:outlineLvl w:val="0"/>
        <w:rPr>
          <w:rFonts w:eastAsia="Calibri"/>
          <w:bCs/>
          <w:noProof/>
          <w:color w:val="FF0000"/>
          <w:lang w:eastAsia="ru-RU"/>
        </w:rPr>
      </w:pPr>
    </w:p>
    <w:p w:rsidR="00C818A0" w:rsidRPr="009B25F2" w:rsidRDefault="00C818A0" w:rsidP="00C818A0">
      <w:pPr>
        <w:keepNext/>
        <w:keepLines/>
        <w:widowControl w:val="0"/>
        <w:ind w:left="60"/>
        <w:outlineLvl w:val="0"/>
        <w:rPr>
          <w:rFonts w:eastAsia="Calibri"/>
          <w:bCs/>
          <w:noProof/>
          <w:lang w:eastAsia="ru-RU"/>
        </w:rPr>
      </w:pPr>
      <w:r w:rsidRPr="00950D4F">
        <w:rPr>
          <w:rFonts w:eastAsia="Calibri"/>
          <w:bCs/>
          <w:noProof/>
          <w:color w:val="FF0000"/>
          <w:lang w:eastAsia="ru-RU"/>
        </w:rPr>
        <w:t xml:space="preserve">     </w:t>
      </w:r>
      <w:r w:rsidRPr="009B25F2">
        <w:rPr>
          <w:rFonts w:eastAsia="Calibri"/>
          <w:bCs/>
          <w:noProof/>
          <w:lang w:eastAsia="ru-RU"/>
        </w:rPr>
        <w:t>В резервные дни основного периода  26.06 24 г. были допущены  на пересдачу  2 обучающихся, получивших в основной период  «2» ( 2 ученика из 17 ):</w:t>
      </w:r>
    </w:p>
    <w:p w:rsidR="00C818A0" w:rsidRPr="009B25F2" w:rsidRDefault="00C818A0" w:rsidP="00C818A0">
      <w:pPr>
        <w:keepNext/>
        <w:keepLines/>
        <w:widowControl w:val="0"/>
        <w:outlineLvl w:val="0"/>
        <w:rPr>
          <w:rFonts w:eastAsia="Calibri"/>
          <w:bCs/>
          <w:noProof/>
          <w:lang w:eastAsia="ru-RU"/>
        </w:rPr>
      </w:pPr>
      <w:r w:rsidRPr="009B25F2">
        <w:rPr>
          <w:rFonts w:eastAsia="Calibri"/>
          <w:bCs/>
          <w:noProof/>
          <w:lang w:eastAsia="ru-RU"/>
        </w:rPr>
        <w:t xml:space="preserve">Результаты: </w:t>
      </w:r>
    </w:p>
    <w:p w:rsidR="00C818A0" w:rsidRPr="009B25F2" w:rsidRDefault="00C818A0" w:rsidP="00C818A0">
      <w:pPr>
        <w:keepNext/>
        <w:keepLines/>
        <w:widowControl w:val="0"/>
        <w:outlineLvl w:val="0"/>
        <w:rPr>
          <w:rFonts w:eastAsia="Calibri"/>
          <w:bCs/>
          <w:noProof/>
          <w:lang w:eastAsia="ru-RU"/>
        </w:rPr>
      </w:pPr>
      <w:r w:rsidRPr="009B25F2">
        <w:rPr>
          <w:rFonts w:eastAsia="Calibri"/>
          <w:bCs/>
          <w:noProof/>
          <w:lang w:eastAsia="ru-RU"/>
        </w:rPr>
        <w:t>География: Еремеева Е.- «2»</w:t>
      </w:r>
    </w:p>
    <w:p w:rsidR="00C818A0" w:rsidRPr="009B25F2" w:rsidRDefault="00C818A0" w:rsidP="00C818A0">
      <w:pPr>
        <w:keepNext/>
        <w:keepLines/>
        <w:widowControl w:val="0"/>
        <w:outlineLvl w:val="0"/>
        <w:rPr>
          <w:rFonts w:eastAsia="Calibri"/>
          <w:bCs/>
          <w:noProof/>
          <w:lang w:eastAsia="ru-RU"/>
        </w:rPr>
      </w:pPr>
      <w:r w:rsidRPr="009B25F2">
        <w:rPr>
          <w:rFonts w:eastAsia="Calibri"/>
          <w:bCs/>
          <w:noProof/>
          <w:lang w:eastAsia="ru-RU"/>
        </w:rPr>
        <w:t xml:space="preserve">                    Яковлев Ю.-  «2» </w:t>
      </w:r>
    </w:p>
    <w:p w:rsidR="00C818A0" w:rsidRPr="009B25F2" w:rsidRDefault="00C818A0" w:rsidP="00C818A0">
      <w:pPr>
        <w:keepNext/>
        <w:keepLines/>
        <w:widowControl w:val="0"/>
        <w:outlineLvl w:val="0"/>
        <w:rPr>
          <w:rFonts w:eastAsia="Calibri"/>
          <w:bCs/>
          <w:noProof/>
          <w:lang w:eastAsia="ru-RU"/>
        </w:rPr>
      </w:pPr>
      <w:r w:rsidRPr="009B25F2">
        <w:rPr>
          <w:rFonts w:eastAsia="Calibri"/>
          <w:bCs/>
          <w:noProof/>
          <w:lang w:eastAsia="ru-RU"/>
        </w:rPr>
        <w:t>Эти обучающиеся будут допущены к пересдаче в сентябрьские сроки</w:t>
      </w:r>
    </w:p>
    <w:p w:rsidR="00C818A0" w:rsidRPr="009B25F2" w:rsidRDefault="00C818A0" w:rsidP="00C818A0">
      <w:pPr>
        <w:keepNext/>
        <w:keepLines/>
        <w:widowControl w:val="0"/>
        <w:spacing w:line="240" w:lineRule="exact"/>
        <w:ind w:left="60"/>
        <w:jc w:val="center"/>
        <w:outlineLvl w:val="0"/>
        <w:rPr>
          <w:rFonts w:eastAsia="Calibri"/>
          <w:bCs/>
        </w:rPr>
      </w:pPr>
      <w:r w:rsidRPr="009B25F2">
        <w:rPr>
          <w:rFonts w:eastAsia="Calibri"/>
          <w:bCs/>
        </w:rPr>
        <w:t>Биология</w:t>
      </w:r>
    </w:p>
    <w:p w:rsidR="00C818A0" w:rsidRPr="009B25F2" w:rsidRDefault="00C818A0" w:rsidP="00C818A0">
      <w:pPr>
        <w:keepNext/>
        <w:keepLines/>
        <w:widowControl w:val="0"/>
        <w:spacing w:line="240" w:lineRule="exact"/>
        <w:ind w:left="60"/>
        <w:jc w:val="center"/>
        <w:outlineLvl w:val="0"/>
        <w:rPr>
          <w:rFonts w:eastAsia="Calibri"/>
          <w:bCs/>
        </w:rPr>
      </w:pPr>
    </w:p>
    <w:tbl>
      <w:tblPr>
        <w:tblStyle w:val="23"/>
        <w:tblW w:w="0" w:type="auto"/>
        <w:tblInd w:w="-147" w:type="dxa"/>
        <w:tblLook w:val="04A0"/>
      </w:tblPr>
      <w:tblGrid>
        <w:gridCol w:w="1600"/>
        <w:gridCol w:w="1507"/>
        <w:gridCol w:w="1740"/>
        <w:gridCol w:w="2322"/>
        <w:gridCol w:w="2323"/>
      </w:tblGrid>
      <w:tr w:rsidR="00C818A0" w:rsidRPr="009B25F2" w:rsidTr="00C818A0">
        <w:tc>
          <w:tcPr>
            <w:tcW w:w="1600" w:type="dxa"/>
          </w:tcPr>
          <w:p w:rsidR="00C818A0" w:rsidRPr="009B25F2" w:rsidRDefault="00C818A0" w:rsidP="00C818A0">
            <w:pPr>
              <w:keepNext/>
              <w:keepLines/>
              <w:widowControl w:val="0"/>
              <w:spacing w:line="240" w:lineRule="exact"/>
              <w:jc w:val="center"/>
              <w:outlineLvl w:val="0"/>
              <w:rPr>
                <w:bCs/>
                <w:sz w:val="24"/>
                <w:szCs w:val="24"/>
              </w:rPr>
            </w:pPr>
            <w:r w:rsidRPr="009B25F2">
              <w:rPr>
                <w:bCs/>
                <w:sz w:val="24"/>
                <w:szCs w:val="24"/>
              </w:rPr>
              <w:t>Количество участников</w:t>
            </w:r>
          </w:p>
        </w:tc>
        <w:tc>
          <w:tcPr>
            <w:tcW w:w="1507" w:type="dxa"/>
          </w:tcPr>
          <w:p w:rsidR="00C818A0" w:rsidRPr="009B25F2" w:rsidRDefault="00C818A0" w:rsidP="00C818A0">
            <w:pPr>
              <w:keepNext/>
              <w:keepLines/>
              <w:widowControl w:val="0"/>
              <w:spacing w:line="240" w:lineRule="exact"/>
              <w:jc w:val="center"/>
              <w:outlineLvl w:val="0"/>
              <w:rPr>
                <w:bCs/>
                <w:sz w:val="24"/>
                <w:szCs w:val="24"/>
              </w:rPr>
            </w:pPr>
          </w:p>
          <w:p w:rsidR="00C818A0" w:rsidRPr="009B25F2" w:rsidRDefault="00C818A0" w:rsidP="00C818A0">
            <w:pPr>
              <w:keepNext/>
              <w:keepLines/>
              <w:widowControl w:val="0"/>
              <w:spacing w:line="240" w:lineRule="exact"/>
              <w:jc w:val="center"/>
              <w:outlineLvl w:val="0"/>
              <w:rPr>
                <w:bCs/>
                <w:sz w:val="24"/>
                <w:szCs w:val="24"/>
              </w:rPr>
            </w:pPr>
            <w:r w:rsidRPr="009B25F2">
              <w:rPr>
                <w:bCs/>
                <w:sz w:val="24"/>
                <w:szCs w:val="24"/>
              </w:rPr>
              <w:t>Средний балл по ОО</w:t>
            </w:r>
          </w:p>
        </w:tc>
        <w:tc>
          <w:tcPr>
            <w:tcW w:w="1740" w:type="dxa"/>
          </w:tcPr>
          <w:p w:rsidR="00C818A0" w:rsidRPr="009B25F2" w:rsidRDefault="00C818A0" w:rsidP="00C818A0">
            <w:pPr>
              <w:keepNext/>
              <w:keepLines/>
              <w:widowControl w:val="0"/>
              <w:spacing w:line="240" w:lineRule="exact"/>
              <w:jc w:val="center"/>
              <w:outlineLvl w:val="0"/>
              <w:rPr>
                <w:bCs/>
                <w:sz w:val="24"/>
                <w:szCs w:val="24"/>
              </w:rPr>
            </w:pPr>
            <w:r w:rsidRPr="009B25F2">
              <w:rPr>
                <w:bCs/>
                <w:sz w:val="24"/>
                <w:szCs w:val="24"/>
              </w:rPr>
              <w:t xml:space="preserve">Минимальный </w:t>
            </w:r>
          </w:p>
          <w:p w:rsidR="00C818A0" w:rsidRPr="009B25F2" w:rsidRDefault="00C818A0" w:rsidP="00C818A0">
            <w:pPr>
              <w:keepNext/>
              <w:keepLines/>
              <w:widowControl w:val="0"/>
              <w:spacing w:line="240" w:lineRule="exact"/>
              <w:jc w:val="center"/>
              <w:outlineLvl w:val="0"/>
              <w:rPr>
                <w:bCs/>
                <w:sz w:val="24"/>
                <w:szCs w:val="24"/>
              </w:rPr>
            </w:pPr>
            <w:r w:rsidRPr="009B25F2">
              <w:rPr>
                <w:bCs/>
                <w:sz w:val="24"/>
                <w:szCs w:val="24"/>
              </w:rPr>
              <w:t>порог</w:t>
            </w:r>
          </w:p>
        </w:tc>
        <w:tc>
          <w:tcPr>
            <w:tcW w:w="2322" w:type="dxa"/>
          </w:tcPr>
          <w:p w:rsidR="00C818A0" w:rsidRPr="009B25F2" w:rsidRDefault="00C818A0" w:rsidP="00C818A0">
            <w:pPr>
              <w:keepNext/>
              <w:keepLines/>
              <w:widowControl w:val="0"/>
              <w:spacing w:line="240" w:lineRule="exact"/>
              <w:jc w:val="center"/>
              <w:outlineLvl w:val="0"/>
              <w:rPr>
                <w:bCs/>
                <w:sz w:val="24"/>
                <w:szCs w:val="24"/>
              </w:rPr>
            </w:pPr>
            <w:r w:rsidRPr="009B25F2">
              <w:rPr>
                <w:bCs/>
                <w:sz w:val="24"/>
                <w:szCs w:val="24"/>
              </w:rPr>
              <w:t>Преодолели минимальный порог %</w:t>
            </w:r>
          </w:p>
        </w:tc>
        <w:tc>
          <w:tcPr>
            <w:tcW w:w="2323" w:type="dxa"/>
          </w:tcPr>
          <w:p w:rsidR="00C818A0" w:rsidRPr="009B25F2" w:rsidRDefault="00C818A0" w:rsidP="00C818A0">
            <w:pPr>
              <w:keepNext/>
              <w:keepLines/>
              <w:widowControl w:val="0"/>
              <w:spacing w:line="240" w:lineRule="exact"/>
              <w:jc w:val="center"/>
              <w:outlineLvl w:val="0"/>
              <w:rPr>
                <w:bCs/>
                <w:sz w:val="24"/>
                <w:szCs w:val="24"/>
              </w:rPr>
            </w:pPr>
            <w:r w:rsidRPr="009B25F2">
              <w:rPr>
                <w:bCs/>
                <w:sz w:val="24"/>
                <w:szCs w:val="24"/>
              </w:rPr>
              <w:t>Не преодолели минимальный порог %</w:t>
            </w:r>
          </w:p>
        </w:tc>
      </w:tr>
      <w:tr w:rsidR="00C818A0" w:rsidRPr="009B25F2" w:rsidTr="00C818A0">
        <w:tc>
          <w:tcPr>
            <w:tcW w:w="1600" w:type="dxa"/>
          </w:tcPr>
          <w:p w:rsidR="00C818A0" w:rsidRPr="009B25F2" w:rsidRDefault="00C818A0" w:rsidP="00C818A0">
            <w:pPr>
              <w:keepNext/>
              <w:keepLines/>
              <w:widowControl w:val="0"/>
              <w:spacing w:line="240" w:lineRule="exact"/>
              <w:jc w:val="center"/>
              <w:outlineLvl w:val="0"/>
              <w:rPr>
                <w:bCs/>
                <w:sz w:val="24"/>
                <w:szCs w:val="24"/>
              </w:rPr>
            </w:pPr>
            <w:r w:rsidRPr="009B25F2">
              <w:rPr>
                <w:bCs/>
                <w:sz w:val="24"/>
                <w:szCs w:val="24"/>
              </w:rPr>
              <w:t>15</w:t>
            </w:r>
          </w:p>
        </w:tc>
        <w:tc>
          <w:tcPr>
            <w:tcW w:w="1507" w:type="dxa"/>
          </w:tcPr>
          <w:p w:rsidR="00C818A0" w:rsidRPr="009B25F2" w:rsidRDefault="00C818A0" w:rsidP="00C818A0">
            <w:pPr>
              <w:keepNext/>
              <w:keepLines/>
              <w:widowControl w:val="0"/>
              <w:spacing w:line="240" w:lineRule="exact"/>
              <w:jc w:val="center"/>
              <w:outlineLvl w:val="0"/>
              <w:rPr>
                <w:bCs/>
                <w:sz w:val="24"/>
                <w:szCs w:val="24"/>
              </w:rPr>
            </w:pPr>
            <w:r w:rsidRPr="009B25F2">
              <w:rPr>
                <w:bCs/>
                <w:sz w:val="24"/>
                <w:szCs w:val="24"/>
              </w:rPr>
              <w:t>31</w:t>
            </w:r>
          </w:p>
        </w:tc>
        <w:tc>
          <w:tcPr>
            <w:tcW w:w="1740" w:type="dxa"/>
          </w:tcPr>
          <w:p w:rsidR="00C818A0" w:rsidRPr="009B25F2" w:rsidRDefault="00C818A0" w:rsidP="00C818A0">
            <w:pPr>
              <w:keepNext/>
              <w:keepLines/>
              <w:widowControl w:val="0"/>
              <w:spacing w:line="240" w:lineRule="exact"/>
              <w:jc w:val="center"/>
              <w:outlineLvl w:val="0"/>
              <w:rPr>
                <w:bCs/>
                <w:sz w:val="24"/>
                <w:szCs w:val="24"/>
              </w:rPr>
            </w:pPr>
            <w:r w:rsidRPr="009B25F2">
              <w:rPr>
                <w:bCs/>
                <w:sz w:val="24"/>
                <w:szCs w:val="24"/>
              </w:rPr>
              <w:t>13</w:t>
            </w:r>
          </w:p>
        </w:tc>
        <w:tc>
          <w:tcPr>
            <w:tcW w:w="2322" w:type="dxa"/>
          </w:tcPr>
          <w:p w:rsidR="00C818A0" w:rsidRPr="009B25F2" w:rsidRDefault="00C818A0" w:rsidP="00C818A0">
            <w:pPr>
              <w:keepNext/>
              <w:keepLines/>
              <w:widowControl w:val="0"/>
              <w:spacing w:line="240" w:lineRule="exact"/>
              <w:outlineLvl w:val="0"/>
              <w:rPr>
                <w:bCs/>
                <w:sz w:val="24"/>
                <w:szCs w:val="24"/>
              </w:rPr>
            </w:pPr>
            <w:r w:rsidRPr="009B25F2">
              <w:rPr>
                <w:bCs/>
                <w:sz w:val="24"/>
                <w:szCs w:val="24"/>
              </w:rPr>
              <w:t xml:space="preserve">            14(93%)</w:t>
            </w:r>
          </w:p>
        </w:tc>
        <w:tc>
          <w:tcPr>
            <w:tcW w:w="2323" w:type="dxa"/>
          </w:tcPr>
          <w:p w:rsidR="00C818A0" w:rsidRPr="009B25F2" w:rsidRDefault="00C818A0" w:rsidP="00C818A0">
            <w:pPr>
              <w:keepNext/>
              <w:keepLines/>
              <w:widowControl w:val="0"/>
              <w:spacing w:line="240" w:lineRule="exact"/>
              <w:jc w:val="center"/>
              <w:outlineLvl w:val="0"/>
              <w:rPr>
                <w:bCs/>
                <w:sz w:val="24"/>
                <w:szCs w:val="24"/>
              </w:rPr>
            </w:pPr>
            <w:r w:rsidRPr="009B25F2">
              <w:rPr>
                <w:bCs/>
                <w:sz w:val="24"/>
                <w:szCs w:val="24"/>
              </w:rPr>
              <w:t>1(7%)</w:t>
            </w:r>
          </w:p>
        </w:tc>
      </w:tr>
    </w:tbl>
    <w:p w:rsidR="00C818A0" w:rsidRPr="009B25F2" w:rsidRDefault="00C818A0" w:rsidP="00C818A0">
      <w:pPr>
        <w:keepNext/>
        <w:keepLines/>
        <w:widowControl w:val="0"/>
        <w:spacing w:line="240" w:lineRule="exact"/>
        <w:ind w:left="60"/>
        <w:jc w:val="center"/>
        <w:outlineLvl w:val="0"/>
        <w:rPr>
          <w:rFonts w:eastAsia="Calibri"/>
          <w:bCs/>
        </w:rPr>
      </w:pPr>
    </w:p>
    <w:p w:rsidR="00C818A0" w:rsidRPr="009B25F2" w:rsidRDefault="00C818A0" w:rsidP="00C818A0">
      <w:pPr>
        <w:keepNext/>
        <w:keepLines/>
        <w:widowControl w:val="0"/>
        <w:spacing w:line="240" w:lineRule="exact"/>
        <w:ind w:left="60"/>
        <w:jc w:val="center"/>
        <w:outlineLvl w:val="0"/>
        <w:rPr>
          <w:rFonts w:eastAsia="Calibri"/>
          <w:bCs/>
        </w:rPr>
      </w:pPr>
      <w:r w:rsidRPr="009B25F2">
        <w:rPr>
          <w:rFonts w:eastAsia="Calibri"/>
          <w:bCs/>
        </w:rPr>
        <w:t>Проведен сравнительный анализ результатов ОГЭ с  результатами оценок за год</w:t>
      </w:r>
    </w:p>
    <w:tbl>
      <w:tblPr>
        <w:tblW w:w="9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4"/>
        <w:gridCol w:w="808"/>
        <w:gridCol w:w="1211"/>
        <w:gridCol w:w="1479"/>
        <w:gridCol w:w="1211"/>
        <w:gridCol w:w="1076"/>
        <w:gridCol w:w="980"/>
        <w:gridCol w:w="1014"/>
        <w:gridCol w:w="701"/>
      </w:tblGrid>
      <w:tr w:rsidR="00C818A0" w:rsidRPr="009B25F2" w:rsidTr="00C818A0">
        <w:trPr>
          <w:trHeight w:val="154"/>
        </w:trPr>
        <w:tc>
          <w:tcPr>
            <w:tcW w:w="9584" w:type="dxa"/>
            <w:gridSpan w:val="9"/>
          </w:tcPr>
          <w:p w:rsidR="00C818A0" w:rsidRPr="009B25F2" w:rsidRDefault="00C818A0" w:rsidP="00C818A0">
            <w:pPr>
              <w:keepNext/>
              <w:keepLines/>
              <w:widowControl w:val="0"/>
              <w:shd w:val="clear" w:color="auto" w:fill="FFFFFF"/>
              <w:spacing w:line="240" w:lineRule="exact"/>
              <w:ind w:left="480"/>
              <w:outlineLvl w:val="0"/>
              <w:rPr>
                <w:rFonts w:eastAsia="Calibri"/>
                <w:b/>
                <w:bCs/>
              </w:rPr>
            </w:pPr>
          </w:p>
          <w:p w:rsidR="00C818A0" w:rsidRPr="009B25F2" w:rsidRDefault="00C818A0" w:rsidP="00C818A0">
            <w:pPr>
              <w:keepNext/>
              <w:keepLines/>
              <w:widowControl w:val="0"/>
              <w:shd w:val="clear" w:color="auto" w:fill="FFFFFF"/>
              <w:spacing w:line="240" w:lineRule="exact"/>
              <w:outlineLvl w:val="0"/>
              <w:rPr>
                <w:rFonts w:eastAsia="Calibri"/>
                <w:b/>
                <w:bCs/>
              </w:rPr>
            </w:pPr>
          </w:p>
        </w:tc>
      </w:tr>
      <w:tr w:rsidR="00C818A0" w:rsidRPr="009B25F2" w:rsidTr="00C818A0">
        <w:trPr>
          <w:trHeight w:val="553"/>
        </w:trPr>
        <w:tc>
          <w:tcPr>
            <w:tcW w:w="1912" w:type="dxa"/>
            <w:gridSpan w:val="2"/>
          </w:tcPr>
          <w:p w:rsidR="00C818A0" w:rsidRPr="009B25F2" w:rsidRDefault="00C818A0" w:rsidP="00C818A0">
            <w:r w:rsidRPr="009B25F2">
              <w:t>Кол-во</w:t>
            </w:r>
          </w:p>
          <w:p w:rsidR="00C818A0" w:rsidRPr="009B25F2" w:rsidRDefault="00C818A0" w:rsidP="00C818A0">
            <w:r w:rsidRPr="009B25F2">
              <w:t xml:space="preserve">обучающихся </w:t>
            </w:r>
          </w:p>
        </w:tc>
        <w:tc>
          <w:tcPr>
            <w:tcW w:w="1211" w:type="dxa"/>
          </w:tcPr>
          <w:p w:rsidR="00C818A0" w:rsidRPr="009B25F2" w:rsidRDefault="00C818A0" w:rsidP="00C818A0">
            <w:r w:rsidRPr="009B25F2">
              <w:t>«2»</w:t>
            </w:r>
          </w:p>
        </w:tc>
        <w:tc>
          <w:tcPr>
            <w:tcW w:w="1479" w:type="dxa"/>
          </w:tcPr>
          <w:p w:rsidR="00C818A0" w:rsidRPr="009B25F2" w:rsidRDefault="00C818A0" w:rsidP="00C818A0">
            <w:r w:rsidRPr="009B25F2">
              <w:t>«3»</w:t>
            </w:r>
          </w:p>
        </w:tc>
        <w:tc>
          <w:tcPr>
            <w:tcW w:w="1211" w:type="dxa"/>
          </w:tcPr>
          <w:p w:rsidR="00C818A0" w:rsidRPr="009B25F2" w:rsidRDefault="00C818A0" w:rsidP="00C818A0">
            <w:r w:rsidRPr="009B25F2">
              <w:t>«4»</w:t>
            </w:r>
          </w:p>
        </w:tc>
        <w:tc>
          <w:tcPr>
            <w:tcW w:w="1076" w:type="dxa"/>
          </w:tcPr>
          <w:p w:rsidR="00C818A0" w:rsidRPr="009B25F2" w:rsidRDefault="00C818A0" w:rsidP="00C818A0">
            <w:r w:rsidRPr="009B25F2">
              <w:t>«5»</w:t>
            </w:r>
          </w:p>
        </w:tc>
        <w:tc>
          <w:tcPr>
            <w:tcW w:w="980" w:type="dxa"/>
          </w:tcPr>
          <w:p w:rsidR="00C818A0" w:rsidRPr="009B25F2" w:rsidRDefault="00C818A0" w:rsidP="00C818A0">
            <w:proofErr w:type="spellStart"/>
            <w:r w:rsidRPr="009B25F2">
              <w:t>Обуч</w:t>
            </w:r>
            <w:proofErr w:type="spellEnd"/>
          </w:p>
          <w:p w:rsidR="00C818A0" w:rsidRPr="009B25F2" w:rsidRDefault="00C818A0" w:rsidP="00C818A0">
            <w:r w:rsidRPr="009B25F2">
              <w:t>(5,4,3,)</w:t>
            </w:r>
          </w:p>
        </w:tc>
        <w:tc>
          <w:tcPr>
            <w:tcW w:w="1014" w:type="dxa"/>
          </w:tcPr>
          <w:p w:rsidR="00C818A0" w:rsidRPr="009B25F2" w:rsidRDefault="00C818A0" w:rsidP="00C818A0">
            <w:proofErr w:type="spellStart"/>
            <w:r w:rsidRPr="009B25F2">
              <w:t>Кач.зн</w:t>
            </w:r>
            <w:proofErr w:type="spellEnd"/>
            <w:r w:rsidRPr="009B25F2">
              <w:t>.</w:t>
            </w:r>
          </w:p>
          <w:p w:rsidR="00C818A0" w:rsidRPr="009B25F2" w:rsidRDefault="00C818A0" w:rsidP="00C818A0">
            <w:r w:rsidRPr="009B25F2">
              <w:t>(5,4)</w:t>
            </w:r>
          </w:p>
        </w:tc>
        <w:tc>
          <w:tcPr>
            <w:tcW w:w="701" w:type="dxa"/>
          </w:tcPr>
          <w:p w:rsidR="00C818A0" w:rsidRPr="009B25F2" w:rsidRDefault="00C818A0" w:rsidP="00C818A0">
            <w:proofErr w:type="gramStart"/>
            <w:r w:rsidRPr="009B25F2">
              <w:t>ср</w:t>
            </w:r>
            <w:proofErr w:type="gramEnd"/>
            <w:r w:rsidRPr="009B25F2">
              <w:t>.</w:t>
            </w:r>
          </w:p>
          <w:p w:rsidR="00C818A0" w:rsidRPr="009B25F2" w:rsidRDefault="00C818A0" w:rsidP="00C818A0">
            <w:r w:rsidRPr="009B25F2">
              <w:t>балл</w:t>
            </w:r>
          </w:p>
        </w:tc>
      </w:tr>
      <w:tr w:rsidR="00C818A0" w:rsidRPr="009B25F2" w:rsidTr="00C818A0">
        <w:trPr>
          <w:trHeight w:val="540"/>
        </w:trPr>
        <w:tc>
          <w:tcPr>
            <w:tcW w:w="1104" w:type="dxa"/>
            <w:vMerge w:val="restart"/>
          </w:tcPr>
          <w:p w:rsidR="00C818A0" w:rsidRPr="009B25F2" w:rsidRDefault="00C818A0" w:rsidP="00C818A0"/>
          <w:p w:rsidR="00C818A0" w:rsidRPr="009B25F2" w:rsidRDefault="00C818A0" w:rsidP="00C818A0">
            <w:r w:rsidRPr="009B25F2">
              <w:t xml:space="preserve">    15</w:t>
            </w:r>
          </w:p>
        </w:tc>
        <w:tc>
          <w:tcPr>
            <w:tcW w:w="808" w:type="dxa"/>
          </w:tcPr>
          <w:p w:rsidR="00C818A0" w:rsidRPr="009B25F2" w:rsidRDefault="00C818A0" w:rsidP="00C818A0">
            <w:pPr>
              <w:spacing w:after="160" w:line="259" w:lineRule="auto"/>
            </w:pPr>
            <w:r w:rsidRPr="009B25F2">
              <w:t>ОГЭ</w:t>
            </w:r>
          </w:p>
          <w:p w:rsidR="00C818A0" w:rsidRPr="009B25F2" w:rsidRDefault="00C818A0" w:rsidP="00C818A0"/>
        </w:tc>
        <w:tc>
          <w:tcPr>
            <w:tcW w:w="1211" w:type="dxa"/>
          </w:tcPr>
          <w:p w:rsidR="00C818A0" w:rsidRPr="009B25F2" w:rsidRDefault="00C818A0" w:rsidP="00C818A0">
            <w:r w:rsidRPr="009B25F2">
              <w:t>1(7%)</w:t>
            </w:r>
          </w:p>
        </w:tc>
        <w:tc>
          <w:tcPr>
            <w:tcW w:w="1479" w:type="dxa"/>
          </w:tcPr>
          <w:p w:rsidR="00C818A0" w:rsidRPr="009B25F2" w:rsidRDefault="00C818A0" w:rsidP="00C818A0">
            <w:r w:rsidRPr="009B25F2">
              <w:t>3 (20%)</w:t>
            </w:r>
          </w:p>
        </w:tc>
        <w:tc>
          <w:tcPr>
            <w:tcW w:w="1211" w:type="dxa"/>
          </w:tcPr>
          <w:p w:rsidR="00C818A0" w:rsidRPr="009B25F2" w:rsidRDefault="00C818A0" w:rsidP="00C818A0">
            <w:r w:rsidRPr="009B25F2">
              <w:t>6</w:t>
            </w:r>
            <w:proofErr w:type="gramStart"/>
            <w:r w:rsidRPr="009B25F2">
              <w:t xml:space="preserve">( </w:t>
            </w:r>
            <w:proofErr w:type="gramEnd"/>
            <w:r w:rsidRPr="009B25F2">
              <w:t>40%)</w:t>
            </w:r>
          </w:p>
        </w:tc>
        <w:tc>
          <w:tcPr>
            <w:tcW w:w="1076" w:type="dxa"/>
          </w:tcPr>
          <w:p w:rsidR="00C818A0" w:rsidRPr="009B25F2" w:rsidRDefault="00C818A0" w:rsidP="00C818A0">
            <w:r w:rsidRPr="009B25F2">
              <w:t>5(33%)</w:t>
            </w:r>
          </w:p>
        </w:tc>
        <w:tc>
          <w:tcPr>
            <w:tcW w:w="980" w:type="dxa"/>
          </w:tcPr>
          <w:p w:rsidR="00C818A0" w:rsidRPr="009B25F2" w:rsidRDefault="00C818A0" w:rsidP="00C818A0">
            <w:r w:rsidRPr="009B25F2">
              <w:t>93</w:t>
            </w:r>
          </w:p>
        </w:tc>
        <w:tc>
          <w:tcPr>
            <w:tcW w:w="1014" w:type="dxa"/>
          </w:tcPr>
          <w:p w:rsidR="00C818A0" w:rsidRPr="009B25F2" w:rsidRDefault="00C818A0" w:rsidP="00C818A0">
            <w:r w:rsidRPr="009B25F2">
              <w:t>73</w:t>
            </w:r>
          </w:p>
        </w:tc>
        <w:tc>
          <w:tcPr>
            <w:tcW w:w="701" w:type="dxa"/>
          </w:tcPr>
          <w:p w:rsidR="00C818A0" w:rsidRPr="009B25F2" w:rsidRDefault="00C818A0" w:rsidP="00C818A0">
            <w:r w:rsidRPr="009B25F2">
              <w:t>4,0</w:t>
            </w:r>
          </w:p>
        </w:tc>
      </w:tr>
      <w:tr w:rsidR="00C818A0" w:rsidRPr="00950D4F" w:rsidTr="00C818A0">
        <w:trPr>
          <w:trHeight w:val="540"/>
        </w:trPr>
        <w:tc>
          <w:tcPr>
            <w:tcW w:w="1104" w:type="dxa"/>
            <w:vMerge/>
          </w:tcPr>
          <w:p w:rsidR="00C818A0" w:rsidRPr="00950D4F" w:rsidRDefault="00C818A0" w:rsidP="00C818A0">
            <w:pPr>
              <w:rPr>
                <w:color w:val="FF0000"/>
              </w:rPr>
            </w:pPr>
          </w:p>
        </w:tc>
        <w:tc>
          <w:tcPr>
            <w:tcW w:w="808" w:type="dxa"/>
          </w:tcPr>
          <w:p w:rsidR="00C818A0" w:rsidRPr="009B25F2" w:rsidRDefault="00C818A0" w:rsidP="00C818A0">
            <w:r w:rsidRPr="009B25F2">
              <w:t>год</w:t>
            </w:r>
          </w:p>
        </w:tc>
        <w:tc>
          <w:tcPr>
            <w:tcW w:w="1211" w:type="dxa"/>
          </w:tcPr>
          <w:p w:rsidR="00C818A0" w:rsidRPr="009B25F2" w:rsidRDefault="00C818A0" w:rsidP="00C818A0">
            <w:r w:rsidRPr="009B25F2">
              <w:t>0</w:t>
            </w:r>
          </w:p>
        </w:tc>
        <w:tc>
          <w:tcPr>
            <w:tcW w:w="1479" w:type="dxa"/>
          </w:tcPr>
          <w:p w:rsidR="00C818A0" w:rsidRPr="009B25F2" w:rsidRDefault="00C818A0" w:rsidP="00C818A0">
            <w:r w:rsidRPr="009B25F2">
              <w:t>1(7%)</w:t>
            </w:r>
          </w:p>
        </w:tc>
        <w:tc>
          <w:tcPr>
            <w:tcW w:w="1211" w:type="dxa"/>
          </w:tcPr>
          <w:p w:rsidR="00C818A0" w:rsidRPr="009B25F2" w:rsidRDefault="00C818A0" w:rsidP="00C818A0">
            <w:r w:rsidRPr="009B25F2">
              <w:t>9</w:t>
            </w:r>
            <w:proofErr w:type="gramStart"/>
            <w:r w:rsidRPr="009B25F2">
              <w:t xml:space="preserve">( </w:t>
            </w:r>
            <w:proofErr w:type="gramEnd"/>
            <w:r w:rsidRPr="009B25F2">
              <w:t>60%)</w:t>
            </w:r>
          </w:p>
        </w:tc>
        <w:tc>
          <w:tcPr>
            <w:tcW w:w="1076" w:type="dxa"/>
          </w:tcPr>
          <w:p w:rsidR="00C818A0" w:rsidRPr="009B25F2" w:rsidRDefault="00C818A0" w:rsidP="00C818A0">
            <w:r w:rsidRPr="009B25F2">
              <w:t>5(33%)</w:t>
            </w:r>
          </w:p>
        </w:tc>
        <w:tc>
          <w:tcPr>
            <w:tcW w:w="980" w:type="dxa"/>
          </w:tcPr>
          <w:p w:rsidR="00C818A0" w:rsidRPr="009B25F2" w:rsidRDefault="00C818A0" w:rsidP="00C818A0">
            <w:r w:rsidRPr="009B25F2">
              <w:t>100</w:t>
            </w:r>
          </w:p>
        </w:tc>
        <w:tc>
          <w:tcPr>
            <w:tcW w:w="1014" w:type="dxa"/>
          </w:tcPr>
          <w:p w:rsidR="00C818A0" w:rsidRPr="009B25F2" w:rsidRDefault="00C818A0" w:rsidP="00C818A0">
            <w:r w:rsidRPr="009B25F2">
              <w:t>93</w:t>
            </w:r>
          </w:p>
        </w:tc>
        <w:tc>
          <w:tcPr>
            <w:tcW w:w="701" w:type="dxa"/>
          </w:tcPr>
          <w:p w:rsidR="00C818A0" w:rsidRPr="009B25F2" w:rsidRDefault="00C818A0" w:rsidP="00C818A0">
            <w:r w:rsidRPr="009B25F2">
              <w:t>4,2</w:t>
            </w:r>
          </w:p>
        </w:tc>
      </w:tr>
    </w:tbl>
    <w:p w:rsidR="00C818A0" w:rsidRPr="009B25F2" w:rsidRDefault="00C818A0" w:rsidP="00C818A0">
      <w:pPr>
        <w:keepNext/>
        <w:keepLines/>
        <w:widowControl w:val="0"/>
        <w:ind w:left="60"/>
        <w:outlineLvl w:val="0"/>
        <w:rPr>
          <w:rFonts w:eastAsia="Calibri"/>
          <w:b/>
          <w:bCs/>
          <w:noProof/>
          <w:lang w:eastAsia="ru-RU"/>
        </w:rPr>
      </w:pPr>
      <w:r w:rsidRPr="00AA40C9">
        <w:rPr>
          <w:rFonts w:eastAsia="Calibri"/>
          <w:b/>
          <w:bCs/>
          <w:noProof/>
          <w:lang w:eastAsia="ru-RU"/>
        </w:rPr>
        <w:lastRenderedPageBreak/>
        <w:t xml:space="preserve">         Сравнительный анализ результатов ОГЭ с результатами оценок за год</w:t>
      </w:r>
    </w:p>
    <w:p w:rsidR="00C818A0" w:rsidRPr="00950D4F" w:rsidRDefault="00C818A0" w:rsidP="00C818A0">
      <w:pPr>
        <w:keepNext/>
        <w:keepLines/>
        <w:widowControl w:val="0"/>
        <w:ind w:left="60"/>
        <w:outlineLvl w:val="0"/>
        <w:rPr>
          <w:rFonts w:eastAsia="Calibri"/>
          <w:bCs/>
          <w:noProof/>
          <w:color w:val="FF0000"/>
          <w:lang w:eastAsia="ru-RU"/>
        </w:rPr>
      </w:pPr>
      <w:r>
        <w:rPr>
          <w:rFonts w:eastAsia="Calibri"/>
          <w:bCs/>
          <w:noProof/>
          <w:color w:val="FF0000"/>
          <w:lang w:val="uk-UA" w:eastAsia="uk-UA"/>
        </w:rPr>
        <w:drawing>
          <wp:inline distT="0" distB="0" distL="0" distR="0">
            <wp:extent cx="5486400" cy="3200400"/>
            <wp:effectExtent l="19050" t="0" r="19050" b="0"/>
            <wp:docPr id="45"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818A0" w:rsidRPr="00950D4F" w:rsidRDefault="00C818A0" w:rsidP="00C818A0">
      <w:pPr>
        <w:keepNext/>
        <w:keepLines/>
        <w:widowControl w:val="0"/>
        <w:ind w:left="60"/>
        <w:outlineLvl w:val="0"/>
        <w:rPr>
          <w:rFonts w:eastAsia="Calibri"/>
          <w:bCs/>
          <w:noProof/>
          <w:color w:val="FF0000"/>
          <w:lang w:eastAsia="ru-RU"/>
        </w:rPr>
      </w:pPr>
    </w:p>
    <w:p w:rsidR="00C818A0" w:rsidRPr="008702DC" w:rsidRDefault="00C818A0" w:rsidP="00C818A0">
      <w:pPr>
        <w:keepNext/>
        <w:keepLines/>
        <w:widowControl w:val="0"/>
        <w:ind w:left="60"/>
        <w:outlineLvl w:val="0"/>
        <w:rPr>
          <w:rFonts w:eastAsia="Calibri"/>
          <w:bCs/>
          <w:noProof/>
          <w:lang w:eastAsia="ru-RU"/>
        </w:rPr>
      </w:pPr>
      <w:r w:rsidRPr="008702DC">
        <w:rPr>
          <w:rFonts w:eastAsia="Calibri"/>
          <w:bCs/>
          <w:noProof/>
          <w:lang w:eastAsia="ru-RU"/>
        </w:rPr>
        <w:t>Подтвердили отметки за год   -8учеников</w:t>
      </w:r>
    </w:p>
    <w:p w:rsidR="00C818A0" w:rsidRPr="008702DC" w:rsidRDefault="00C818A0" w:rsidP="00C818A0">
      <w:pPr>
        <w:keepNext/>
        <w:keepLines/>
        <w:widowControl w:val="0"/>
        <w:ind w:left="60"/>
        <w:outlineLvl w:val="0"/>
        <w:rPr>
          <w:rFonts w:eastAsia="Calibri"/>
          <w:bCs/>
          <w:noProof/>
          <w:lang w:eastAsia="ru-RU"/>
        </w:rPr>
      </w:pPr>
      <w:r w:rsidRPr="008702DC">
        <w:rPr>
          <w:rFonts w:eastAsia="Calibri"/>
          <w:bCs/>
          <w:noProof/>
          <w:lang w:eastAsia="ru-RU"/>
        </w:rPr>
        <w:t>Понизили отметки за год            - 4 ученик</w:t>
      </w:r>
    </w:p>
    <w:p w:rsidR="00C818A0" w:rsidRPr="008702DC" w:rsidRDefault="00C818A0" w:rsidP="00C818A0">
      <w:pPr>
        <w:keepNext/>
        <w:keepLines/>
        <w:widowControl w:val="0"/>
        <w:ind w:left="60"/>
        <w:outlineLvl w:val="0"/>
        <w:rPr>
          <w:rFonts w:eastAsia="Calibri"/>
          <w:bCs/>
          <w:noProof/>
          <w:lang w:eastAsia="ru-RU"/>
        </w:rPr>
      </w:pPr>
      <w:r w:rsidRPr="008702DC">
        <w:rPr>
          <w:rFonts w:eastAsia="Calibri"/>
          <w:bCs/>
          <w:noProof/>
          <w:lang w:eastAsia="ru-RU"/>
        </w:rPr>
        <w:t>Повысили отметки за год            - 3 ученика</w:t>
      </w:r>
    </w:p>
    <w:p w:rsidR="00C818A0" w:rsidRPr="00950D4F" w:rsidRDefault="00C818A0" w:rsidP="00C818A0">
      <w:pPr>
        <w:keepNext/>
        <w:keepLines/>
        <w:widowControl w:val="0"/>
        <w:spacing w:line="240" w:lineRule="exact"/>
        <w:ind w:left="60"/>
        <w:jc w:val="center"/>
        <w:outlineLvl w:val="0"/>
        <w:rPr>
          <w:rFonts w:eastAsia="Calibri"/>
          <w:bCs/>
          <w:color w:val="FF0000"/>
        </w:rPr>
      </w:pPr>
    </w:p>
    <w:p w:rsidR="00C818A0" w:rsidRPr="00950D4F" w:rsidRDefault="00C818A0" w:rsidP="00C818A0">
      <w:pPr>
        <w:keepNext/>
        <w:keepLines/>
        <w:widowControl w:val="0"/>
        <w:spacing w:line="240" w:lineRule="exact"/>
        <w:ind w:left="60"/>
        <w:jc w:val="center"/>
        <w:outlineLvl w:val="0"/>
        <w:rPr>
          <w:rFonts w:eastAsia="Calibri"/>
          <w:bCs/>
          <w:color w:val="FF0000"/>
        </w:rPr>
      </w:pPr>
    </w:p>
    <w:p w:rsidR="00C818A0" w:rsidRPr="008702DC" w:rsidRDefault="00C818A0" w:rsidP="00C818A0">
      <w:pPr>
        <w:keepNext/>
        <w:keepLines/>
        <w:widowControl w:val="0"/>
        <w:spacing w:line="240" w:lineRule="exact"/>
        <w:ind w:left="60"/>
        <w:jc w:val="center"/>
        <w:outlineLvl w:val="0"/>
        <w:rPr>
          <w:rFonts w:eastAsia="Calibri"/>
          <w:bCs/>
        </w:rPr>
      </w:pPr>
      <w:r w:rsidRPr="008702DC">
        <w:rPr>
          <w:rFonts w:eastAsia="Calibri"/>
          <w:bCs/>
        </w:rPr>
        <w:t>Обществознание</w:t>
      </w:r>
    </w:p>
    <w:p w:rsidR="00C818A0" w:rsidRPr="008702DC" w:rsidRDefault="00C818A0" w:rsidP="00C818A0">
      <w:pPr>
        <w:keepNext/>
        <w:keepLines/>
        <w:widowControl w:val="0"/>
        <w:spacing w:line="240" w:lineRule="exact"/>
        <w:ind w:left="60"/>
        <w:jc w:val="center"/>
        <w:outlineLvl w:val="0"/>
        <w:rPr>
          <w:rFonts w:eastAsia="Calibri"/>
          <w:bCs/>
        </w:rPr>
      </w:pPr>
    </w:p>
    <w:tbl>
      <w:tblPr>
        <w:tblStyle w:val="23"/>
        <w:tblW w:w="0" w:type="auto"/>
        <w:tblInd w:w="-147" w:type="dxa"/>
        <w:tblLook w:val="04A0"/>
      </w:tblPr>
      <w:tblGrid>
        <w:gridCol w:w="1600"/>
        <w:gridCol w:w="1507"/>
        <w:gridCol w:w="1740"/>
        <w:gridCol w:w="2322"/>
        <w:gridCol w:w="2323"/>
      </w:tblGrid>
      <w:tr w:rsidR="00C818A0" w:rsidRPr="008702DC" w:rsidTr="00C818A0">
        <w:tc>
          <w:tcPr>
            <w:tcW w:w="1600" w:type="dxa"/>
          </w:tcPr>
          <w:p w:rsidR="00C818A0" w:rsidRPr="008702DC" w:rsidRDefault="00C818A0" w:rsidP="00C818A0">
            <w:pPr>
              <w:keepNext/>
              <w:keepLines/>
              <w:widowControl w:val="0"/>
              <w:spacing w:line="240" w:lineRule="exact"/>
              <w:jc w:val="center"/>
              <w:outlineLvl w:val="0"/>
              <w:rPr>
                <w:bCs/>
                <w:sz w:val="24"/>
                <w:szCs w:val="24"/>
              </w:rPr>
            </w:pPr>
            <w:r w:rsidRPr="008702DC">
              <w:rPr>
                <w:bCs/>
                <w:sz w:val="24"/>
                <w:szCs w:val="24"/>
              </w:rPr>
              <w:t>Количество участников</w:t>
            </w:r>
          </w:p>
        </w:tc>
        <w:tc>
          <w:tcPr>
            <w:tcW w:w="1507" w:type="dxa"/>
          </w:tcPr>
          <w:p w:rsidR="00C818A0" w:rsidRPr="008702DC" w:rsidRDefault="00C818A0" w:rsidP="00C818A0">
            <w:pPr>
              <w:keepNext/>
              <w:keepLines/>
              <w:widowControl w:val="0"/>
              <w:spacing w:line="240" w:lineRule="exact"/>
              <w:jc w:val="center"/>
              <w:outlineLvl w:val="0"/>
              <w:rPr>
                <w:bCs/>
                <w:sz w:val="24"/>
                <w:szCs w:val="24"/>
              </w:rPr>
            </w:pPr>
          </w:p>
          <w:p w:rsidR="00C818A0" w:rsidRPr="008702DC" w:rsidRDefault="00C818A0" w:rsidP="00C818A0">
            <w:pPr>
              <w:keepNext/>
              <w:keepLines/>
              <w:widowControl w:val="0"/>
              <w:spacing w:line="240" w:lineRule="exact"/>
              <w:jc w:val="center"/>
              <w:outlineLvl w:val="0"/>
              <w:rPr>
                <w:bCs/>
                <w:sz w:val="24"/>
                <w:szCs w:val="24"/>
              </w:rPr>
            </w:pPr>
            <w:r w:rsidRPr="008702DC">
              <w:rPr>
                <w:bCs/>
                <w:sz w:val="24"/>
                <w:szCs w:val="24"/>
              </w:rPr>
              <w:t>Средний балл по ОО</w:t>
            </w:r>
          </w:p>
        </w:tc>
        <w:tc>
          <w:tcPr>
            <w:tcW w:w="1740" w:type="dxa"/>
          </w:tcPr>
          <w:p w:rsidR="00C818A0" w:rsidRPr="008702DC" w:rsidRDefault="00C818A0" w:rsidP="00C818A0">
            <w:pPr>
              <w:keepNext/>
              <w:keepLines/>
              <w:widowControl w:val="0"/>
              <w:spacing w:line="240" w:lineRule="exact"/>
              <w:jc w:val="center"/>
              <w:outlineLvl w:val="0"/>
              <w:rPr>
                <w:bCs/>
                <w:sz w:val="24"/>
                <w:szCs w:val="24"/>
              </w:rPr>
            </w:pPr>
            <w:r w:rsidRPr="008702DC">
              <w:rPr>
                <w:bCs/>
                <w:sz w:val="24"/>
                <w:szCs w:val="24"/>
              </w:rPr>
              <w:t xml:space="preserve">Минимальный </w:t>
            </w:r>
          </w:p>
          <w:p w:rsidR="00C818A0" w:rsidRPr="008702DC" w:rsidRDefault="00C818A0" w:rsidP="00C818A0">
            <w:pPr>
              <w:keepNext/>
              <w:keepLines/>
              <w:widowControl w:val="0"/>
              <w:spacing w:line="240" w:lineRule="exact"/>
              <w:jc w:val="center"/>
              <w:outlineLvl w:val="0"/>
              <w:rPr>
                <w:bCs/>
                <w:sz w:val="24"/>
                <w:szCs w:val="24"/>
              </w:rPr>
            </w:pPr>
            <w:r w:rsidRPr="008702DC">
              <w:rPr>
                <w:bCs/>
                <w:sz w:val="24"/>
                <w:szCs w:val="24"/>
              </w:rPr>
              <w:t>порог</w:t>
            </w:r>
          </w:p>
        </w:tc>
        <w:tc>
          <w:tcPr>
            <w:tcW w:w="2322" w:type="dxa"/>
          </w:tcPr>
          <w:p w:rsidR="00C818A0" w:rsidRPr="008702DC" w:rsidRDefault="00C818A0" w:rsidP="00C818A0">
            <w:pPr>
              <w:keepNext/>
              <w:keepLines/>
              <w:widowControl w:val="0"/>
              <w:spacing w:line="240" w:lineRule="exact"/>
              <w:jc w:val="center"/>
              <w:outlineLvl w:val="0"/>
              <w:rPr>
                <w:bCs/>
                <w:sz w:val="24"/>
                <w:szCs w:val="24"/>
              </w:rPr>
            </w:pPr>
            <w:r w:rsidRPr="008702DC">
              <w:rPr>
                <w:bCs/>
                <w:sz w:val="24"/>
                <w:szCs w:val="24"/>
              </w:rPr>
              <w:t>Преодолели минимальный порог %</w:t>
            </w:r>
          </w:p>
        </w:tc>
        <w:tc>
          <w:tcPr>
            <w:tcW w:w="2323" w:type="dxa"/>
          </w:tcPr>
          <w:p w:rsidR="00C818A0" w:rsidRPr="008702DC" w:rsidRDefault="00C818A0" w:rsidP="00C818A0">
            <w:pPr>
              <w:keepNext/>
              <w:keepLines/>
              <w:widowControl w:val="0"/>
              <w:spacing w:line="240" w:lineRule="exact"/>
              <w:jc w:val="center"/>
              <w:outlineLvl w:val="0"/>
              <w:rPr>
                <w:bCs/>
                <w:sz w:val="24"/>
                <w:szCs w:val="24"/>
              </w:rPr>
            </w:pPr>
            <w:r w:rsidRPr="008702DC">
              <w:rPr>
                <w:bCs/>
                <w:sz w:val="24"/>
                <w:szCs w:val="24"/>
              </w:rPr>
              <w:t>Не преодолели минимальный порог %</w:t>
            </w:r>
          </w:p>
        </w:tc>
      </w:tr>
      <w:tr w:rsidR="00C818A0" w:rsidRPr="008702DC" w:rsidTr="00C818A0">
        <w:tc>
          <w:tcPr>
            <w:tcW w:w="1600" w:type="dxa"/>
          </w:tcPr>
          <w:p w:rsidR="00C818A0" w:rsidRPr="008702DC" w:rsidRDefault="00C818A0" w:rsidP="00C818A0">
            <w:pPr>
              <w:keepNext/>
              <w:keepLines/>
              <w:widowControl w:val="0"/>
              <w:spacing w:line="240" w:lineRule="exact"/>
              <w:jc w:val="center"/>
              <w:outlineLvl w:val="0"/>
              <w:rPr>
                <w:bCs/>
                <w:sz w:val="24"/>
                <w:szCs w:val="24"/>
              </w:rPr>
            </w:pPr>
            <w:r w:rsidRPr="008702DC">
              <w:rPr>
                <w:bCs/>
                <w:sz w:val="24"/>
                <w:szCs w:val="24"/>
              </w:rPr>
              <w:t>2</w:t>
            </w:r>
          </w:p>
        </w:tc>
        <w:tc>
          <w:tcPr>
            <w:tcW w:w="1507" w:type="dxa"/>
          </w:tcPr>
          <w:p w:rsidR="00C818A0" w:rsidRPr="008702DC" w:rsidRDefault="00C818A0" w:rsidP="00C818A0">
            <w:pPr>
              <w:keepNext/>
              <w:keepLines/>
              <w:widowControl w:val="0"/>
              <w:spacing w:line="240" w:lineRule="exact"/>
              <w:jc w:val="center"/>
              <w:outlineLvl w:val="0"/>
              <w:rPr>
                <w:bCs/>
                <w:sz w:val="24"/>
                <w:szCs w:val="24"/>
              </w:rPr>
            </w:pPr>
            <w:r w:rsidRPr="008702DC">
              <w:rPr>
                <w:bCs/>
                <w:sz w:val="24"/>
                <w:szCs w:val="24"/>
              </w:rPr>
              <w:t>20</w:t>
            </w:r>
          </w:p>
        </w:tc>
        <w:tc>
          <w:tcPr>
            <w:tcW w:w="1740" w:type="dxa"/>
          </w:tcPr>
          <w:p w:rsidR="00C818A0" w:rsidRPr="008702DC" w:rsidRDefault="00C818A0" w:rsidP="00C818A0">
            <w:pPr>
              <w:keepNext/>
              <w:keepLines/>
              <w:widowControl w:val="0"/>
              <w:spacing w:line="240" w:lineRule="exact"/>
              <w:jc w:val="center"/>
              <w:outlineLvl w:val="0"/>
              <w:rPr>
                <w:bCs/>
                <w:sz w:val="24"/>
                <w:szCs w:val="24"/>
              </w:rPr>
            </w:pPr>
            <w:r w:rsidRPr="008702DC">
              <w:rPr>
                <w:bCs/>
                <w:sz w:val="24"/>
                <w:szCs w:val="24"/>
              </w:rPr>
              <w:t>14</w:t>
            </w:r>
          </w:p>
        </w:tc>
        <w:tc>
          <w:tcPr>
            <w:tcW w:w="2322" w:type="dxa"/>
          </w:tcPr>
          <w:p w:rsidR="00C818A0" w:rsidRPr="008702DC" w:rsidRDefault="00C818A0" w:rsidP="00C818A0">
            <w:pPr>
              <w:keepNext/>
              <w:keepLines/>
              <w:widowControl w:val="0"/>
              <w:spacing w:line="240" w:lineRule="exact"/>
              <w:outlineLvl w:val="0"/>
              <w:rPr>
                <w:bCs/>
                <w:sz w:val="24"/>
                <w:szCs w:val="24"/>
              </w:rPr>
            </w:pPr>
            <w:r w:rsidRPr="008702DC">
              <w:rPr>
                <w:bCs/>
                <w:sz w:val="24"/>
                <w:szCs w:val="24"/>
              </w:rPr>
              <w:t xml:space="preserve">              1(100%)</w:t>
            </w:r>
          </w:p>
        </w:tc>
        <w:tc>
          <w:tcPr>
            <w:tcW w:w="2323" w:type="dxa"/>
          </w:tcPr>
          <w:p w:rsidR="00C818A0" w:rsidRPr="008702DC" w:rsidRDefault="00C818A0" w:rsidP="00C818A0">
            <w:pPr>
              <w:keepNext/>
              <w:keepLines/>
              <w:widowControl w:val="0"/>
              <w:spacing w:line="240" w:lineRule="exact"/>
              <w:jc w:val="center"/>
              <w:outlineLvl w:val="0"/>
              <w:rPr>
                <w:bCs/>
                <w:sz w:val="24"/>
                <w:szCs w:val="24"/>
              </w:rPr>
            </w:pPr>
            <w:r w:rsidRPr="008702DC">
              <w:rPr>
                <w:bCs/>
                <w:sz w:val="24"/>
                <w:szCs w:val="24"/>
              </w:rPr>
              <w:t>0</w:t>
            </w:r>
          </w:p>
        </w:tc>
      </w:tr>
    </w:tbl>
    <w:p w:rsidR="00C818A0" w:rsidRPr="008702DC" w:rsidRDefault="00C818A0" w:rsidP="00C818A0">
      <w:pPr>
        <w:keepNext/>
        <w:keepLines/>
        <w:widowControl w:val="0"/>
        <w:spacing w:line="240" w:lineRule="exact"/>
        <w:ind w:left="60"/>
        <w:jc w:val="center"/>
        <w:outlineLvl w:val="0"/>
        <w:rPr>
          <w:rFonts w:eastAsia="Calibri"/>
          <w:bCs/>
        </w:rPr>
      </w:pPr>
    </w:p>
    <w:p w:rsidR="00C818A0" w:rsidRPr="008702DC" w:rsidRDefault="00C818A0" w:rsidP="00C818A0">
      <w:pPr>
        <w:keepNext/>
        <w:keepLines/>
        <w:widowControl w:val="0"/>
        <w:spacing w:line="240" w:lineRule="exact"/>
        <w:ind w:left="60"/>
        <w:jc w:val="center"/>
        <w:outlineLvl w:val="0"/>
        <w:rPr>
          <w:rFonts w:eastAsia="Calibri"/>
          <w:bCs/>
        </w:rPr>
      </w:pPr>
      <w:r w:rsidRPr="008702DC">
        <w:rPr>
          <w:rFonts w:eastAsia="Calibri"/>
          <w:bCs/>
        </w:rPr>
        <w:t>Проведен сравнительный анализ результатов ОГЭ с  результатами оценок за год</w:t>
      </w:r>
    </w:p>
    <w:tbl>
      <w:tblPr>
        <w:tblW w:w="9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4"/>
        <w:gridCol w:w="808"/>
        <w:gridCol w:w="1211"/>
        <w:gridCol w:w="1479"/>
        <w:gridCol w:w="1211"/>
        <w:gridCol w:w="1076"/>
        <w:gridCol w:w="980"/>
        <w:gridCol w:w="1014"/>
        <w:gridCol w:w="701"/>
      </w:tblGrid>
      <w:tr w:rsidR="00C818A0" w:rsidRPr="008702DC" w:rsidTr="00C818A0">
        <w:trPr>
          <w:trHeight w:val="248"/>
        </w:trPr>
        <w:tc>
          <w:tcPr>
            <w:tcW w:w="9584" w:type="dxa"/>
            <w:gridSpan w:val="9"/>
          </w:tcPr>
          <w:p w:rsidR="00C818A0" w:rsidRPr="008702DC" w:rsidRDefault="00C818A0" w:rsidP="00C818A0">
            <w:pPr>
              <w:keepNext/>
              <w:keepLines/>
              <w:widowControl w:val="0"/>
              <w:shd w:val="clear" w:color="auto" w:fill="FFFFFF"/>
              <w:spacing w:line="240" w:lineRule="exact"/>
              <w:ind w:left="480"/>
              <w:outlineLvl w:val="0"/>
              <w:rPr>
                <w:rFonts w:eastAsia="Calibri"/>
                <w:b/>
                <w:bCs/>
              </w:rPr>
            </w:pPr>
          </w:p>
          <w:p w:rsidR="00C818A0" w:rsidRPr="008702DC" w:rsidRDefault="00C818A0" w:rsidP="00C818A0">
            <w:pPr>
              <w:keepNext/>
              <w:keepLines/>
              <w:widowControl w:val="0"/>
              <w:shd w:val="clear" w:color="auto" w:fill="FFFFFF"/>
              <w:spacing w:line="240" w:lineRule="exact"/>
              <w:outlineLvl w:val="0"/>
              <w:rPr>
                <w:rFonts w:eastAsia="Calibri"/>
                <w:b/>
                <w:bCs/>
              </w:rPr>
            </w:pPr>
          </w:p>
        </w:tc>
      </w:tr>
      <w:tr w:rsidR="00C818A0" w:rsidRPr="008702DC" w:rsidTr="00C818A0">
        <w:trPr>
          <w:trHeight w:val="553"/>
        </w:trPr>
        <w:tc>
          <w:tcPr>
            <w:tcW w:w="1912" w:type="dxa"/>
            <w:gridSpan w:val="2"/>
          </w:tcPr>
          <w:p w:rsidR="00C818A0" w:rsidRPr="008702DC" w:rsidRDefault="00C818A0" w:rsidP="00C818A0">
            <w:r w:rsidRPr="008702DC">
              <w:t>Кол-во</w:t>
            </w:r>
          </w:p>
          <w:p w:rsidR="00C818A0" w:rsidRPr="008702DC" w:rsidRDefault="00C818A0" w:rsidP="00C818A0">
            <w:r w:rsidRPr="008702DC">
              <w:t xml:space="preserve">обучающихся </w:t>
            </w:r>
          </w:p>
        </w:tc>
        <w:tc>
          <w:tcPr>
            <w:tcW w:w="1211" w:type="dxa"/>
          </w:tcPr>
          <w:p w:rsidR="00C818A0" w:rsidRPr="008702DC" w:rsidRDefault="00C818A0" w:rsidP="00C818A0">
            <w:r w:rsidRPr="008702DC">
              <w:t>«2»</w:t>
            </w:r>
          </w:p>
        </w:tc>
        <w:tc>
          <w:tcPr>
            <w:tcW w:w="1479" w:type="dxa"/>
          </w:tcPr>
          <w:p w:rsidR="00C818A0" w:rsidRPr="008702DC" w:rsidRDefault="00C818A0" w:rsidP="00C818A0">
            <w:r w:rsidRPr="008702DC">
              <w:t>«3»</w:t>
            </w:r>
          </w:p>
        </w:tc>
        <w:tc>
          <w:tcPr>
            <w:tcW w:w="1211" w:type="dxa"/>
          </w:tcPr>
          <w:p w:rsidR="00C818A0" w:rsidRPr="008702DC" w:rsidRDefault="00C818A0" w:rsidP="00C818A0">
            <w:r w:rsidRPr="008702DC">
              <w:t>«4»</w:t>
            </w:r>
          </w:p>
        </w:tc>
        <w:tc>
          <w:tcPr>
            <w:tcW w:w="1076" w:type="dxa"/>
          </w:tcPr>
          <w:p w:rsidR="00C818A0" w:rsidRPr="008702DC" w:rsidRDefault="00C818A0" w:rsidP="00C818A0">
            <w:r w:rsidRPr="008702DC">
              <w:t>«5»</w:t>
            </w:r>
          </w:p>
        </w:tc>
        <w:tc>
          <w:tcPr>
            <w:tcW w:w="980" w:type="dxa"/>
          </w:tcPr>
          <w:p w:rsidR="00C818A0" w:rsidRPr="008702DC" w:rsidRDefault="00C818A0" w:rsidP="00C818A0">
            <w:proofErr w:type="spellStart"/>
            <w:r w:rsidRPr="008702DC">
              <w:t>Обуч</w:t>
            </w:r>
            <w:proofErr w:type="spellEnd"/>
          </w:p>
          <w:p w:rsidR="00C818A0" w:rsidRPr="008702DC" w:rsidRDefault="00C818A0" w:rsidP="00C818A0">
            <w:r w:rsidRPr="008702DC">
              <w:t>(5,4,3,)</w:t>
            </w:r>
          </w:p>
        </w:tc>
        <w:tc>
          <w:tcPr>
            <w:tcW w:w="1014" w:type="dxa"/>
          </w:tcPr>
          <w:p w:rsidR="00C818A0" w:rsidRPr="008702DC" w:rsidRDefault="00C818A0" w:rsidP="00C818A0">
            <w:proofErr w:type="spellStart"/>
            <w:r w:rsidRPr="008702DC">
              <w:t>Кач.зн</w:t>
            </w:r>
            <w:proofErr w:type="spellEnd"/>
            <w:r w:rsidRPr="008702DC">
              <w:t>.</w:t>
            </w:r>
          </w:p>
          <w:p w:rsidR="00C818A0" w:rsidRPr="008702DC" w:rsidRDefault="00C818A0" w:rsidP="00C818A0">
            <w:r w:rsidRPr="008702DC">
              <w:t>(5,4)</w:t>
            </w:r>
          </w:p>
        </w:tc>
        <w:tc>
          <w:tcPr>
            <w:tcW w:w="699" w:type="dxa"/>
          </w:tcPr>
          <w:p w:rsidR="00C818A0" w:rsidRPr="008702DC" w:rsidRDefault="00C818A0" w:rsidP="00C818A0">
            <w:proofErr w:type="gramStart"/>
            <w:r w:rsidRPr="008702DC">
              <w:t>ср</w:t>
            </w:r>
            <w:proofErr w:type="gramEnd"/>
            <w:r w:rsidRPr="008702DC">
              <w:t>.</w:t>
            </w:r>
          </w:p>
          <w:p w:rsidR="00C818A0" w:rsidRPr="008702DC" w:rsidRDefault="00C818A0" w:rsidP="00C818A0">
            <w:r w:rsidRPr="008702DC">
              <w:t>балл</w:t>
            </w:r>
          </w:p>
        </w:tc>
      </w:tr>
      <w:tr w:rsidR="00C818A0" w:rsidRPr="008702DC" w:rsidTr="00C818A0">
        <w:trPr>
          <w:trHeight w:val="540"/>
        </w:trPr>
        <w:tc>
          <w:tcPr>
            <w:tcW w:w="1104" w:type="dxa"/>
            <w:vMerge w:val="restart"/>
          </w:tcPr>
          <w:p w:rsidR="00C818A0" w:rsidRPr="008702DC" w:rsidRDefault="00C818A0" w:rsidP="00C818A0"/>
          <w:p w:rsidR="00C818A0" w:rsidRPr="008702DC" w:rsidRDefault="00C818A0" w:rsidP="00C818A0">
            <w:r>
              <w:t>1</w:t>
            </w:r>
          </w:p>
        </w:tc>
        <w:tc>
          <w:tcPr>
            <w:tcW w:w="807" w:type="dxa"/>
          </w:tcPr>
          <w:p w:rsidR="00C818A0" w:rsidRPr="008702DC" w:rsidRDefault="00C818A0" w:rsidP="00C818A0">
            <w:pPr>
              <w:spacing w:after="160" w:line="259" w:lineRule="auto"/>
            </w:pPr>
            <w:r w:rsidRPr="008702DC">
              <w:t>ОГЭ</w:t>
            </w:r>
          </w:p>
          <w:p w:rsidR="00C818A0" w:rsidRPr="008702DC" w:rsidRDefault="00C818A0" w:rsidP="00C818A0"/>
        </w:tc>
        <w:tc>
          <w:tcPr>
            <w:tcW w:w="1211" w:type="dxa"/>
          </w:tcPr>
          <w:p w:rsidR="00C818A0" w:rsidRPr="008702DC" w:rsidRDefault="00C818A0" w:rsidP="00C818A0">
            <w:r w:rsidRPr="008702DC">
              <w:t>0</w:t>
            </w:r>
          </w:p>
        </w:tc>
        <w:tc>
          <w:tcPr>
            <w:tcW w:w="1479" w:type="dxa"/>
          </w:tcPr>
          <w:p w:rsidR="00C818A0" w:rsidRPr="008702DC" w:rsidRDefault="00C818A0" w:rsidP="00C818A0">
            <w:r w:rsidRPr="008702DC">
              <w:t>1(100%)</w:t>
            </w:r>
          </w:p>
        </w:tc>
        <w:tc>
          <w:tcPr>
            <w:tcW w:w="1211" w:type="dxa"/>
          </w:tcPr>
          <w:p w:rsidR="00C818A0" w:rsidRPr="008702DC" w:rsidRDefault="00C818A0" w:rsidP="00C818A0">
            <w:r w:rsidRPr="008702DC">
              <w:t>0</w:t>
            </w:r>
          </w:p>
        </w:tc>
        <w:tc>
          <w:tcPr>
            <w:tcW w:w="1076" w:type="dxa"/>
          </w:tcPr>
          <w:p w:rsidR="00C818A0" w:rsidRPr="008702DC" w:rsidRDefault="00C818A0" w:rsidP="00C818A0">
            <w:r w:rsidRPr="008702DC">
              <w:t>0</w:t>
            </w:r>
          </w:p>
        </w:tc>
        <w:tc>
          <w:tcPr>
            <w:tcW w:w="980" w:type="dxa"/>
          </w:tcPr>
          <w:p w:rsidR="00C818A0" w:rsidRPr="008702DC" w:rsidRDefault="00C818A0" w:rsidP="00C818A0">
            <w:r w:rsidRPr="008702DC">
              <w:t>100</w:t>
            </w:r>
          </w:p>
        </w:tc>
        <w:tc>
          <w:tcPr>
            <w:tcW w:w="1014" w:type="dxa"/>
          </w:tcPr>
          <w:p w:rsidR="00C818A0" w:rsidRPr="008702DC" w:rsidRDefault="00C818A0" w:rsidP="00C818A0">
            <w:r w:rsidRPr="008702DC">
              <w:t>0</w:t>
            </w:r>
          </w:p>
        </w:tc>
        <w:tc>
          <w:tcPr>
            <w:tcW w:w="699" w:type="dxa"/>
          </w:tcPr>
          <w:p w:rsidR="00C818A0" w:rsidRPr="008702DC" w:rsidRDefault="00C818A0" w:rsidP="00C818A0">
            <w:r w:rsidRPr="008702DC">
              <w:t>3,0</w:t>
            </w:r>
          </w:p>
        </w:tc>
      </w:tr>
      <w:tr w:rsidR="00C818A0" w:rsidRPr="008702DC" w:rsidTr="00C818A0">
        <w:trPr>
          <w:trHeight w:val="540"/>
        </w:trPr>
        <w:tc>
          <w:tcPr>
            <w:tcW w:w="1104" w:type="dxa"/>
            <w:vMerge/>
          </w:tcPr>
          <w:p w:rsidR="00C818A0" w:rsidRPr="008702DC" w:rsidRDefault="00C818A0" w:rsidP="00C818A0"/>
        </w:tc>
        <w:tc>
          <w:tcPr>
            <w:tcW w:w="807" w:type="dxa"/>
          </w:tcPr>
          <w:p w:rsidR="00C818A0" w:rsidRPr="008702DC" w:rsidRDefault="00C818A0" w:rsidP="00C818A0">
            <w:r w:rsidRPr="008702DC">
              <w:t>год</w:t>
            </w:r>
          </w:p>
        </w:tc>
        <w:tc>
          <w:tcPr>
            <w:tcW w:w="1211" w:type="dxa"/>
          </w:tcPr>
          <w:p w:rsidR="00C818A0" w:rsidRPr="008702DC" w:rsidRDefault="00C818A0" w:rsidP="00C818A0">
            <w:r w:rsidRPr="008702DC">
              <w:t>0</w:t>
            </w:r>
          </w:p>
        </w:tc>
        <w:tc>
          <w:tcPr>
            <w:tcW w:w="1479" w:type="dxa"/>
          </w:tcPr>
          <w:p w:rsidR="00C818A0" w:rsidRPr="008702DC" w:rsidRDefault="00C818A0" w:rsidP="00C818A0">
            <w:r w:rsidRPr="008702DC">
              <w:t>1(100%)</w:t>
            </w:r>
          </w:p>
        </w:tc>
        <w:tc>
          <w:tcPr>
            <w:tcW w:w="1211" w:type="dxa"/>
          </w:tcPr>
          <w:p w:rsidR="00C818A0" w:rsidRPr="008702DC" w:rsidRDefault="00C818A0" w:rsidP="00C818A0">
            <w:r w:rsidRPr="008702DC">
              <w:t>0</w:t>
            </w:r>
          </w:p>
        </w:tc>
        <w:tc>
          <w:tcPr>
            <w:tcW w:w="1076" w:type="dxa"/>
          </w:tcPr>
          <w:p w:rsidR="00C818A0" w:rsidRPr="008702DC" w:rsidRDefault="00C818A0" w:rsidP="00C818A0">
            <w:r w:rsidRPr="008702DC">
              <w:t>0</w:t>
            </w:r>
          </w:p>
        </w:tc>
        <w:tc>
          <w:tcPr>
            <w:tcW w:w="980" w:type="dxa"/>
          </w:tcPr>
          <w:p w:rsidR="00C818A0" w:rsidRPr="008702DC" w:rsidRDefault="00C818A0" w:rsidP="00C818A0">
            <w:r w:rsidRPr="008702DC">
              <w:t>100</w:t>
            </w:r>
          </w:p>
        </w:tc>
        <w:tc>
          <w:tcPr>
            <w:tcW w:w="1014" w:type="dxa"/>
          </w:tcPr>
          <w:p w:rsidR="00C818A0" w:rsidRPr="008702DC" w:rsidRDefault="00C818A0" w:rsidP="00C818A0">
            <w:r w:rsidRPr="008702DC">
              <w:t>0</w:t>
            </w:r>
          </w:p>
        </w:tc>
        <w:tc>
          <w:tcPr>
            <w:tcW w:w="699" w:type="dxa"/>
          </w:tcPr>
          <w:p w:rsidR="00C818A0" w:rsidRPr="008702DC" w:rsidRDefault="00C818A0" w:rsidP="00C818A0">
            <w:r w:rsidRPr="008702DC">
              <w:t>3,0</w:t>
            </w:r>
          </w:p>
        </w:tc>
      </w:tr>
    </w:tbl>
    <w:p w:rsidR="00C818A0" w:rsidRDefault="00C818A0" w:rsidP="00C818A0">
      <w:pPr>
        <w:keepNext/>
        <w:keepLines/>
        <w:widowControl w:val="0"/>
        <w:ind w:left="60"/>
        <w:outlineLvl w:val="0"/>
        <w:rPr>
          <w:rFonts w:eastAsia="Calibri"/>
          <w:b/>
          <w:bCs/>
          <w:noProof/>
          <w:color w:val="FF0000"/>
          <w:lang w:eastAsia="ru-RU"/>
        </w:rPr>
      </w:pPr>
    </w:p>
    <w:p w:rsidR="00C818A0" w:rsidRPr="009B25F2" w:rsidRDefault="00C818A0" w:rsidP="00C818A0">
      <w:pPr>
        <w:keepNext/>
        <w:keepLines/>
        <w:widowControl w:val="0"/>
        <w:ind w:left="60"/>
        <w:outlineLvl w:val="0"/>
        <w:rPr>
          <w:rFonts w:eastAsia="Calibri"/>
          <w:b/>
          <w:bCs/>
          <w:noProof/>
          <w:lang w:eastAsia="ru-RU"/>
        </w:rPr>
      </w:pPr>
      <w:r w:rsidRPr="00AA40C9">
        <w:rPr>
          <w:rFonts w:eastAsia="Calibri"/>
          <w:b/>
          <w:bCs/>
          <w:noProof/>
          <w:lang w:eastAsia="ru-RU"/>
        </w:rPr>
        <w:t>Сравнительный анализ результатов ОГЭ с результатами оценок за год</w:t>
      </w:r>
    </w:p>
    <w:p w:rsidR="00C818A0" w:rsidRDefault="00C818A0" w:rsidP="00C818A0">
      <w:pPr>
        <w:keepNext/>
        <w:keepLines/>
        <w:widowControl w:val="0"/>
        <w:ind w:left="60"/>
        <w:outlineLvl w:val="0"/>
        <w:rPr>
          <w:rFonts w:eastAsia="Calibri"/>
          <w:b/>
          <w:bCs/>
          <w:noProof/>
          <w:color w:val="FF0000"/>
          <w:lang w:eastAsia="ru-RU"/>
        </w:rPr>
      </w:pPr>
    </w:p>
    <w:p w:rsidR="00C818A0" w:rsidRDefault="00C818A0" w:rsidP="00C818A0">
      <w:pPr>
        <w:keepNext/>
        <w:keepLines/>
        <w:widowControl w:val="0"/>
        <w:ind w:left="60"/>
        <w:outlineLvl w:val="0"/>
        <w:rPr>
          <w:rFonts w:eastAsia="Calibri"/>
          <w:b/>
          <w:bCs/>
          <w:noProof/>
          <w:color w:val="FF0000"/>
          <w:lang w:eastAsia="ru-RU"/>
        </w:rPr>
      </w:pPr>
    </w:p>
    <w:p w:rsidR="00C818A0" w:rsidRDefault="00C818A0" w:rsidP="00C818A0">
      <w:pPr>
        <w:keepNext/>
        <w:keepLines/>
        <w:widowControl w:val="0"/>
        <w:ind w:left="60"/>
        <w:outlineLvl w:val="0"/>
        <w:rPr>
          <w:rFonts w:eastAsia="Calibri"/>
          <w:b/>
          <w:bCs/>
          <w:noProof/>
          <w:color w:val="FF0000"/>
          <w:lang w:eastAsia="ru-RU"/>
        </w:rPr>
      </w:pPr>
      <w:r>
        <w:rPr>
          <w:rFonts w:eastAsia="Calibri"/>
          <w:b/>
          <w:bCs/>
          <w:noProof/>
          <w:color w:val="FF0000"/>
          <w:lang w:val="uk-UA" w:eastAsia="uk-UA"/>
        </w:rPr>
        <w:drawing>
          <wp:inline distT="0" distB="0" distL="0" distR="0">
            <wp:extent cx="5486400" cy="3200400"/>
            <wp:effectExtent l="19050" t="0" r="19050" b="0"/>
            <wp:docPr id="46"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818A0" w:rsidRDefault="00C818A0" w:rsidP="00C818A0">
      <w:pPr>
        <w:keepNext/>
        <w:keepLines/>
        <w:widowControl w:val="0"/>
        <w:ind w:left="60"/>
        <w:outlineLvl w:val="0"/>
        <w:rPr>
          <w:rFonts w:eastAsia="Calibri"/>
          <w:b/>
          <w:bCs/>
          <w:noProof/>
          <w:color w:val="FF0000"/>
          <w:lang w:eastAsia="ru-RU"/>
        </w:rPr>
      </w:pPr>
    </w:p>
    <w:p w:rsidR="00C818A0" w:rsidRDefault="00C818A0" w:rsidP="00C818A0">
      <w:pPr>
        <w:keepNext/>
        <w:keepLines/>
        <w:widowControl w:val="0"/>
        <w:ind w:left="60"/>
        <w:outlineLvl w:val="0"/>
        <w:rPr>
          <w:rFonts w:eastAsia="Calibri"/>
          <w:b/>
          <w:bCs/>
          <w:noProof/>
          <w:color w:val="FF0000"/>
          <w:lang w:eastAsia="ru-RU"/>
        </w:rPr>
      </w:pPr>
    </w:p>
    <w:p w:rsidR="00C818A0" w:rsidRPr="008702DC" w:rsidRDefault="00C818A0" w:rsidP="00C818A0">
      <w:pPr>
        <w:keepNext/>
        <w:keepLines/>
        <w:widowControl w:val="0"/>
        <w:ind w:left="60"/>
        <w:outlineLvl w:val="0"/>
        <w:rPr>
          <w:rFonts w:eastAsia="Calibri"/>
          <w:bCs/>
          <w:noProof/>
          <w:lang w:eastAsia="ru-RU"/>
        </w:rPr>
      </w:pPr>
      <w:r w:rsidRPr="008702DC">
        <w:rPr>
          <w:rFonts w:eastAsia="Calibri"/>
          <w:bCs/>
          <w:noProof/>
          <w:lang w:eastAsia="ru-RU"/>
        </w:rPr>
        <w:t>Подтвердили отметки за год   -1 учеников</w:t>
      </w:r>
    </w:p>
    <w:p w:rsidR="00C818A0" w:rsidRPr="008702DC" w:rsidRDefault="00C818A0" w:rsidP="00C818A0">
      <w:pPr>
        <w:keepNext/>
        <w:keepLines/>
        <w:widowControl w:val="0"/>
        <w:ind w:left="60"/>
        <w:outlineLvl w:val="0"/>
        <w:rPr>
          <w:rFonts w:eastAsia="Calibri"/>
          <w:bCs/>
          <w:noProof/>
          <w:lang w:eastAsia="ru-RU"/>
        </w:rPr>
      </w:pPr>
      <w:r w:rsidRPr="008702DC">
        <w:rPr>
          <w:rFonts w:eastAsia="Calibri"/>
          <w:bCs/>
          <w:noProof/>
          <w:lang w:eastAsia="ru-RU"/>
        </w:rPr>
        <w:t>Понизили отметки за год            - 0 ученика</w:t>
      </w:r>
    </w:p>
    <w:p w:rsidR="00C818A0" w:rsidRPr="008702DC" w:rsidRDefault="00C818A0" w:rsidP="00C818A0">
      <w:pPr>
        <w:keepNext/>
        <w:keepLines/>
        <w:widowControl w:val="0"/>
        <w:ind w:left="60"/>
        <w:outlineLvl w:val="0"/>
        <w:rPr>
          <w:rFonts w:eastAsia="Calibri"/>
          <w:bCs/>
          <w:noProof/>
          <w:lang w:eastAsia="ru-RU"/>
        </w:rPr>
      </w:pPr>
      <w:r w:rsidRPr="008702DC">
        <w:rPr>
          <w:rFonts w:eastAsia="Calibri"/>
          <w:bCs/>
          <w:noProof/>
          <w:lang w:eastAsia="ru-RU"/>
        </w:rPr>
        <w:t>Повысили отметки за год            - 0 учеников</w:t>
      </w:r>
    </w:p>
    <w:p w:rsidR="00C818A0" w:rsidRPr="008702DC" w:rsidRDefault="00C818A0" w:rsidP="00C818A0">
      <w:pPr>
        <w:keepNext/>
        <w:keepLines/>
        <w:widowControl w:val="0"/>
        <w:outlineLvl w:val="0"/>
        <w:rPr>
          <w:rFonts w:eastAsia="Calibri"/>
          <w:b/>
          <w:bCs/>
          <w:noProof/>
          <w:lang w:eastAsia="ru-RU"/>
        </w:rPr>
      </w:pPr>
    </w:p>
    <w:p w:rsidR="00C818A0" w:rsidRPr="008702DC" w:rsidRDefault="00C818A0" w:rsidP="00C818A0">
      <w:pPr>
        <w:ind w:right="160"/>
        <w:rPr>
          <w:rFonts w:eastAsia="Calibri"/>
          <w:b/>
        </w:rPr>
      </w:pPr>
      <w:r w:rsidRPr="008702DC">
        <w:rPr>
          <w:rFonts w:eastAsia="Calibri"/>
          <w:b/>
        </w:rPr>
        <w:t xml:space="preserve">Отчислены и выданы аттестаты об основном общем образовании выпускникам 9 класса в количестве 24 человека, выданы справки об обучении  2 выпускникам, с правом пересдачи в сентябрьские сроки. </w:t>
      </w:r>
    </w:p>
    <w:p w:rsidR="00C818A0" w:rsidRPr="00950D4F" w:rsidRDefault="00C818A0" w:rsidP="00C818A0">
      <w:pPr>
        <w:ind w:right="160"/>
        <w:rPr>
          <w:rFonts w:eastAsia="Calibri"/>
          <w:b/>
          <w:color w:val="FF0000"/>
        </w:rPr>
      </w:pPr>
    </w:p>
    <w:p w:rsidR="00C818A0" w:rsidRPr="00950D4F" w:rsidRDefault="00C818A0" w:rsidP="00C818A0">
      <w:pPr>
        <w:ind w:right="160"/>
        <w:rPr>
          <w:rFonts w:eastAsia="Calibri"/>
          <w:b/>
          <w:color w:val="FF0000"/>
        </w:rPr>
      </w:pPr>
    </w:p>
    <w:p w:rsidR="00C818A0" w:rsidRPr="00C409CC" w:rsidRDefault="00C818A0" w:rsidP="00C818A0">
      <w:pPr>
        <w:keepNext/>
        <w:keepLines/>
        <w:widowControl w:val="0"/>
        <w:outlineLvl w:val="0"/>
        <w:rPr>
          <w:b/>
          <w:bCs/>
        </w:rPr>
      </w:pPr>
      <w:r w:rsidRPr="00C409CC">
        <w:rPr>
          <w:b/>
          <w:bCs/>
        </w:rPr>
        <w:t xml:space="preserve">ГИА - 11    </w:t>
      </w:r>
    </w:p>
    <w:p w:rsidR="00C818A0" w:rsidRPr="00C409CC" w:rsidRDefault="00C818A0" w:rsidP="00C818A0">
      <w:pPr>
        <w:keepNext/>
        <w:keepLines/>
        <w:widowControl w:val="0"/>
        <w:outlineLvl w:val="0"/>
        <w:rPr>
          <w:b/>
          <w:bCs/>
        </w:rPr>
      </w:pPr>
    </w:p>
    <w:p w:rsidR="00C818A0" w:rsidRPr="00C409CC" w:rsidRDefault="00C818A0" w:rsidP="00C818A0">
      <w:pPr>
        <w:tabs>
          <w:tab w:val="left" w:pos="350"/>
        </w:tabs>
        <w:rPr>
          <w:rFonts w:eastAsia="Calibri"/>
        </w:rPr>
      </w:pPr>
      <w:r w:rsidRPr="00C409CC">
        <w:rPr>
          <w:rFonts w:eastAsia="Calibri"/>
        </w:rPr>
        <w:t>На конец 2023/ 2024 учебного года в 11 классе  обучались   17 человек</w:t>
      </w:r>
      <w:proofErr w:type="gramStart"/>
      <w:r w:rsidRPr="00C409CC">
        <w:rPr>
          <w:rFonts w:eastAsia="Calibri"/>
        </w:rPr>
        <w:t xml:space="preserve">  .</w:t>
      </w:r>
      <w:proofErr w:type="gramEnd"/>
      <w:r w:rsidRPr="00C409CC">
        <w:rPr>
          <w:rFonts w:eastAsia="Calibri"/>
        </w:rPr>
        <w:t xml:space="preserve">  Все 17 обучающихся были допущены к государственной итоговой аттестации в форме ЕГЭ:</w:t>
      </w:r>
    </w:p>
    <w:p w:rsidR="00C818A0" w:rsidRPr="00C409CC" w:rsidRDefault="00C818A0" w:rsidP="00C818A0">
      <w:pPr>
        <w:tabs>
          <w:tab w:val="left" w:pos="350"/>
        </w:tabs>
        <w:rPr>
          <w:rFonts w:eastAsia="Calibri"/>
        </w:rPr>
      </w:pPr>
      <w:r w:rsidRPr="00C409CC">
        <w:rPr>
          <w:rFonts w:eastAsia="Calibri"/>
        </w:rPr>
        <w:t>по русскому языку  - 17учеников</w:t>
      </w:r>
      <w:proofErr w:type="gramStart"/>
      <w:r w:rsidRPr="00C409CC">
        <w:rPr>
          <w:rFonts w:eastAsia="Calibri"/>
        </w:rPr>
        <w:t xml:space="preserve"> ,</w:t>
      </w:r>
      <w:proofErr w:type="gramEnd"/>
    </w:p>
    <w:p w:rsidR="00C818A0" w:rsidRPr="00C409CC" w:rsidRDefault="00C818A0" w:rsidP="00C818A0">
      <w:pPr>
        <w:tabs>
          <w:tab w:val="left" w:pos="350"/>
        </w:tabs>
        <w:rPr>
          <w:rFonts w:eastAsia="Calibri"/>
        </w:rPr>
      </w:pPr>
      <w:r w:rsidRPr="00C409CC">
        <w:rPr>
          <w:rFonts w:eastAsia="Calibri"/>
        </w:rPr>
        <w:t xml:space="preserve">-по математике       (профильный уровень) – 4 ученика, </w:t>
      </w:r>
    </w:p>
    <w:p w:rsidR="00C818A0" w:rsidRPr="00C409CC" w:rsidRDefault="00C818A0" w:rsidP="00C818A0">
      <w:pPr>
        <w:tabs>
          <w:tab w:val="left" w:pos="350"/>
        </w:tabs>
        <w:rPr>
          <w:rFonts w:eastAsia="Calibri"/>
        </w:rPr>
      </w:pPr>
      <w:r w:rsidRPr="00C409CC">
        <w:rPr>
          <w:rFonts w:eastAsia="Calibri"/>
        </w:rPr>
        <w:t>-по математике (базовый уровень) – 13 учеников</w:t>
      </w:r>
    </w:p>
    <w:p w:rsidR="00C818A0" w:rsidRPr="00C409CC" w:rsidRDefault="00C818A0" w:rsidP="00C818A0">
      <w:pPr>
        <w:tabs>
          <w:tab w:val="left" w:pos="350"/>
        </w:tabs>
        <w:rPr>
          <w:rFonts w:eastAsia="Calibri"/>
        </w:rPr>
      </w:pPr>
      <w:r>
        <w:rPr>
          <w:rFonts w:eastAsia="Calibri"/>
          <w:color w:val="FF0000"/>
        </w:rPr>
        <w:t>-</w:t>
      </w:r>
      <w:r w:rsidRPr="00C409CC">
        <w:rPr>
          <w:rFonts w:eastAsia="Calibri"/>
        </w:rPr>
        <w:t>по информатике -3 ученика,</w:t>
      </w:r>
    </w:p>
    <w:p w:rsidR="00C818A0" w:rsidRPr="00950D4F" w:rsidRDefault="00C818A0" w:rsidP="00C818A0">
      <w:pPr>
        <w:tabs>
          <w:tab w:val="left" w:pos="350"/>
        </w:tabs>
        <w:rPr>
          <w:rFonts w:eastAsia="Calibri"/>
          <w:color w:val="FF0000"/>
        </w:rPr>
      </w:pPr>
      <w:r w:rsidRPr="00C409CC">
        <w:rPr>
          <w:rFonts w:eastAsia="Calibri"/>
        </w:rPr>
        <w:t>-по биологии -1 ученик</w:t>
      </w:r>
      <w:r w:rsidRPr="00950D4F">
        <w:rPr>
          <w:rFonts w:eastAsia="Calibri"/>
          <w:color w:val="FF0000"/>
        </w:rPr>
        <w:t>,</w:t>
      </w:r>
    </w:p>
    <w:p w:rsidR="00C818A0" w:rsidRPr="00C409CC" w:rsidRDefault="00C818A0" w:rsidP="00C818A0">
      <w:pPr>
        <w:tabs>
          <w:tab w:val="left" w:pos="350"/>
        </w:tabs>
        <w:rPr>
          <w:rFonts w:eastAsia="Calibri"/>
        </w:rPr>
      </w:pPr>
      <w:r w:rsidRPr="00C409CC">
        <w:rPr>
          <w:rFonts w:eastAsia="Calibri"/>
        </w:rPr>
        <w:t>-по физике -1 ученик,</w:t>
      </w:r>
    </w:p>
    <w:p w:rsidR="00C818A0" w:rsidRPr="00C409CC" w:rsidRDefault="00C818A0" w:rsidP="00C818A0">
      <w:pPr>
        <w:tabs>
          <w:tab w:val="left" w:pos="350"/>
        </w:tabs>
        <w:rPr>
          <w:rFonts w:eastAsia="Calibri"/>
        </w:rPr>
      </w:pPr>
      <w:r w:rsidRPr="00C409CC">
        <w:rPr>
          <w:rFonts w:eastAsia="Calibri"/>
        </w:rPr>
        <w:t>-по истории – 1ученик</w:t>
      </w:r>
    </w:p>
    <w:p w:rsidR="00C818A0" w:rsidRPr="00C409CC" w:rsidRDefault="00C818A0" w:rsidP="00C818A0">
      <w:pPr>
        <w:tabs>
          <w:tab w:val="left" w:pos="350"/>
        </w:tabs>
        <w:rPr>
          <w:rFonts w:eastAsia="Calibri"/>
        </w:rPr>
      </w:pPr>
      <w:r w:rsidRPr="00C409CC">
        <w:rPr>
          <w:rFonts w:eastAsia="Calibri"/>
        </w:rPr>
        <w:t>-по географии – 1 ученик,</w:t>
      </w:r>
    </w:p>
    <w:p w:rsidR="00C818A0" w:rsidRPr="00C409CC" w:rsidRDefault="00C818A0" w:rsidP="00C818A0">
      <w:pPr>
        <w:tabs>
          <w:tab w:val="left" w:pos="350"/>
        </w:tabs>
        <w:rPr>
          <w:rFonts w:eastAsia="Calibri"/>
        </w:rPr>
      </w:pPr>
      <w:r>
        <w:rPr>
          <w:rFonts w:eastAsia="Calibri"/>
        </w:rPr>
        <w:t xml:space="preserve">-по литературе </w:t>
      </w:r>
      <w:r w:rsidRPr="00C409CC">
        <w:rPr>
          <w:rFonts w:eastAsia="Calibri"/>
        </w:rPr>
        <w:t xml:space="preserve"> – 3 ученика</w:t>
      </w:r>
    </w:p>
    <w:p w:rsidR="00C818A0" w:rsidRPr="00C409CC" w:rsidRDefault="00C818A0" w:rsidP="00C818A0">
      <w:pPr>
        <w:tabs>
          <w:tab w:val="left" w:pos="350"/>
        </w:tabs>
        <w:rPr>
          <w:rFonts w:eastAsia="Calibri"/>
        </w:rPr>
      </w:pPr>
      <w:r w:rsidRPr="00C409CC">
        <w:rPr>
          <w:rFonts w:eastAsia="Calibri"/>
        </w:rPr>
        <w:t>-по английскому языку  – 1 ученик</w:t>
      </w:r>
    </w:p>
    <w:p w:rsidR="00C818A0" w:rsidRPr="00C409CC" w:rsidRDefault="00C818A0" w:rsidP="00C818A0">
      <w:pPr>
        <w:keepNext/>
        <w:keepLines/>
        <w:spacing w:before="100" w:beforeAutospacing="1" w:after="100" w:afterAutospacing="1"/>
        <w:ind w:left="-993" w:right="778"/>
        <w:contextualSpacing/>
        <w:outlineLvl w:val="0"/>
        <w:rPr>
          <w:b/>
          <w:u w:val="single"/>
          <w:lang w:eastAsia="ru-RU"/>
        </w:rPr>
      </w:pPr>
      <w:r w:rsidRPr="00C409CC">
        <w:rPr>
          <w:b/>
          <w:u w:val="single"/>
          <w:lang w:eastAsia="ru-RU"/>
        </w:rPr>
        <w:t>Результаты  экзамена  по русскому языку</w:t>
      </w:r>
    </w:p>
    <w:p w:rsidR="00C818A0" w:rsidRPr="00C409CC" w:rsidRDefault="00C818A0" w:rsidP="00C818A0">
      <w:pPr>
        <w:spacing w:before="100" w:beforeAutospacing="1" w:after="100" w:afterAutospacing="1"/>
        <w:ind w:left="-993"/>
        <w:contextualSpacing/>
        <w:jc w:val="both"/>
      </w:pPr>
      <w:r w:rsidRPr="00C409CC">
        <w:t xml:space="preserve">В экзамене по русскому языку приняли участие 17 </w:t>
      </w:r>
      <w:proofErr w:type="gramStart"/>
      <w:r w:rsidRPr="00C409CC">
        <w:t>учеников</w:t>
      </w:r>
      <w:proofErr w:type="gramEnd"/>
      <w:r w:rsidRPr="00C409CC">
        <w:t xml:space="preserve">  что составляет 100% от общего количества выпускников.  </w:t>
      </w:r>
    </w:p>
    <w:p w:rsidR="00C818A0" w:rsidRPr="00C409CC" w:rsidRDefault="00C818A0" w:rsidP="00C818A0">
      <w:pPr>
        <w:spacing w:before="100" w:beforeAutospacing="1" w:after="100" w:afterAutospacing="1"/>
        <w:ind w:left="-993"/>
        <w:contextualSpacing/>
        <w:jc w:val="both"/>
      </w:pPr>
      <w:r w:rsidRPr="00C409CC">
        <w:t xml:space="preserve">В результате проверки экзаменационных материалов </w:t>
      </w:r>
      <w:r w:rsidRPr="004C7BD2">
        <w:rPr>
          <w:b/>
        </w:rPr>
        <w:t>по русскому языку</w:t>
      </w:r>
      <w:r w:rsidRPr="00C409CC">
        <w:t xml:space="preserve"> от 28 мая 2024 года все выпускники   преодолели минимальный порог баллов. </w:t>
      </w:r>
    </w:p>
    <w:p w:rsidR="00C818A0" w:rsidRPr="00950D4F" w:rsidRDefault="00C818A0" w:rsidP="00C818A0">
      <w:pPr>
        <w:spacing w:before="100" w:beforeAutospacing="1" w:after="100" w:afterAutospacing="1"/>
        <w:ind w:right="3"/>
        <w:contextualSpacing/>
        <w:rPr>
          <w:color w:val="FF0000"/>
        </w:rPr>
      </w:pPr>
    </w:p>
    <w:tbl>
      <w:tblPr>
        <w:tblW w:w="11057"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1134"/>
        <w:gridCol w:w="1072"/>
        <w:gridCol w:w="1362"/>
        <w:gridCol w:w="826"/>
        <w:gridCol w:w="1276"/>
        <w:gridCol w:w="1275"/>
        <w:gridCol w:w="1418"/>
      </w:tblGrid>
      <w:tr w:rsidR="00C818A0" w:rsidRPr="00FD6ADE" w:rsidTr="00C818A0">
        <w:tc>
          <w:tcPr>
            <w:tcW w:w="2694" w:type="dxa"/>
          </w:tcPr>
          <w:p w:rsidR="00C818A0" w:rsidRPr="00FD6ADE" w:rsidRDefault="00C818A0" w:rsidP="00C818A0">
            <w:pPr>
              <w:spacing w:before="100" w:beforeAutospacing="1" w:after="100" w:afterAutospacing="1"/>
              <w:ind w:right="3"/>
              <w:contextualSpacing/>
              <w:jc w:val="center"/>
              <w:rPr>
                <w:b/>
                <w:lang w:val="en-US"/>
              </w:rPr>
            </w:pPr>
            <w:proofErr w:type="spellStart"/>
            <w:r w:rsidRPr="00FD6ADE">
              <w:rPr>
                <w:b/>
                <w:lang w:val="en-US"/>
              </w:rPr>
              <w:t>Кол-во</w:t>
            </w:r>
            <w:proofErr w:type="spellEnd"/>
            <w:r w:rsidRPr="00FD6ADE">
              <w:rPr>
                <w:b/>
                <w:lang w:val="en-US"/>
              </w:rPr>
              <w:t xml:space="preserve"> </w:t>
            </w:r>
            <w:proofErr w:type="spellStart"/>
            <w:r w:rsidRPr="00FD6ADE">
              <w:rPr>
                <w:b/>
                <w:lang w:val="en-US"/>
              </w:rPr>
              <w:t>сдававших</w:t>
            </w:r>
            <w:proofErr w:type="spellEnd"/>
          </w:p>
        </w:tc>
        <w:tc>
          <w:tcPr>
            <w:tcW w:w="1134" w:type="dxa"/>
          </w:tcPr>
          <w:p w:rsidR="00C818A0" w:rsidRPr="00FD6ADE" w:rsidRDefault="00C818A0" w:rsidP="00C818A0">
            <w:pPr>
              <w:spacing w:before="100" w:beforeAutospacing="1" w:after="100" w:afterAutospacing="1"/>
              <w:ind w:right="3"/>
              <w:contextualSpacing/>
              <w:jc w:val="center"/>
              <w:rPr>
                <w:b/>
                <w:lang w:val="en-US"/>
              </w:rPr>
            </w:pPr>
            <w:proofErr w:type="spellStart"/>
            <w:r w:rsidRPr="00FD6ADE">
              <w:rPr>
                <w:b/>
                <w:lang w:val="en-US"/>
              </w:rPr>
              <w:t>Средни</w:t>
            </w:r>
            <w:r w:rsidRPr="00FD6ADE">
              <w:rPr>
                <w:b/>
                <w:lang w:val="en-US"/>
              </w:rPr>
              <w:lastRenderedPageBreak/>
              <w:t>й</w:t>
            </w:r>
            <w:proofErr w:type="spellEnd"/>
            <w:r w:rsidRPr="00FD6ADE">
              <w:rPr>
                <w:b/>
                <w:lang w:val="en-US"/>
              </w:rPr>
              <w:t xml:space="preserve"> </w:t>
            </w:r>
            <w:proofErr w:type="spellStart"/>
            <w:r w:rsidRPr="00FD6ADE">
              <w:rPr>
                <w:b/>
                <w:lang w:val="en-US"/>
              </w:rPr>
              <w:t>балл</w:t>
            </w:r>
            <w:proofErr w:type="spellEnd"/>
            <w:r w:rsidRPr="00FD6ADE">
              <w:rPr>
                <w:b/>
                <w:lang w:val="en-US"/>
              </w:rPr>
              <w:t xml:space="preserve"> </w:t>
            </w:r>
            <w:proofErr w:type="spellStart"/>
            <w:r w:rsidRPr="00FD6ADE">
              <w:rPr>
                <w:b/>
                <w:lang w:val="en-US"/>
              </w:rPr>
              <w:t>по</w:t>
            </w:r>
            <w:proofErr w:type="spellEnd"/>
            <w:r w:rsidRPr="00FD6ADE">
              <w:rPr>
                <w:b/>
                <w:lang w:val="en-US"/>
              </w:rPr>
              <w:t xml:space="preserve"> ОО</w:t>
            </w:r>
          </w:p>
        </w:tc>
        <w:tc>
          <w:tcPr>
            <w:tcW w:w="1072" w:type="dxa"/>
          </w:tcPr>
          <w:p w:rsidR="00C818A0" w:rsidRPr="00FD6ADE" w:rsidRDefault="00C818A0" w:rsidP="00C818A0">
            <w:pPr>
              <w:spacing w:before="100" w:beforeAutospacing="1" w:after="100" w:afterAutospacing="1"/>
              <w:ind w:right="3"/>
              <w:contextualSpacing/>
              <w:jc w:val="center"/>
              <w:rPr>
                <w:b/>
                <w:lang w:val="en-US"/>
              </w:rPr>
            </w:pPr>
            <w:proofErr w:type="spellStart"/>
            <w:r w:rsidRPr="00FD6ADE">
              <w:rPr>
                <w:b/>
                <w:lang w:val="en-US"/>
              </w:rPr>
              <w:lastRenderedPageBreak/>
              <w:t>Миним</w:t>
            </w:r>
            <w:r w:rsidRPr="00FD6ADE">
              <w:rPr>
                <w:b/>
                <w:lang w:val="en-US"/>
              </w:rPr>
              <w:lastRenderedPageBreak/>
              <w:t>альный</w:t>
            </w:r>
            <w:proofErr w:type="spellEnd"/>
            <w:r w:rsidRPr="00FD6ADE">
              <w:rPr>
                <w:b/>
                <w:lang w:val="en-US"/>
              </w:rPr>
              <w:t xml:space="preserve"> </w:t>
            </w:r>
            <w:proofErr w:type="spellStart"/>
            <w:r w:rsidRPr="00FD6ADE">
              <w:rPr>
                <w:b/>
                <w:lang w:val="en-US"/>
              </w:rPr>
              <w:t>порог</w:t>
            </w:r>
            <w:proofErr w:type="spellEnd"/>
          </w:p>
        </w:tc>
        <w:tc>
          <w:tcPr>
            <w:tcW w:w="1362" w:type="dxa"/>
          </w:tcPr>
          <w:p w:rsidR="00C818A0" w:rsidRPr="00FD6ADE" w:rsidRDefault="00C818A0" w:rsidP="00C818A0">
            <w:pPr>
              <w:spacing w:before="100" w:beforeAutospacing="1" w:after="100" w:afterAutospacing="1"/>
              <w:ind w:right="3"/>
              <w:contextualSpacing/>
              <w:jc w:val="center"/>
              <w:rPr>
                <w:b/>
                <w:lang w:val="en-US"/>
              </w:rPr>
            </w:pPr>
            <w:proofErr w:type="spellStart"/>
            <w:r w:rsidRPr="00FD6ADE">
              <w:rPr>
                <w:b/>
                <w:lang w:val="en-US"/>
              </w:rPr>
              <w:lastRenderedPageBreak/>
              <w:t>Преодоле</w:t>
            </w:r>
            <w:r w:rsidRPr="00FD6ADE">
              <w:rPr>
                <w:b/>
                <w:lang w:val="en-US"/>
              </w:rPr>
              <w:lastRenderedPageBreak/>
              <w:t>ли</w:t>
            </w:r>
            <w:proofErr w:type="spellEnd"/>
            <w:r w:rsidRPr="00FD6ADE">
              <w:rPr>
                <w:b/>
                <w:lang w:val="en-US"/>
              </w:rPr>
              <w:t xml:space="preserve"> min </w:t>
            </w:r>
            <w:proofErr w:type="spellStart"/>
            <w:r w:rsidRPr="00FD6ADE">
              <w:rPr>
                <w:b/>
                <w:lang w:val="en-US"/>
              </w:rPr>
              <w:t>порог</w:t>
            </w:r>
            <w:proofErr w:type="spellEnd"/>
          </w:p>
        </w:tc>
        <w:tc>
          <w:tcPr>
            <w:tcW w:w="826" w:type="dxa"/>
          </w:tcPr>
          <w:p w:rsidR="00C818A0" w:rsidRPr="00FD6ADE" w:rsidRDefault="00C818A0" w:rsidP="00C818A0">
            <w:pPr>
              <w:spacing w:before="100" w:beforeAutospacing="1" w:after="100" w:afterAutospacing="1"/>
              <w:ind w:right="3"/>
              <w:contextualSpacing/>
              <w:jc w:val="center"/>
              <w:rPr>
                <w:b/>
                <w:lang w:val="en-US"/>
              </w:rPr>
            </w:pPr>
            <w:proofErr w:type="spellStart"/>
            <w:r w:rsidRPr="00FD6ADE">
              <w:rPr>
                <w:b/>
                <w:lang w:val="en-US"/>
              </w:rPr>
              <w:lastRenderedPageBreak/>
              <w:t>Боле</w:t>
            </w:r>
            <w:r w:rsidRPr="00FD6ADE">
              <w:rPr>
                <w:b/>
                <w:lang w:val="en-US"/>
              </w:rPr>
              <w:lastRenderedPageBreak/>
              <w:t>е</w:t>
            </w:r>
            <w:proofErr w:type="spellEnd"/>
            <w:r w:rsidRPr="00FD6ADE">
              <w:rPr>
                <w:b/>
                <w:lang w:val="en-US"/>
              </w:rPr>
              <w:t xml:space="preserve"> 70 </w:t>
            </w:r>
            <w:proofErr w:type="spellStart"/>
            <w:r w:rsidRPr="00FD6ADE">
              <w:rPr>
                <w:b/>
                <w:lang w:val="en-US"/>
              </w:rPr>
              <w:t>баллов</w:t>
            </w:r>
            <w:proofErr w:type="spellEnd"/>
          </w:p>
        </w:tc>
        <w:tc>
          <w:tcPr>
            <w:tcW w:w="1276" w:type="dxa"/>
          </w:tcPr>
          <w:p w:rsidR="00C818A0" w:rsidRPr="00FD6ADE" w:rsidRDefault="00C818A0" w:rsidP="00C818A0">
            <w:pPr>
              <w:spacing w:before="100" w:beforeAutospacing="1" w:after="100" w:afterAutospacing="1"/>
              <w:ind w:right="3"/>
              <w:contextualSpacing/>
              <w:jc w:val="center"/>
              <w:rPr>
                <w:b/>
                <w:lang w:val="en-US"/>
              </w:rPr>
            </w:pPr>
            <w:r w:rsidRPr="00FD6ADE">
              <w:rPr>
                <w:b/>
                <w:lang w:val="en-US"/>
              </w:rPr>
              <w:lastRenderedPageBreak/>
              <w:t xml:space="preserve">% </w:t>
            </w:r>
            <w:proofErr w:type="spellStart"/>
            <w:r w:rsidRPr="00FD6ADE">
              <w:rPr>
                <w:b/>
                <w:lang w:val="en-US"/>
              </w:rPr>
              <w:lastRenderedPageBreak/>
              <w:t>общего</w:t>
            </w:r>
            <w:proofErr w:type="spellEnd"/>
            <w:r w:rsidRPr="00FD6ADE">
              <w:rPr>
                <w:b/>
                <w:lang w:val="en-US"/>
              </w:rPr>
              <w:t xml:space="preserve"> </w:t>
            </w:r>
            <w:proofErr w:type="spellStart"/>
            <w:r w:rsidRPr="00FD6ADE">
              <w:rPr>
                <w:b/>
                <w:lang w:val="en-US"/>
              </w:rPr>
              <w:t>кол-ва</w:t>
            </w:r>
            <w:proofErr w:type="spellEnd"/>
            <w:r w:rsidRPr="00FD6ADE">
              <w:rPr>
                <w:b/>
                <w:lang w:val="en-US"/>
              </w:rPr>
              <w:t xml:space="preserve"> </w:t>
            </w:r>
            <w:proofErr w:type="spellStart"/>
            <w:r w:rsidRPr="00FD6ADE">
              <w:rPr>
                <w:b/>
                <w:lang w:val="en-US"/>
              </w:rPr>
              <w:t>сдающих</w:t>
            </w:r>
            <w:proofErr w:type="spellEnd"/>
          </w:p>
        </w:tc>
        <w:tc>
          <w:tcPr>
            <w:tcW w:w="1275" w:type="dxa"/>
          </w:tcPr>
          <w:p w:rsidR="00C818A0" w:rsidRPr="00FD6ADE" w:rsidRDefault="00C818A0" w:rsidP="00C818A0">
            <w:pPr>
              <w:spacing w:before="100" w:beforeAutospacing="1" w:after="100" w:afterAutospacing="1"/>
              <w:ind w:right="3"/>
              <w:contextualSpacing/>
              <w:jc w:val="center"/>
              <w:rPr>
                <w:b/>
                <w:lang w:val="en-US"/>
              </w:rPr>
            </w:pPr>
            <w:proofErr w:type="spellStart"/>
            <w:r w:rsidRPr="00FD6ADE">
              <w:rPr>
                <w:b/>
                <w:lang w:val="en-US"/>
              </w:rPr>
              <w:lastRenderedPageBreak/>
              <w:t>Не</w:t>
            </w:r>
            <w:proofErr w:type="spellEnd"/>
            <w:r w:rsidRPr="00FD6ADE">
              <w:rPr>
                <w:b/>
                <w:lang w:val="en-US"/>
              </w:rPr>
              <w:t xml:space="preserve"> </w:t>
            </w:r>
            <w:proofErr w:type="spellStart"/>
            <w:r w:rsidRPr="00FD6ADE">
              <w:rPr>
                <w:b/>
                <w:lang w:val="en-US"/>
              </w:rPr>
              <w:lastRenderedPageBreak/>
              <w:t>преодолели</w:t>
            </w:r>
            <w:proofErr w:type="spellEnd"/>
            <w:r w:rsidRPr="00FD6ADE">
              <w:rPr>
                <w:b/>
                <w:lang w:val="en-US"/>
              </w:rPr>
              <w:t xml:space="preserve"> min </w:t>
            </w:r>
            <w:proofErr w:type="spellStart"/>
            <w:r w:rsidRPr="00FD6ADE">
              <w:rPr>
                <w:b/>
                <w:lang w:val="en-US"/>
              </w:rPr>
              <w:t>порог</w:t>
            </w:r>
            <w:proofErr w:type="spellEnd"/>
          </w:p>
        </w:tc>
        <w:tc>
          <w:tcPr>
            <w:tcW w:w="1418" w:type="dxa"/>
          </w:tcPr>
          <w:p w:rsidR="00C818A0" w:rsidRPr="00FD6ADE" w:rsidRDefault="00C818A0" w:rsidP="00C818A0">
            <w:pPr>
              <w:spacing w:before="100" w:beforeAutospacing="1" w:after="100" w:afterAutospacing="1"/>
              <w:ind w:right="3"/>
              <w:contextualSpacing/>
              <w:jc w:val="center"/>
              <w:rPr>
                <w:b/>
              </w:rPr>
            </w:pPr>
            <w:r w:rsidRPr="00FD6ADE">
              <w:rPr>
                <w:b/>
              </w:rPr>
              <w:lastRenderedPageBreak/>
              <w:t xml:space="preserve">% от </w:t>
            </w:r>
            <w:r w:rsidRPr="00FD6ADE">
              <w:rPr>
                <w:b/>
              </w:rPr>
              <w:lastRenderedPageBreak/>
              <w:t xml:space="preserve">общего кол-ва </w:t>
            </w:r>
            <w:proofErr w:type="gramStart"/>
            <w:r w:rsidRPr="00FD6ADE">
              <w:rPr>
                <w:b/>
              </w:rPr>
              <w:t>сдающих</w:t>
            </w:r>
            <w:proofErr w:type="gramEnd"/>
          </w:p>
        </w:tc>
      </w:tr>
      <w:tr w:rsidR="00C818A0" w:rsidRPr="00FD6ADE" w:rsidTr="00C818A0">
        <w:tc>
          <w:tcPr>
            <w:tcW w:w="2694" w:type="dxa"/>
          </w:tcPr>
          <w:p w:rsidR="00C818A0" w:rsidRPr="00FD6ADE" w:rsidRDefault="00C818A0" w:rsidP="00C818A0">
            <w:pPr>
              <w:spacing w:before="100" w:beforeAutospacing="1" w:after="100" w:afterAutospacing="1"/>
              <w:ind w:right="3"/>
              <w:contextualSpacing/>
              <w:jc w:val="center"/>
            </w:pPr>
            <w:r w:rsidRPr="00FD6ADE">
              <w:lastRenderedPageBreak/>
              <w:t>17</w:t>
            </w:r>
          </w:p>
        </w:tc>
        <w:tc>
          <w:tcPr>
            <w:tcW w:w="1134" w:type="dxa"/>
          </w:tcPr>
          <w:p w:rsidR="00C818A0" w:rsidRPr="00FD6ADE" w:rsidRDefault="00C818A0" w:rsidP="00C818A0">
            <w:pPr>
              <w:spacing w:before="100" w:beforeAutospacing="1" w:after="100" w:afterAutospacing="1"/>
              <w:ind w:right="3"/>
              <w:contextualSpacing/>
              <w:jc w:val="center"/>
            </w:pPr>
            <w:r>
              <w:t>28</w:t>
            </w:r>
          </w:p>
        </w:tc>
        <w:tc>
          <w:tcPr>
            <w:tcW w:w="1072" w:type="dxa"/>
            <w:tcBorders>
              <w:top w:val="single" w:sz="4" w:space="0" w:color="auto"/>
              <w:bottom w:val="single" w:sz="4" w:space="0" w:color="auto"/>
            </w:tcBorders>
          </w:tcPr>
          <w:p w:rsidR="00C818A0" w:rsidRPr="00FD6ADE" w:rsidRDefault="00C818A0" w:rsidP="00C818A0">
            <w:pPr>
              <w:spacing w:before="100" w:beforeAutospacing="1" w:after="100" w:afterAutospacing="1"/>
              <w:ind w:right="3"/>
              <w:contextualSpacing/>
              <w:jc w:val="center"/>
            </w:pPr>
            <w:r w:rsidRPr="00FD6ADE">
              <w:t>24</w:t>
            </w:r>
          </w:p>
        </w:tc>
        <w:tc>
          <w:tcPr>
            <w:tcW w:w="1362" w:type="dxa"/>
          </w:tcPr>
          <w:p w:rsidR="00C818A0" w:rsidRPr="00FD6ADE" w:rsidRDefault="00C818A0" w:rsidP="00C818A0">
            <w:pPr>
              <w:spacing w:before="100" w:beforeAutospacing="1" w:after="100" w:afterAutospacing="1"/>
              <w:ind w:right="3"/>
              <w:contextualSpacing/>
              <w:jc w:val="center"/>
            </w:pPr>
            <w:r w:rsidRPr="00FD6ADE">
              <w:t>17</w:t>
            </w:r>
          </w:p>
        </w:tc>
        <w:tc>
          <w:tcPr>
            <w:tcW w:w="826" w:type="dxa"/>
          </w:tcPr>
          <w:p w:rsidR="00C818A0" w:rsidRPr="00FD6ADE" w:rsidRDefault="00C818A0" w:rsidP="00C818A0">
            <w:pPr>
              <w:spacing w:before="100" w:beforeAutospacing="1" w:after="100" w:afterAutospacing="1"/>
              <w:ind w:right="3"/>
              <w:contextualSpacing/>
              <w:jc w:val="center"/>
              <w:rPr>
                <w:lang w:val="en-US"/>
              </w:rPr>
            </w:pPr>
            <w:r w:rsidRPr="00FD6ADE">
              <w:rPr>
                <w:lang w:val="en-US"/>
              </w:rPr>
              <w:t>2</w:t>
            </w:r>
          </w:p>
        </w:tc>
        <w:tc>
          <w:tcPr>
            <w:tcW w:w="1276" w:type="dxa"/>
          </w:tcPr>
          <w:p w:rsidR="00C818A0" w:rsidRPr="00FD6ADE" w:rsidRDefault="00C818A0" w:rsidP="00C818A0">
            <w:pPr>
              <w:spacing w:before="100" w:beforeAutospacing="1" w:after="100" w:afterAutospacing="1"/>
              <w:ind w:right="3"/>
              <w:contextualSpacing/>
              <w:jc w:val="center"/>
            </w:pPr>
            <w:r w:rsidRPr="00FD6ADE">
              <w:t>12%</w:t>
            </w:r>
          </w:p>
        </w:tc>
        <w:tc>
          <w:tcPr>
            <w:tcW w:w="1275" w:type="dxa"/>
          </w:tcPr>
          <w:p w:rsidR="00C818A0" w:rsidRPr="00FD6ADE" w:rsidRDefault="00C818A0" w:rsidP="00C818A0">
            <w:pPr>
              <w:spacing w:before="100" w:beforeAutospacing="1" w:after="100" w:afterAutospacing="1"/>
              <w:ind w:right="3"/>
              <w:contextualSpacing/>
              <w:jc w:val="center"/>
            </w:pPr>
            <w:r w:rsidRPr="00FD6ADE">
              <w:t>-</w:t>
            </w:r>
          </w:p>
        </w:tc>
        <w:tc>
          <w:tcPr>
            <w:tcW w:w="1418" w:type="dxa"/>
          </w:tcPr>
          <w:p w:rsidR="00C818A0" w:rsidRPr="00FD6ADE" w:rsidRDefault="00C818A0" w:rsidP="00C818A0">
            <w:pPr>
              <w:spacing w:before="100" w:beforeAutospacing="1" w:after="100" w:afterAutospacing="1"/>
              <w:ind w:right="3"/>
              <w:contextualSpacing/>
              <w:jc w:val="center"/>
            </w:pPr>
            <w:r w:rsidRPr="00FD6ADE">
              <w:t>-</w:t>
            </w:r>
          </w:p>
        </w:tc>
      </w:tr>
    </w:tbl>
    <w:p w:rsidR="00C818A0" w:rsidRPr="0046784A" w:rsidRDefault="00C818A0" w:rsidP="00C818A0">
      <w:pPr>
        <w:spacing w:before="100" w:beforeAutospacing="1" w:after="100" w:afterAutospacing="1"/>
        <w:ind w:left="-993"/>
        <w:contextualSpacing/>
        <w:jc w:val="both"/>
      </w:pPr>
      <w:r w:rsidRPr="0046784A">
        <w:t xml:space="preserve">Количественное и процентное сравнения результатов ГИА-11 </w:t>
      </w:r>
      <w:r w:rsidRPr="004C7BD2">
        <w:rPr>
          <w:b/>
        </w:rPr>
        <w:t>по русскому языку</w:t>
      </w:r>
      <w:r w:rsidRPr="0046784A">
        <w:t xml:space="preserve"> с итоговыми отметками учащихся представлены в таблице:</w:t>
      </w:r>
    </w:p>
    <w:p w:rsidR="00C818A0" w:rsidRPr="0046784A" w:rsidRDefault="00C818A0" w:rsidP="00C818A0">
      <w:pPr>
        <w:spacing w:before="100" w:beforeAutospacing="1" w:after="100" w:afterAutospacing="1"/>
        <w:contextualSpacing/>
        <w:jc w:val="both"/>
      </w:pP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3"/>
        <w:gridCol w:w="1276"/>
        <w:gridCol w:w="709"/>
        <w:gridCol w:w="1275"/>
        <w:gridCol w:w="426"/>
        <w:gridCol w:w="992"/>
        <w:gridCol w:w="709"/>
        <w:gridCol w:w="1275"/>
        <w:gridCol w:w="851"/>
      </w:tblGrid>
      <w:tr w:rsidR="00C818A0" w:rsidRPr="0046784A" w:rsidTr="00C818A0">
        <w:trPr>
          <w:cantSplit/>
          <w:trHeight w:val="1955"/>
        </w:trPr>
        <w:tc>
          <w:tcPr>
            <w:tcW w:w="3403" w:type="dxa"/>
          </w:tcPr>
          <w:p w:rsidR="00C818A0" w:rsidRPr="0046784A" w:rsidRDefault="00C818A0" w:rsidP="00C818A0">
            <w:pPr>
              <w:spacing w:before="100" w:beforeAutospacing="1" w:after="100" w:afterAutospacing="1"/>
              <w:ind w:right="3"/>
              <w:contextualSpacing/>
              <w:jc w:val="center"/>
              <w:rPr>
                <w:b/>
                <w:lang w:val="en-US"/>
              </w:rPr>
            </w:pPr>
            <w:proofErr w:type="spellStart"/>
            <w:r w:rsidRPr="0046784A">
              <w:rPr>
                <w:b/>
                <w:lang w:val="en-US"/>
              </w:rPr>
              <w:t>Кол-во</w:t>
            </w:r>
            <w:proofErr w:type="spellEnd"/>
            <w:r w:rsidRPr="0046784A">
              <w:rPr>
                <w:b/>
                <w:lang w:val="en-US"/>
              </w:rPr>
              <w:t xml:space="preserve"> </w:t>
            </w:r>
            <w:proofErr w:type="spellStart"/>
            <w:r w:rsidRPr="0046784A">
              <w:rPr>
                <w:b/>
                <w:lang w:val="en-US"/>
              </w:rPr>
              <w:t>сдававших</w:t>
            </w:r>
            <w:proofErr w:type="spellEnd"/>
          </w:p>
        </w:tc>
        <w:tc>
          <w:tcPr>
            <w:tcW w:w="1276" w:type="dxa"/>
            <w:shd w:val="clear" w:color="auto" w:fill="FABF8F"/>
            <w:textDirection w:val="btLr"/>
          </w:tcPr>
          <w:p w:rsidR="00C818A0" w:rsidRPr="0046784A" w:rsidRDefault="00C818A0" w:rsidP="00C818A0">
            <w:pPr>
              <w:spacing w:before="100" w:beforeAutospacing="1" w:after="100" w:afterAutospacing="1"/>
              <w:ind w:right="3"/>
              <w:contextualSpacing/>
              <w:jc w:val="center"/>
              <w:rPr>
                <w:b/>
              </w:rPr>
            </w:pPr>
            <w:r w:rsidRPr="0046784A">
              <w:rPr>
                <w:b/>
              </w:rPr>
              <w:t>Результат ГИА ниже годового оценивания на 1 балл</w:t>
            </w:r>
          </w:p>
        </w:tc>
        <w:tc>
          <w:tcPr>
            <w:tcW w:w="709" w:type="dxa"/>
            <w:shd w:val="clear" w:color="auto" w:fill="FABF8F"/>
            <w:textDirection w:val="btLr"/>
          </w:tcPr>
          <w:p w:rsidR="00C818A0" w:rsidRPr="0046784A" w:rsidRDefault="00C818A0" w:rsidP="00C818A0">
            <w:pPr>
              <w:spacing w:before="100" w:beforeAutospacing="1" w:after="100" w:afterAutospacing="1"/>
              <w:ind w:right="3"/>
              <w:contextualSpacing/>
              <w:jc w:val="center"/>
              <w:rPr>
                <w:b/>
                <w:lang w:val="en-US"/>
              </w:rPr>
            </w:pPr>
            <w:r w:rsidRPr="0046784A">
              <w:rPr>
                <w:b/>
                <w:lang w:val="en-US"/>
              </w:rPr>
              <w:t>%</w:t>
            </w:r>
          </w:p>
        </w:tc>
        <w:tc>
          <w:tcPr>
            <w:tcW w:w="1275" w:type="dxa"/>
            <w:shd w:val="clear" w:color="auto" w:fill="D99594"/>
            <w:textDirection w:val="btLr"/>
          </w:tcPr>
          <w:p w:rsidR="00C818A0" w:rsidRPr="0046784A" w:rsidRDefault="00C818A0" w:rsidP="00C818A0">
            <w:pPr>
              <w:spacing w:before="100" w:beforeAutospacing="1" w:after="100" w:afterAutospacing="1"/>
              <w:ind w:right="3"/>
              <w:contextualSpacing/>
              <w:jc w:val="center"/>
              <w:rPr>
                <w:b/>
              </w:rPr>
            </w:pPr>
            <w:r w:rsidRPr="0046784A">
              <w:rPr>
                <w:b/>
              </w:rPr>
              <w:t>Результат ГИА ниже годового оценивания на 2 и более балла</w:t>
            </w:r>
          </w:p>
        </w:tc>
        <w:tc>
          <w:tcPr>
            <w:tcW w:w="426" w:type="dxa"/>
            <w:shd w:val="clear" w:color="auto" w:fill="D99594"/>
            <w:textDirection w:val="btLr"/>
          </w:tcPr>
          <w:p w:rsidR="00C818A0" w:rsidRPr="0046784A" w:rsidRDefault="00C818A0" w:rsidP="00C818A0">
            <w:pPr>
              <w:spacing w:before="100" w:beforeAutospacing="1" w:after="100" w:afterAutospacing="1"/>
              <w:ind w:right="3"/>
              <w:contextualSpacing/>
              <w:jc w:val="center"/>
              <w:rPr>
                <w:b/>
                <w:lang w:val="en-US"/>
              </w:rPr>
            </w:pPr>
            <w:r w:rsidRPr="0046784A">
              <w:rPr>
                <w:b/>
                <w:lang w:val="en-US"/>
              </w:rPr>
              <w:t>%</w:t>
            </w:r>
          </w:p>
        </w:tc>
        <w:tc>
          <w:tcPr>
            <w:tcW w:w="992" w:type="dxa"/>
            <w:shd w:val="clear" w:color="auto" w:fill="B6DDE8"/>
            <w:textDirection w:val="btLr"/>
          </w:tcPr>
          <w:p w:rsidR="00C818A0" w:rsidRPr="0046784A" w:rsidRDefault="00C818A0" w:rsidP="00C818A0">
            <w:pPr>
              <w:spacing w:before="100" w:beforeAutospacing="1" w:after="100" w:afterAutospacing="1"/>
              <w:ind w:right="3"/>
              <w:contextualSpacing/>
              <w:jc w:val="center"/>
              <w:rPr>
                <w:b/>
              </w:rPr>
            </w:pPr>
            <w:r w:rsidRPr="0046784A">
              <w:rPr>
                <w:b/>
              </w:rPr>
              <w:t>Результат ГИА выше годового оценивания</w:t>
            </w:r>
          </w:p>
        </w:tc>
        <w:tc>
          <w:tcPr>
            <w:tcW w:w="709" w:type="dxa"/>
            <w:shd w:val="clear" w:color="auto" w:fill="B6DDE8"/>
            <w:textDirection w:val="btLr"/>
          </w:tcPr>
          <w:p w:rsidR="00C818A0" w:rsidRPr="0046784A" w:rsidRDefault="00C818A0" w:rsidP="00C818A0">
            <w:pPr>
              <w:spacing w:before="100" w:beforeAutospacing="1" w:after="100" w:afterAutospacing="1"/>
              <w:ind w:right="3"/>
              <w:contextualSpacing/>
              <w:jc w:val="center"/>
              <w:rPr>
                <w:b/>
                <w:lang w:val="en-US"/>
              </w:rPr>
            </w:pPr>
            <w:r w:rsidRPr="0046784A">
              <w:rPr>
                <w:b/>
                <w:lang w:val="en-US"/>
              </w:rPr>
              <w:t>%</w:t>
            </w:r>
          </w:p>
        </w:tc>
        <w:tc>
          <w:tcPr>
            <w:tcW w:w="1275" w:type="dxa"/>
            <w:shd w:val="clear" w:color="auto" w:fill="C2D69B"/>
            <w:textDirection w:val="btLr"/>
          </w:tcPr>
          <w:p w:rsidR="00C818A0" w:rsidRPr="0046784A" w:rsidRDefault="00C818A0" w:rsidP="00C818A0">
            <w:pPr>
              <w:spacing w:before="100" w:beforeAutospacing="1" w:after="100" w:afterAutospacing="1"/>
              <w:ind w:right="3"/>
              <w:contextualSpacing/>
              <w:jc w:val="center"/>
              <w:rPr>
                <w:b/>
              </w:rPr>
            </w:pPr>
            <w:r w:rsidRPr="0046784A">
              <w:rPr>
                <w:b/>
              </w:rPr>
              <w:t>Результат ГИА годовое оценивание совпали</w:t>
            </w:r>
          </w:p>
        </w:tc>
        <w:tc>
          <w:tcPr>
            <w:tcW w:w="851" w:type="dxa"/>
            <w:shd w:val="clear" w:color="auto" w:fill="C2D69B"/>
            <w:textDirection w:val="btLr"/>
          </w:tcPr>
          <w:p w:rsidR="00C818A0" w:rsidRPr="0046784A" w:rsidRDefault="00C818A0" w:rsidP="00C818A0">
            <w:pPr>
              <w:spacing w:before="100" w:beforeAutospacing="1" w:after="100" w:afterAutospacing="1"/>
              <w:ind w:right="3"/>
              <w:contextualSpacing/>
              <w:jc w:val="center"/>
              <w:rPr>
                <w:b/>
              </w:rPr>
            </w:pPr>
            <w:r w:rsidRPr="0046784A">
              <w:rPr>
                <w:b/>
              </w:rPr>
              <w:t>%</w:t>
            </w:r>
          </w:p>
        </w:tc>
      </w:tr>
      <w:tr w:rsidR="00C818A0" w:rsidRPr="0046784A" w:rsidTr="00C818A0">
        <w:trPr>
          <w:trHeight w:val="266"/>
        </w:trPr>
        <w:tc>
          <w:tcPr>
            <w:tcW w:w="3403" w:type="dxa"/>
          </w:tcPr>
          <w:p w:rsidR="00C818A0" w:rsidRPr="0046784A" w:rsidRDefault="00C818A0" w:rsidP="00C818A0">
            <w:pPr>
              <w:spacing w:before="100" w:beforeAutospacing="1" w:after="100" w:afterAutospacing="1"/>
              <w:ind w:right="3"/>
              <w:contextualSpacing/>
              <w:jc w:val="center"/>
            </w:pPr>
            <w:r w:rsidRPr="0046784A">
              <w:t>17</w:t>
            </w:r>
          </w:p>
        </w:tc>
        <w:tc>
          <w:tcPr>
            <w:tcW w:w="1276" w:type="dxa"/>
            <w:shd w:val="clear" w:color="auto" w:fill="FABF8F"/>
          </w:tcPr>
          <w:p w:rsidR="00C818A0" w:rsidRPr="0046784A" w:rsidRDefault="00C818A0" w:rsidP="00C818A0">
            <w:pPr>
              <w:spacing w:before="100" w:beforeAutospacing="1" w:after="100" w:afterAutospacing="1"/>
              <w:ind w:right="3"/>
              <w:contextualSpacing/>
              <w:jc w:val="center"/>
            </w:pPr>
            <w:r w:rsidRPr="0046784A">
              <w:t>4</w:t>
            </w:r>
          </w:p>
        </w:tc>
        <w:tc>
          <w:tcPr>
            <w:tcW w:w="709" w:type="dxa"/>
            <w:shd w:val="clear" w:color="auto" w:fill="FABF8F"/>
          </w:tcPr>
          <w:p w:rsidR="00C818A0" w:rsidRPr="0046784A" w:rsidRDefault="00C818A0" w:rsidP="00C818A0">
            <w:pPr>
              <w:spacing w:before="100" w:beforeAutospacing="1" w:after="100" w:afterAutospacing="1"/>
              <w:ind w:right="3"/>
              <w:contextualSpacing/>
              <w:jc w:val="center"/>
            </w:pPr>
            <w:r w:rsidRPr="0046784A">
              <w:t>23</w:t>
            </w:r>
          </w:p>
        </w:tc>
        <w:tc>
          <w:tcPr>
            <w:tcW w:w="1275" w:type="dxa"/>
            <w:shd w:val="clear" w:color="auto" w:fill="D99594"/>
          </w:tcPr>
          <w:p w:rsidR="00C818A0" w:rsidRPr="0046784A" w:rsidRDefault="00C818A0" w:rsidP="00C818A0">
            <w:pPr>
              <w:spacing w:before="100" w:beforeAutospacing="1" w:after="100" w:afterAutospacing="1"/>
              <w:ind w:right="3"/>
              <w:contextualSpacing/>
              <w:jc w:val="center"/>
            </w:pPr>
            <w:r w:rsidRPr="0046784A">
              <w:t>0</w:t>
            </w:r>
          </w:p>
        </w:tc>
        <w:tc>
          <w:tcPr>
            <w:tcW w:w="426" w:type="dxa"/>
            <w:shd w:val="clear" w:color="auto" w:fill="D99594"/>
          </w:tcPr>
          <w:p w:rsidR="00C818A0" w:rsidRPr="0046784A" w:rsidRDefault="00C818A0" w:rsidP="00C818A0">
            <w:pPr>
              <w:spacing w:before="100" w:beforeAutospacing="1" w:after="100" w:afterAutospacing="1"/>
              <w:ind w:right="3"/>
              <w:contextualSpacing/>
              <w:jc w:val="center"/>
            </w:pPr>
            <w:r w:rsidRPr="0046784A">
              <w:t>0</w:t>
            </w:r>
          </w:p>
        </w:tc>
        <w:tc>
          <w:tcPr>
            <w:tcW w:w="992" w:type="dxa"/>
            <w:shd w:val="clear" w:color="auto" w:fill="B6DDE8"/>
          </w:tcPr>
          <w:p w:rsidR="00C818A0" w:rsidRPr="0046784A" w:rsidRDefault="00C818A0" w:rsidP="00C818A0">
            <w:pPr>
              <w:spacing w:before="100" w:beforeAutospacing="1" w:after="100" w:afterAutospacing="1"/>
              <w:ind w:right="3"/>
              <w:contextualSpacing/>
              <w:jc w:val="center"/>
            </w:pPr>
            <w:r w:rsidRPr="0046784A">
              <w:t>0</w:t>
            </w:r>
          </w:p>
        </w:tc>
        <w:tc>
          <w:tcPr>
            <w:tcW w:w="709" w:type="dxa"/>
            <w:shd w:val="clear" w:color="auto" w:fill="B6DDE8"/>
          </w:tcPr>
          <w:p w:rsidR="00C818A0" w:rsidRPr="0046784A" w:rsidRDefault="00C818A0" w:rsidP="00C818A0">
            <w:pPr>
              <w:spacing w:before="100" w:beforeAutospacing="1" w:after="100" w:afterAutospacing="1"/>
              <w:ind w:right="3"/>
              <w:contextualSpacing/>
              <w:jc w:val="center"/>
            </w:pPr>
            <w:r w:rsidRPr="0046784A">
              <w:t>0</w:t>
            </w:r>
          </w:p>
        </w:tc>
        <w:tc>
          <w:tcPr>
            <w:tcW w:w="1275" w:type="dxa"/>
            <w:shd w:val="clear" w:color="auto" w:fill="C2D69B"/>
          </w:tcPr>
          <w:p w:rsidR="00C818A0" w:rsidRPr="0046784A" w:rsidRDefault="00C818A0" w:rsidP="00C818A0">
            <w:pPr>
              <w:spacing w:before="100" w:beforeAutospacing="1" w:after="100" w:afterAutospacing="1"/>
              <w:ind w:right="3"/>
              <w:contextualSpacing/>
              <w:jc w:val="center"/>
            </w:pPr>
            <w:r w:rsidRPr="0046784A">
              <w:t>13</w:t>
            </w:r>
          </w:p>
        </w:tc>
        <w:tc>
          <w:tcPr>
            <w:tcW w:w="851" w:type="dxa"/>
            <w:shd w:val="clear" w:color="auto" w:fill="C2D69B"/>
          </w:tcPr>
          <w:p w:rsidR="00C818A0" w:rsidRPr="0046784A" w:rsidRDefault="00C818A0" w:rsidP="00C818A0">
            <w:pPr>
              <w:spacing w:before="100" w:beforeAutospacing="1" w:after="100" w:afterAutospacing="1"/>
              <w:ind w:right="3"/>
              <w:contextualSpacing/>
              <w:jc w:val="center"/>
            </w:pPr>
            <w:r w:rsidRPr="0046784A">
              <w:t>77</w:t>
            </w:r>
          </w:p>
        </w:tc>
      </w:tr>
    </w:tbl>
    <w:p w:rsidR="00C818A0" w:rsidRPr="0046784A" w:rsidRDefault="00C818A0" w:rsidP="00C818A0">
      <w:pPr>
        <w:spacing w:before="100" w:beforeAutospacing="1" w:after="100" w:afterAutospacing="1"/>
        <w:ind w:left="-709"/>
        <w:contextualSpacing/>
        <w:jc w:val="both"/>
      </w:pPr>
      <w:r w:rsidRPr="0046784A">
        <w:t xml:space="preserve">Перевод результатов в 5-балльную шкалу и качество знаний </w:t>
      </w:r>
      <w:proofErr w:type="gramStart"/>
      <w:r w:rsidRPr="0046784A">
        <w:t>представлены</w:t>
      </w:r>
      <w:proofErr w:type="gramEnd"/>
      <w:r w:rsidRPr="0046784A">
        <w:t xml:space="preserve"> ниже:</w:t>
      </w:r>
    </w:p>
    <w:p w:rsidR="00C818A0" w:rsidRPr="0046784A" w:rsidRDefault="00C818A0" w:rsidP="00C818A0">
      <w:pPr>
        <w:spacing w:before="100" w:beforeAutospacing="1" w:after="100" w:afterAutospacing="1"/>
        <w:contextualSpacing/>
        <w:jc w:val="both"/>
      </w:pP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1417"/>
        <w:gridCol w:w="1134"/>
        <w:gridCol w:w="993"/>
        <w:gridCol w:w="992"/>
        <w:gridCol w:w="992"/>
        <w:gridCol w:w="851"/>
        <w:gridCol w:w="850"/>
        <w:gridCol w:w="851"/>
        <w:gridCol w:w="992"/>
      </w:tblGrid>
      <w:tr w:rsidR="00C818A0" w:rsidRPr="0046784A" w:rsidTr="00C818A0">
        <w:trPr>
          <w:trHeight w:val="712"/>
        </w:trPr>
        <w:tc>
          <w:tcPr>
            <w:tcW w:w="3261" w:type="dxa"/>
            <w:gridSpan w:val="2"/>
            <w:tcBorders>
              <w:bottom w:val="single" w:sz="4" w:space="0" w:color="auto"/>
            </w:tcBorders>
          </w:tcPr>
          <w:p w:rsidR="00C818A0" w:rsidRPr="00BE71FA" w:rsidRDefault="00C818A0" w:rsidP="00C818A0">
            <w:pPr>
              <w:rPr>
                <w:b/>
              </w:rPr>
            </w:pPr>
          </w:p>
          <w:p w:rsidR="00C818A0" w:rsidRPr="006B1241" w:rsidRDefault="00C818A0" w:rsidP="00C818A0">
            <w:pPr>
              <w:spacing w:before="100" w:beforeAutospacing="1" w:after="100" w:afterAutospacing="1"/>
              <w:ind w:right="3"/>
              <w:contextualSpacing/>
              <w:jc w:val="center"/>
              <w:rPr>
                <w:b/>
              </w:rPr>
            </w:pPr>
            <w:proofErr w:type="spellStart"/>
            <w:r w:rsidRPr="0046784A">
              <w:rPr>
                <w:b/>
                <w:lang w:val="en-US"/>
              </w:rPr>
              <w:t>Кол-во</w:t>
            </w:r>
            <w:proofErr w:type="spellEnd"/>
            <w:r w:rsidRPr="0046784A">
              <w:rPr>
                <w:b/>
                <w:lang w:val="en-US"/>
              </w:rPr>
              <w:t xml:space="preserve"> </w:t>
            </w:r>
            <w:r>
              <w:rPr>
                <w:b/>
              </w:rPr>
              <w:t>сдававших</w:t>
            </w:r>
          </w:p>
        </w:tc>
        <w:tc>
          <w:tcPr>
            <w:tcW w:w="1134" w:type="dxa"/>
          </w:tcPr>
          <w:p w:rsidR="00C818A0" w:rsidRPr="0046784A" w:rsidRDefault="00C818A0" w:rsidP="00C818A0">
            <w:pPr>
              <w:spacing w:before="100" w:beforeAutospacing="1" w:after="100" w:afterAutospacing="1"/>
              <w:ind w:right="3"/>
              <w:contextualSpacing/>
              <w:jc w:val="center"/>
              <w:rPr>
                <w:b/>
                <w:lang w:val="en-US"/>
              </w:rPr>
            </w:pPr>
          </w:p>
          <w:p w:rsidR="00C818A0" w:rsidRPr="0046784A" w:rsidRDefault="00C818A0" w:rsidP="00C818A0">
            <w:pPr>
              <w:spacing w:before="100" w:beforeAutospacing="1" w:after="100" w:afterAutospacing="1"/>
              <w:ind w:right="3"/>
              <w:contextualSpacing/>
              <w:jc w:val="center"/>
              <w:rPr>
                <w:b/>
                <w:lang w:val="en-US"/>
              </w:rPr>
            </w:pPr>
            <w:r w:rsidRPr="0046784A">
              <w:rPr>
                <w:b/>
                <w:lang w:val="en-US"/>
              </w:rPr>
              <w:t>«2»</w:t>
            </w:r>
          </w:p>
        </w:tc>
        <w:tc>
          <w:tcPr>
            <w:tcW w:w="993" w:type="dxa"/>
          </w:tcPr>
          <w:p w:rsidR="00C818A0" w:rsidRPr="0046784A" w:rsidRDefault="00C818A0" w:rsidP="00C818A0">
            <w:pPr>
              <w:spacing w:before="100" w:beforeAutospacing="1" w:after="100" w:afterAutospacing="1"/>
              <w:ind w:right="3"/>
              <w:contextualSpacing/>
              <w:jc w:val="center"/>
              <w:rPr>
                <w:b/>
                <w:lang w:val="en-US"/>
              </w:rPr>
            </w:pPr>
          </w:p>
          <w:p w:rsidR="00C818A0" w:rsidRPr="0046784A" w:rsidRDefault="00C818A0" w:rsidP="00C818A0">
            <w:pPr>
              <w:spacing w:before="100" w:beforeAutospacing="1" w:after="100" w:afterAutospacing="1"/>
              <w:ind w:right="3"/>
              <w:contextualSpacing/>
              <w:jc w:val="center"/>
              <w:rPr>
                <w:b/>
                <w:lang w:val="en-US"/>
              </w:rPr>
            </w:pPr>
            <w:r w:rsidRPr="0046784A">
              <w:rPr>
                <w:b/>
                <w:lang w:val="en-US"/>
              </w:rPr>
              <w:t>%</w:t>
            </w:r>
          </w:p>
        </w:tc>
        <w:tc>
          <w:tcPr>
            <w:tcW w:w="992" w:type="dxa"/>
          </w:tcPr>
          <w:p w:rsidR="00C818A0" w:rsidRPr="0046784A" w:rsidRDefault="00C818A0" w:rsidP="00C818A0">
            <w:pPr>
              <w:spacing w:before="100" w:beforeAutospacing="1" w:after="100" w:afterAutospacing="1"/>
              <w:ind w:right="3"/>
              <w:contextualSpacing/>
              <w:jc w:val="center"/>
              <w:rPr>
                <w:b/>
                <w:lang w:val="en-US"/>
              </w:rPr>
            </w:pPr>
          </w:p>
          <w:p w:rsidR="00C818A0" w:rsidRPr="0046784A" w:rsidRDefault="00C818A0" w:rsidP="00C818A0">
            <w:pPr>
              <w:spacing w:before="100" w:beforeAutospacing="1" w:after="100" w:afterAutospacing="1"/>
              <w:ind w:right="3"/>
              <w:contextualSpacing/>
              <w:jc w:val="center"/>
              <w:rPr>
                <w:b/>
                <w:lang w:val="en-US"/>
              </w:rPr>
            </w:pPr>
            <w:r w:rsidRPr="0046784A">
              <w:rPr>
                <w:b/>
                <w:lang w:val="en-US"/>
              </w:rPr>
              <w:t>«3»</w:t>
            </w:r>
          </w:p>
        </w:tc>
        <w:tc>
          <w:tcPr>
            <w:tcW w:w="992" w:type="dxa"/>
          </w:tcPr>
          <w:p w:rsidR="00C818A0" w:rsidRPr="0046784A" w:rsidRDefault="00C818A0" w:rsidP="00C818A0">
            <w:pPr>
              <w:spacing w:before="100" w:beforeAutospacing="1" w:after="100" w:afterAutospacing="1"/>
              <w:ind w:right="3"/>
              <w:contextualSpacing/>
              <w:jc w:val="center"/>
              <w:rPr>
                <w:b/>
                <w:lang w:val="en-US"/>
              </w:rPr>
            </w:pPr>
          </w:p>
          <w:p w:rsidR="00C818A0" w:rsidRPr="0046784A" w:rsidRDefault="00C818A0" w:rsidP="00C818A0">
            <w:pPr>
              <w:spacing w:before="100" w:beforeAutospacing="1" w:after="100" w:afterAutospacing="1"/>
              <w:ind w:right="3"/>
              <w:contextualSpacing/>
              <w:jc w:val="center"/>
              <w:rPr>
                <w:b/>
                <w:lang w:val="en-US"/>
              </w:rPr>
            </w:pPr>
            <w:r w:rsidRPr="0046784A">
              <w:rPr>
                <w:b/>
                <w:lang w:val="en-US"/>
              </w:rPr>
              <w:t>%</w:t>
            </w:r>
          </w:p>
        </w:tc>
        <w:tc>
          <w:tcPr>
            <w:tcW w:w="851" w:type="dxa"/>
          </w:tcPr>
          <w:p w:rsidR="00C818A0" w:rsidRPr="0046784A" w:rsidRDefault="00C818A0" w:rsidP="00C818A0">
            <w:pPr>
              <w:spacing w:before="100" w:beforeAutospacing="1" w:after="100" w:afterAutospacing="1"/>
              <w:ind w:right="3"/>
              <w:contextualSpacing/>
              <w:jc w:val="center"/>
              <w:rPr>
                <w:b/>
                <w:lang w:val="en-US"/>
              </w:rPr>
            </w:pPr>
          </w:p>
          <w:p w:rsidR="00C818A0" w:rsidRPr="0046784A" w:rsidRDefault="00C818A0" w:rsidP="00C818A0">
            <w:pPr>
              <w:spacing w:before="100" w:beforeAutospacing="1" w:after="100" w:afterAutospacing="1"/>
              <w:ind w:right="3"/>
              <w:contextualSpacing/>
              <w:jc w:val="center"/>
              <w:rPr>
                <w:b/>
                <w:lang w:val="en-US"/>
              </w:rPr>
            </w:pPr>
            <w:r w:rsidRPr="0046784A">
              <w:rPr>
                <w:b/>
                <w:lang w:val="en-US"/>
              </w:rPr>
              <w:t>«4»</w:t>
            </w:r>
          </w:p>
        </w:tc>
        <w:tc>
          <w:tcPr>
            <w:tcW w:w="850" w:type="dxa"/>
          </w:tcPr>
          <w:p w:rsidR="00C818A0" w:rsidRPr="0046784A" w:rsidRDefault="00C818A0" w:rsidP="00C818A0">
            <w:pPr>
              <w:spacing w:before="100" w:beforeAutospacing="1" w:after="100" w:afterAutospacing="1"/>
              <w:ind w:right="3"/>
              <w:contextualSpacing/>
              <w:jc w:val="center"/>
              <w:rPr>
                <w:b/>
                <w:lang w:val="en-US"/>
              </w:rPr>
            </w:pPr>
          </w:p>
          <w:p w:rsidR="00C818A0" w:rsidRPr="0046784A" w:rsidRDefault="00C818A0" w:rsidP="00C818A0">
            <w:pPr>
              <w:spacing w:before="100" w:beforeAutospacing="1" w:after="100" w:afterAutospacing="1"/>
              <w:ind w:right="3"/>
              <w:contextualSpacing/>
              <w:jc w:val="center"/>
              <w:rPr>
                <w:b/>
                <w:lang w:val="en-US"/>
              </w:rPr>
            </w:pPr>
            <w:r w:rsidRPr="0046784A">
              <w:rPr>
                <w:b/>
                <w:lang w:val="en-US"/>
              </w:rPr>
              <w:t>%</w:t>
            </w:r>
          </w:p>
        </w:tc>
        <w:tc>
          <w:tcPr>
            <w:tcW w:w="851" w:type="dxa"/>
          </w:tcPr>
          <w:p w:rsidR="00C818A0" w:rsidRPr="0046784A" w:rsidRDefault="00C818A0" w:rsidP="00C818A0">
            <w:pPr>
              <w:spacing w:before="100" w:beforeAutospacing="1" w:after="100" w:afterAutospacing="1"/>
              <w:ind w:right="3"/>
              <w:contextualSpacing/>
              <w:jc w:val="center"/>
              <w:rPr>
                <w:b/>
                <w:lang w:val="en-US"/>
              </w:rPr>
            </w:pPr>
          </w:p>
          <w:p w:rsidR="00C818A0" w:rsidRPr="0046784A" w:rsidRDefault="00C818A0" w:rsidP="00C818A0">
            <w:pPr>
              <w:spacing w:before="100" w:beforeAutospacing="1" w:after="100" w:afterAutospacing="1"/>
              <w:ind w:right="3"/>
              <w:contextualSpacing/>
              <w:jc w:val="center"/>
              <w:rPr>
                <w:b/>
                <w:lang w:val="en-US"/>
              </w:rPr>
            </w:pPr>
            <w:r w:rsidRPr="0046784A">
              <w:rPr>
                <w:b/>
                <w:lang w:val="en-US"/>
              </w:rPr>
              <w:t>«5»</w:t>
            </w:r>
          </w:p>
        </w:tc>
        <w:tc>
          <w:tcPr>
            <w:tcW w:w="992" w:type="dxa"/>
          </w:tcPr>
          <w:p w:rsidR="00C818A0" w:rsidRPr="0046784A" w:rsidRDefault="00C818A0" w:rsidP="00C818A0">
            <w:pPr>
              <w:spacing w:before="100" w:beforeAutospacing="1" w:after="100" w:afterAutospacing="1"/>
              <w:ind w:right="3"/>
              <w:contextualSpacing/>
              <w:jc w:val="center"/>
              <w:rPr>
                <w:b/>
                <w:lang w:val="en-US"/>
              </w:rPr>
            </w:pPr>
          </w:p>
          <w:p w:rsidR="00C818A0" w:rsidRPr="0046784A" w:rsidRDefault="00C818A0" w:rsidP="00C818A0">
            <w:pPr>
              <w:spacing w:before="100" w:beforeAutospacing="1" w:after="100" w:afterAutospacing="1"/>
              <w:ind w:right="3"/>
              <w:contextualSpacing/>
              <w:jc w:val="center"/>
              <w:rPr>
                <w:b/>
                <w:lang w:val="en-US"/>
              </w:rPr>
            </w:pPr>
            <w:r w:rsidRPr="0046784A">
              <w:rPr>
                <w:b/>
                <w:lang w:val="en-US"/>
              </w:rPr>
              <w:t>%</w:t>
            </w:r>
          </w:p>
        </w:tc>
      </w:tr>
      <w:tr w:rsidR="00C818A0" w:rsidRPr="0046784A" w:rsidTr="00C818A0">
        <w:trPr>
          <w:trHeight w:val="301"/>
        </w:trPr>
        <w:tc>
          <w:tcPr>
            <w:tcW w:w="1844" w:type="dxa"/>
            <w:vMerge w:val="restart"/>
            <w:tcBorders>
              <w:top w:val="single" w:sz="4" w:space="0" w:color="auto"/>
              <w:right w:val="single" w:sz="4" w:space="0" w:color="auto"/>
            </w:tcBorders>
            <w:shd w:val="clear" w:color="auto" w:fill="auto"/>
          </w:tcPr>
          <w:p w:rsidR="00C818A0" w:rsidRPr="006B1241" w:rsidRDefault="00C818A0" w:rsidP="00C818A0">
            <w:pPr>
              <w:spacing w:before="100" w:beforeAutospacing="1" w:after="100" w:afterAutospacing="1"/>
              <w:ind w:right="3"/>
              <w:contextualSpacing/>
              <w:jc w:val="both"/>
            </w:pPr>
            <w:r>
              <w:t>17</w:t>
            </w:r>
          </w:p>
        </w:tc>
        <w:tc>
          <w:tcPr>
            <w:tcW w:w="1417" w:type="dxa"/>
            <w:tcBorders>
              <w:left w:val="single" w:sz="4" w:space="0" w:color="auto"/>
            </w:tcBorders>
            <w:shd w:val="clear" w:color="auto" w:fill="auto"/>
          </w:tcPr>
          <w:p w:rsidR="00C818A0" w:rsidRPr="0046784A" w:rsidRDefault="00C818A0" w:rsidP="00C818A0">
            <w:r w:rsidRPr="0046784A">
              <w:t>ЕГЭ</w:t>
            </w:r>
          </w:p>
          <w:p w:rsidR="00C818A0" w:rsidRPr="0046784A" w:rsidRDefault="00C818A0" w:rsidP="00C818A0">
            <w:pPr>
              <w:spacing w:before="100" w:beforeAutospacing="1" w:after="100" w:afterAutospacing="1"/>
              <w:ind w:right="3"/>
              <w:contextualSpacing/>
              <w:jc w:val="center"/>
            </w:pPr>
          </w:p>
        </w:tc>
        <w:tc>
          <w:tcPr>
            <w:tcW w:w="1134" w:type="dxa"/>
          </w:tcPr>
          <w:p w:rsidR="00C818A0" w:rsidRPr="0046784A" w:rsidRDefault="00C818A0" w:rsidP="00C818A0">
            <w:pPr>
              <w:spacing w:before="100" w:beforeAutospacing="1" w:after="100" w:afterAutospacing="1"/>
              <w:ind w:right="3"/>
              <w:contextualSpacing/>
              <w:jc w:val="center"/>
            </w:pPr>
            <w:r w:rsidRPr="0046784A">
              <w:t>2</w:t>
            </w:r>
          </w:p>
        </w:tc>
        <w:tc>
          <w:tcPr>
            <w:tcW w:w="993" w:type="dxa"/>
          </w:tcPr>
          <w:p w:rsidR="00C818A0" w:rsidRPr="0046784A" w:rsidRDefault="00C818A0" w:rsidP="00C818A0">
            <w:pPr>
              <w:spacing w:before="100" w:beforeAutospacing="1" w:after="100" w:afterAutospacing="1"/>
              <w:ind w:right="3"/>
              <w:contextualSpacing/>
              <w:jc w:val="center"/>
            </w:pPr>
            <w:r w:rsidRPr="0046784A">
              <w:t>12</w:t>
            </w:r>
          </w:p>
        </w:tc>
        <w:tc>
          <w:tcPr>
            <w:tcW w:w="992" w:type="dxa"/>
          </w:tcPr>
          <w:p w:rsidR="00C818A0" w:rsidRPr="0046784A" w:rsidRDefault="00C818A0" w:rsidP="00C818A0">
            <w:pPr>
              <w:spacing w:before="100" w:beforeAutospacing="1" w:after="100" w:afterAutospacing="1"/>
              <w:ind w:right="3"/>
              <w:contextualSpacing/>
              <w:jc w:val="center"/>
            </w:pPr>
            <w:r w:rsidRPr="0046784A">
              <w:t>5</w:t>
            </w:r>
          </w:p>
        </w:tc>
        <w:tc>
          <w:tcPr>
            <w:tcW w:w="992" w:type="dxa"/>
          </w:tcPr>
          <w:p w:rsidR="00C818A0" w:rsidRPr="006B1241" w:rsidRDefault="00C818A0" w:rsidP="00C818A0">
            <w:pPr>
              <w:spacing w:before="100" w:beforeAutospacing="1" w:after="100" w:afterAutospacing="1"/>
              <w:ind w:right="3"/>
              <w:contextualSpacing/>
            </w:pPr>
            <w:r w:rsidRPr="0046784A">
              <w:t>29</w:t>
            </w:r>
          </w:p>
        </w:tc>
        <w:tc>
          <w:tcPr>
            <w:tcW w:w="851" w:type="dxa"/>
          </w:tcPr>
          <w:p w:rsidR="00C818A0" w:rsidRPr="0046784A" w:rsidRDefault="00C818A0" w:rsidP="00C818A0">
            <w:pPr>
              <w:spacing w:before="100" w:beforeAutospacing="1" w:after="100" w:afterAutospacing="1"/>
              <w:ind w:right="3"/>
              <w:contextualSpacing/>
              <w:jc w:val="center"/>
            </w:pPr>
            <w:r w:rsidRPr="0046784A">
              <w:t>9</w:t>
            </w:r>
          </w:p>
        </w:tc>
        <w:tc>
          <w:tcPr>
            <w:tcW w:w="850" w:type="dxa"/>
          </w:tcPr>
          <w:p w:rsidR="00C818A0" w:rsidRPr="0046784A" w:rsidRDefault="00C818A0" w:rsidP="00C818A0">
            <w:pPr>
              <w:spacing w:before="100" w:beforeAutospacing="1" w:after="100" w:afterAutospacing="1"/>
              <w:ind w:right="3"/>
              <w:contextualSpacing/>
              <w:jc w:val="center"/>
            </w:pPr>
            <w:r w:rsidRPr="0046784A">
              <w:t>53</w:t>
            </w:r>
          </w:p>
        </w:tc>
        <w:tc>
          <w:tcPr>
            <w:tcW w:w="851" w:type="dxa"/>
          </w:tcPr>
          <w:p w:rsidR="00C818A0" w:rsidRPr="0046784A" w:rsidRDefault="00C818A0" w:rsidP="00C818A0">
            <w:pPr>
              <w:spacing w:before="100" w:beforeAutospacing="1" w:after="100" w:afterAutospacing="1"/>
              <w:ind w:right="3"/>
              <w:contextualSpacing/>
              <w:jc w:val="center"/>
            </w:pPr>
            <w:r w:rsidRPr="0046784A">
              <w:t>1</w:t>
            </w:r>
          </w:p>
        </w:tc>
        <w:tc>
          <w:tcPr>
            <w:tcW w:w="992" w:type="dxa"/>
          </w:tcPr>
          <w:p w:rsidR="00C818A0" w:rsidRPr="0046784A" w:rsidRDefault="00C818A0" w:rsidP="00C818A0">
            <w:pPr>
              <w:spacing w:before="100" w:beforeAutospacing="1" w:after="100" w:afterAutospacing="1"/>
              <w:ind w:right="3"/>
              <w:contextualSpacing/>
              <w:jc w:val="center"/>
            </w:pPr>
            <w:r w:rsidRPr="0046784A">
              <w:t>6</w:t>
            </w:r>
          </w:p>
        </w:tc>
      </w:tr>
      <w:tr w:rsidR="00C818A0" w:rsidRPr="0046784A" w:rsidTr="00C818A0">
        <w:trPr>
          <w:trHeight w:val="217"/>
        </w:trPr>
        <w:tc>
          <w:tcPr>
            <w:tcW w:w="1844" w:type="dxa"/>
            <w:vMerge/>
            <w:tcBorders>
              <w:right w:val="single" w:sz="4" w:space="0" w:color="auto"/>
            </w:tcBorders>
            <w:shd w:val="clear" w:color="auto" w:fill="auto"/>
          </w:tcPr>
          <w:p w:rsidR="00C818A0" w:rsidRPr="0046784A" w:rsidRDefault="00C818A0" w:rsidP="00C818A0">
            <w:pPr>
              <w:spacing w:before="100" w:beforeAutospacing="1" w:after="100" w:afterAutospacing="1"/>
              <w:ind w:right="3"/>
              <w:contextualSpacing/>
              <w:jc w:val="both"/>
            </w:pPr>
          </w:p>
        </w:tc>
        <w:tc>
          <w:tcPr>
            <w:tcW w:w="1417" w:type="dxa"/>
            <w:tcBorders>
              <w:left w:val="single" w:sz="4" w:space="0" w:color="auto"/>
            </w:tcBorders>
            <w:shd w:val="clear" w:color="auto" w:fill="auto"/>
          </w:tcPr>
          <w:p w:rsidR="00C818A0" w:rsidRPr="0046784A" w:rsidRDefault="00C818A0" w:rsidP="00C818A0">
            <w:pPr>
              <w:spacing w:before="100" w:beforeAutospacing="1" w:after="100" w:afterAutospacing="1"/>
              <w:ind w:right="3"/>
              <w:contextualSpacing/>
            </w:pPr>
            <w:r w:rsidRPr="0046784A">
              <w:t>Год</w:t>
            </w:r>
          </w:p>
        </w:tc>
        <w:tc>
          <w:tcPr>
            <w:tcW w:w="1134" w:type="dxa"/>
          </w:tcPr>
          <w:p w:rsidR="00C818A0" w:rsidRPr="0046784A" w:rsidRDefault="00C818A0" w:rsidP="00C818A0">
            <w:pPr>
              <w:spacing w:before="100" w:beforeAutospacing="1" w:after="100" w:afterAutospacing="1"/>
              <w:ind w:right="3"/>
              <w:contextualSpacing/>
              <w:jc w:val="center"/>
            </w:pPr>
            <w:r w:rsidRPr="0046784A">
              <w:t>-</w:t>
            </w:r>
          </w:p>
        </w:tc>
        <w:tc>
          <w:tcPr>
            <w:tcW w:w="993" w:type="dxa"/>
          </w:tcPr>
          <w:p w:rsidR="00C818A0" w:rsidRPr="0046784A" w:rsidRDefault="00C818A0" w:rsidP="00C818A0">
            <w:pPr>
              <w:spacing w:before="100" w:beforeAutospacing="1" w:after="100" w:afterAutospacing="1"/>
              <w:ind w:right="3"/>
              <w:contextualSpacing/>
              <w:jc w:val="center"/>
            </w:pPr>
            <w:r w:rsidRPr="0046784A">
              <w:t>-</w:t>
            </w:r>
          </w:p>
        </w:tc>
        <w:tc>
          <w:tcPr>
            <w:tcW w:w="992" w:type="dxa"/>
          </w:tcPr>
          <w:p w:rsidR="00C818A0" w:rsidRPr="0046784A" w:rsidRDefault="00C818A0" w:rsidP="00C818A0">
            <w:pPr>
              <w:spacing w:before="100" w:beforeAutospacing="1" w:after="100" w:afterAutospacing="1"/>
              <w:ind w:right="3"/>
              <w:contextualSpacing/>
              <w:jc w:val="center"/>
            </w:pPr>
            <w:r w:rsidRPr="0046784A">
              <w:t>5</w:t>
            </w:r>
          </w:p>
        </w:tc>
        <w:tc>
          <w:tcPr>
            <w:tcW w:w="992" w:type="dxa"/>
          </w:tcPr>
          <w:p w:rsidR="00C818A0" w:rsidRPr="0046784A" w:rsidRDefault="00C818A0" w:rsidP="00C818A0">
            <w:pPr>
              <w:spacing w:before="100" w:beforeAutospacing="1" w:after="100" w:afterAutospacing="1"/>
              <w:ind w:right="3"/>
              <w:contextualSpacing/>
            </w:pPr>
            <w:r w:rsidRPr="0046784A">
              <w:t>29</w:t>
            </w:r>
          </w:p>
        </w:tc>
        <w:tc>
          <w:tcPr>
            <w:tcW w:w="851" w:type="dxa"/>
          </w:tcPr>
          <w:p w:rsidR="00C818A0" w:rsidRPr="0046784A" w:rsidRDefault="00C818A0" w:rsidP="00C818A0">
            <w:pPr>
              <w:spacing w:before="100" w:beforeAutospacing="1" w:after="100" w:afterAutospacing="1"/>
              <w:ind w:right="3"/>
              <w:contextualSpacing/>
              <w:jc w:val="center"/>
            </w:pPr>
            <w:r w:rsidRPr="0046784A">
              <w:t>11</w:t>
            </w:r>
          </w:p>
        </w:tc>
        <w:tc>
          <w:tcPr>
            <w:tcW w:w="850" w:type="dxa"/>
          </w:tcPr>
          <w:p w:rsidR="00C818A0" w:rsidRPr="0046784A" w:rsidRDefault="00C818A0" w:rsidP="00C818A0">
            <w:pPr>
              <w:spacing w:before="100" w:beforeAutospacing="1" w:after="100" w:afterAutospacing="1"/>
              <w:ind w:right="3"/>
              <w:contextualSpacing/>
              <w:jc w:val="center"/>
            </w:pPr>
            <w:r w:rsidRPr="0046784A">
              <w:t>65</w:t>
            </w:r>
          </w:p>
        </w:tc>
        <w:tc>
          <w:tcPr>
            <w:tcW w:w="851" w:type="dxa"/>
          </w:tcPr>
          <w:p w:rsidR="00C818A0" w:rsidRPr="0046784A" w:rsidRDefault="00C818A0" w:rsidP="00C818A0">
            <w:pPr>
              <w:spacing w:before="100" w:beforeAutospacing="1" w:after="100" w:afterAutospacing="1"/>
              <w:ind w:right="3"/>
              <w:contextualSpacing/>
              <w:jc w:val="center"/>
            </w:pPr>
            <w:r w:rsidRPr="0046784A">
              <w:t>1</w:t>
            </w:r>
          </w:p>
        </w:tc>
        <w:tc>
          <w:tcPr>
            <w:tcW w:w="992" w:type="dxa"/>
          </w:tcPr>
          <w:p w:rsidR="00C818A0" w:rsidRPr="0046784A" w:rsidRDefault="00C818A0" w:rsidP="00C818A0">
            <w:pPr>
              <w:spacing w:before="100" w:beforeAutospacing="1" w:after="100" w:afterAutospacing="1"/>
              <w:ind w:right="3"/>
              <w:contextualSpacing/>
              <w:jc w:val="center"/>
            </w:pPr>
            <w:r w:rsidRPr="0046784A">
              <w:t>6</w:t>
            </w:r>
          </w:p>
        </w:tc>
      </w:tr>
    </w:tbl>
    <w:p w:rsidR="00C818A0" w:rsidRPr="009B25F2" w:rsidRDefault="00C818A0" w:rsidP="00C818A0">
      <w:pPr>
        <w:keepNext/>
        <w:keepLines/>
        <w:widowControl w:val="0"/>
        <w:ind w:left="60"/>
        <w:outlineLvl w:val="0"/>
        <w:rPr>
          <w:rFonts w:eastAsia="Calibri"/>
          <w:b/>
          <w:bCs/>
          <w:noProof/>
          <w:lang w:eastAsia="ru-RU"/>
        </w:rPr>
      </w:pPr>
      <w:r w:rsidRPr="00AA40C9">
        <w:rPr>
          <w:rFonts w:eastAsia="Calibri"/>
          <w:b/>
          <w:bCs/>
          <w:noProof/>
          <w:lang w:eastAsia="ru-RU"/>
        </w:rPr>
        <w:t>Ср</w:t>
      </w:r>
      <w:r>
        <w:rPr>
          <w:rFonts w:eastAsia="Calibri"/>
          <w:b/>
          <w:bCs/>
          <w:noProof/>
          <w:lang w:eastAsia="ru-RU"/>
        </w:rPr>
        <w:t>авнительный анализ результатов Е</w:t>
      </w:r>
      <w:r w:rsidRPr="00AA40C9">
        <w:rPr>
          <w:rFonts w:eastAsia="Calibri"/>
          <w:b/>
          <w:bCs/>
          <w:noProof/>
          <w:lang w:eastAsia="ru-RU"/>
        </w:rPr>
        <w:t>ГЭ с результатами оценок за год</w:t>
      </w:r>
    </w:p>
    <w:p w:rsidR="00C818A0" w:rsidRDefault="00C818A0" w:rsidP="00C818A0">
      <w:pPr>
        <w:spacing w:before="100" w:beforeAutospacing="1" w:after="100" w:afterAutospacing="1"/>
        <w:ind w:left="-851"/>
        <w:contextualSpacing/>
        <w:jc w:val="both"/>
        <w:rPr>
          <w:b/>
          <w:color w:val="FF0000"/>
          <w:u w:val="single"/>
        </w:rPr>
      </w:pPr>
    </w:p>
    <w:p w:rsidR="00C818A0" w:rsidRDefault="00C818A0" w:rsidP="00C818A0">
      <w:pPr>
        <w:spacing w:before="100" w:beforeAutospacing="1" w:after="100" w:afterAutospacing="1"/>
        <w:ind w:left="-851"/>
        <w:contextualSpacing/>
        <w:jc w:val="both"/>
        <w:rPr>
          <w:b/>
          <w:color w:val="FF0000"/>
          <w:u w:val="single"/>
        </w:rPr>
      </w:pPr>
    </w:p>
    <w:p w:rsidR="00C818A0" w:rsidRDefault="00C818A0" w:rsidP="00C818A0">
      <w:pPr>
        <w:spacing w:before="100" w:beforeAutospacing="1" w:after="100" w:afterAutospacing="1"/>
        <w:ind w:left="-851"/>
        <w:contextualSpacing/>
        <w:jc w:val="both"/>
        <w:rPr>
          <w:b/>
          <w:color w:val="FF0000"/>
          <w:u w:val="single"/>
        </w:rPr>
      </w:pPr>
    </w:p>
    <w:p w:rsidR="00C818A0" w:rsidRDefault="00C818A0" w:rsidP="00C818A0">
      <w:pPr>
        <w:spacing w:before="100" w:beforeAutospacing="1" w:after="100" w:afterAutospacing="1"/>
        <w:ind w:left="-851"/>
        <w:contextualSpacing/>
        <w:jc w:val="both"/>
        <w:rPr>
          <w:b/>
          <w:color w:val="FF0000"/>
          <w:u w:val="single"/>
        </w:rPr>
      </w:pPr>
    </w:p>
    <w:p w:rsidR="00C818A0" w:rsidRDefault="00C818A0" w:rsidP="00C818A0">
      <w:pPr>
        <w:spacing w:before="100" w:beforeAutospacing="1" w:after="100" w:afterAutospacing="1"/>
        <w:ind w:left="-851"/>
        <w:contextualSpacing/>
        <w:jc w:val="both"/>
        <w:rPr>
          <w:b/>
          <w:color w:val="FF0000"/>
          <w:u w:val="single"/>
        </w:rPr>
      </w:pPr>
      <w:r>
        <w:rPr>
          <w:b/>
          <w:noProof/>
          <w:color w:val="FF0000"/>
          <w:u w:val="single"/>
          <w:lang w:val="uk-UA" w:eastAsia="uk-UA"/>
        </w:rPr>
        <w:drawing>
          <wp:inline distT="0" distB="0" distL="0" distR="0">
            <wp:extent cx="6743700" cy="3057525"/>
            <wp:effectExtent l="19050" t="0" r="19050" b="0"/>
            <wp:docPr id="47"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818A0" w:rsidRDefault="00C818A0" w:rsidP="00C818A0">
      <w:pPr>
        <w:spacing w:before="100" w:beforeAutospacing="1" w:after="100" w:afterAutospacing="1"/>
        <w:ind w:left="-851"/>
        <w:contextualSpacing/>
        <w:jc w:val="both"/>
        <w:rPr>
          <w:b/>
          <w:color w:val="FF0000"/>
          <w:u w:val="single"/>
        </w:rPr>
      </w:pPr>
    </w:p>
    <w:p w:rsidR="00C818A0" w:rsidRPr="006B1241" w:rsidRDefault="00C818A0" w:rsidP="00C818A0">
      <w:pPr>
        <w:spacing w:before="100" w:beforeAutospacing="1" w:after="100" w:afterAutospacing="1"/>
        <w:ind w:left="-851"/>
        <w:contextualSpacing/>
        <w:jc w:val="both"/>
        <w:rPr>
          <w:b/>
          <w:u w:val="single"/>
        </w:rPr>
      </w:pPr>
      <w:r w:rsidRPr="006B1241">
        <w:rPr>
          <w:b/>
          <w:u w:val="single"/>
        </w:rPr>
        <w:t>Результаты экзамена по математике профильного уровня</w:t>
      </w:r>
    </w:p>
    <w:p w:rsidR="00C818A0" w:rsidRPr="006B1241" w:rsidRDefault="00C818A0" w:rsidP="00C818A0">
      <w:pPr>
        <w:spacing w:before="100" w:beforeAutospacing="1" w:after="100" w:afterAutospacing="1"/>
        <w:contextualSpacing/>
        <w:jc w:val="both"/>
        <w:rPr>
          <w:u w:val="single"/>
        </w:rPr>
      </w:pPr>
    </w:p>
    <w:p w:rsidR="00C818A0" w:rsidRPr="006B1241" w:rsidRDefault="00C818A0" w:rsidP="00C818A0">
      <w:pPr>
        <w:spacing w:before="100" w:beforeAutospacing="1" w:after="100" w:afterAutospacing="1"/>
        <w:ind w:left="-993"/>
        <w:contextualSpacing/>
      </w:pPr>
      <w:r w:rsidRPr="006B1241">
        <w:t xml:space="preserve"> 31 .05. 2024 года прошёл экзамен </w:t>
      </w:r>
      <w:r w:rsidRPr="004C7BD2">
        <w:rPr>
          <w:b/>
        </w:rPr>
        <w:t>по математике профильного уровня</w:t>
      </w:r>
      <w:r w:rsidRPr="006B1241">
        <w:t xml:space="preserve">, в котором приняли участие 4 выпускника 11-го класса, что составляет 23,5% от общего количества выпускников. Минимальный порог  преодолели  все  участники. </w:t>
      </w:r>
    </w:p>
    <w:p w:rsidR="00C818A0" w:rsidRPr="006B1241" w:rsidRDefault="00C818A0" w:rsidP="00C818A0">
      <w:pPr>
        <w:spacing w:before="100" w:beforeAutospacing="1" w:after="100" w:afterAutospacing="1"/>
        <w:ind w:right="3"/>
        <w:contextualSpacing/>
        <w:jc w:val="both"/>
      </w:pP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1134"/>
        <w:gridCol w:w="1072"/>
        <w:gridCol w:w="1362"/>
        <w:gridCol w:w="884"/>
        <w:gridCol w:w="1076"/>
        <w:gridCol w:w="1332"/>
        <w:gridCol w:w="1043"/>
      </w:tblGrid>
      <w:tr w:rsidR="00C818A0" w:rsidRPr="006B1241" w:rsidTr="00C818A0">
        <w:tc>
          <w:tcPr>
            <w:tcW w:w="2694" w:type="dxa"/>
          </w:tcPr>
          <w:p w:rsidR="00C818A0" w:rsidRPr="006B1241" w:rsidRDefault="00C818A0" w:rsidP="00C818A0">
            <w:pPr>
              <w:spacing w:before="100" w:beforeAutospacing="1" w:after="100" w:afterAutospacing="1"/>
              <w:ind w:right="3"/>
              <w:contextualSpacing/>
              <w:jc w:val="center"/>
              <w:rPr>
                <w:b/>
                <w:lang w:val="en-US"/>
              </w:rPr>
            </w:pPr>
            <w:proofErr w:type="spellStart"/>
            <w:r w:rsidRPr="006B1241">
              <w:rPr>
                <w:b/>
                <w:lang w:val="en-US"/>
              </w:rPr>
              <w:t>Кол-во</w:t>
            </w:r>
            <w:proofErr w:type="spellEnd"/>
            <w:r w:rsidRPr="006B1241">
              <w:rPr>
                <w:b/>
                <w:lang w:val="en-US"/>
              </w:rPr>
              <w:t xml:space="preserve"> </w:t>
            </w:r>
            <w:proofErr w:type="spellStart"/>
            <w:r w:rsidRPr="006B1241">
              <w:rPr>
                <w:b/>
                <w:lang w:val="en-US"/>
              </w:rPr>
              <w:t>сдававших</w:t>
            </w:r>
            <w:proofErr w:type="spellEnd"/>
          </w:p>
        </w:tc>
        <w:tc>
          <w:tcPr>
            <w:tcW w:w="1134" w:type="dxa"/>
          </w:tcPr>
          <w:p w:rsidR="00C818A0" w:rsidRPr="006B1241" w:rsidRDefault="00C818A0" w:rsidP="00C818A0">
            <w:pPr>
              <w:spacing w:before="100" w:beforeAutospacing="1" w:after="100" w:afterAutospacing="1"/>
              <w:ind w:right="3"/>
              <w:contextualSpacing/>
              <w:jc w:val="center"/>
              <w:rPr>
                <w:b/>
                <w:lang w:val="en-US"/>
              </w:rPr>
            </w:pPr>
            <w:proofErr w:type="spellStart"/>
            <w:r w:rsidRPr="006B1241">
              <w:rPr>
                <w:b/>
                <w:lang w:val="en-US"/>
              </w:rPr>
              <w:t>Средний</w:t>
            </w:r>
            <w:proofErr w:type="spellEnd"/>
            <w:r w:rsidRPr="006B1241">
              <w:rPr>
                <w:b/>
                <w:lang w:val="en-US"/>
              </w:rPr>
              <w:t xml:space="preserve"> </w:t>
            </w:r>
            <w:proofErr w:type="spellStart"/>
            <w:r w:rsidRPr="006B1241">
              <w:rPr>
                <w:b/>
                <w:lang w:val="en-US"/>
              </w:rPr>
              <w:t>балл</w:t>
            </w:r>
            <w:proofErr w:type="spellEnd"/>
            <w:r w:rsidRPr="006B1241">
              <w:rPr>
                <w:b/>
                <w:lang w:val="en-US"/>
              </w:rPr>
              <w:t xml:space="preserve"> </w:t>
            </w:r>
            <w:proofErr w:type="spellStart"/>
            <w:r w:rsidRPr="006B1241">
              <w:rPr>
                <w:b/>
                <w:lang w:val="en-US"/>
              </w:rPr>
              <w:lastRenderedPageBreak/>
              <w:t>по</w:t>
            </w:r>
            <w:proofErr w:type="spellEnd"/>
            <w:r w:rsidRPr="006B1241">
              <w:rPr>
                <w:b/>
                <w:lang w:val="en-US"/>
              </w:rPr>
              <w:t xml:space="preserve"> ОО</w:t>
            </w:r>
          </w:p>
        </w:tc>
        <w:tc>
          <w:tcPr>
            <w:tcW w:w="1072" w:type="dxa"/>
          </w:tcPr>
          <w:p w:rsidR="00C818A0" w:rsidRPr="006B1241" w:rsidRDefault="00C818A0" w:rsidP="00C818A0">
            <w:pPr>
              <w:spacing w:before="100" w:beforeAutospacing="1" w:after="100" w:afterAutospacing="1"/>
              <w:ind w:right="3"/>
              <w:contextualSpacing/>
              <w:jc w:val="center"/>
              <w:rPr>
                <w:b/>
                <w:lang w:val="en-US"/>
              </w:rPr>
            </w:pPr>
            <w:proofErr w:type="spellStart"/>
            <w:r w:rsidRPr="006B1241">
              <w:rPr>
                <w:b/>
                <w:lang w:val="en-US"/>
              </w:rPr>
              <w:lastRenderedPageBreak/>
              <w:t>Минималь</w:t>
            </w:r>
            <w:proofErr w:type="spellEnd"/>
            <w:r w:rsidRPr="006B1241">
              <w:rPr>
                <w:b/>
                <w:lang w:val="en-US"/>
              </w:rPr>
              <w:t>-</w:t>
            </w:r>
          </w:p>
          <w:p w:rsidR="00C818A0" w:rsidRPr="006B1241" w:rsidRDefault="00C818A0" w:rsidP="00C818A0">
            <w:pPr>
              <w:spacing w:before="100" w:beforeAutospacing="1" w:after="100" w:afterAutospacing="1"/>
              <w:ind w:right="3"/>
              <w:contextualSpacing/>
              <w:jc w:val="center"/>
              <w:rPr>
                <w:b/>
                <w:lang w:val="en-US"/>
              </w:rPr>
            </w:pPr>
            <w:proofErr w:type="spellStart"/>
            <w:r w:rsidRPr="006B1241">
              <w:rPr>
                <w:b/>
                <w:lang w:val="en-US"/>
              </w:rPr>
              <w:lastRenderedPageBreak/>
              <w:t>ный</w:t>
            </w:r>
            <w:proofErr w:type="spellEnd"/>
            <w:r w:rsidRPr="006B1241">
              <w:rPr>
                <w:b/>
                <w:lang w:val="en-US"/>
              </w:rPr>
              <w:t xml:space="preserve"> </w:t>
            </w:r>
            <w:proofErr w:type="spellStart"/>
            <w:r w:rsidRPr="006B1241">
              <w:rPr>
                <w:b/>
                <w:lang w:val="en-US"/>
              </w:rPr>
              <w:t>порог</w:t>
            </w:r>
            <w:proofErr w:type="spellEnd"/>
          </w:p>
        </w:tc>
        <w:tc>
          <w:tcPr>
            <w:tcW w:w="1362" w:type="dxa"/>
          </w:tcPr>
          <w:p w:rsidR="00C818A0" w:rsidRPr="006B1241" w:rsidRDefault="00C818A0" w:rsidP="00C818A0">
            <w:pPr>
              <w:spacing w:before="100" w:beforeAutospacing="1" w:after="100" w:afterAutospacing="1"/>
              <w:ind w:right="3"/>
              <w:contextualSpacing/>
              <w:jc w:val="center"/>
              <w:rPr>
                <w:b/>
                <w:lang w:val="en-US"/>
              </w:rPr>
            </w:pPr>
            <w:proofErr w:type="spellStart"/>
            <w:r w:rsidRPr="006B1241">
              <w:rPr>
                <w:b/>
                <w:lang w:val="en-US"/>
              </w:rPr>
              <w:lastRenderedPageBreak/>
              <w:t>Преодолели</w:t>
            </w:r>
            <w:proofErr w:type="spellEnd"/>
            <w:r w:rsidRPr="006B1241">
              <w:rPr>
                <w:b/>
                <w:lang w:val="en-US"/>
              </w:rPr>
              <w:t xml:space="preserve"> min </w:t>
            </w:r>
            <w:proofErr w:type="spellStart"/>
            <w:r w:rsidRPr="006B1241">
              <w:rPr>
                <w:b/>
                <w:lang w:val="en-US"/>
              </w:rPr>
              <w:lastRenderedPageBreak/>
              <w:t>порог</w:t>
            </w:r>
            <w:proofErr w:type="spellEnd"/>
          </w:p>
        </w:tc>
        <w:tc>
          <w:tcPr>
            <w:tcW w:w="884" w:type="dxa"/>
          </w:tcPr>
          <w:p w:rsidR="00C818A0" w:rsidRPr="006B1241" w:rsidRDefault="00C818A0" w:rsidP="00C818A0">
            <w:pPr>
              <w:spacing w:before="100" w:beforeAutospacing="1" w:after="100" w:afterAutospacing="1"/>
              <w:ind w:right="3"/>
              <w:contextualSpacing/>
              <w:jc w:val="center"/>
              <w:rPr>
                <w:b/>
                <w:lang w:val="en-US"/>
              </w:rPr>
            </w:pPr>
            <w:proofErr w:type="spellStart"/>
            <w:r w:rsidRPr="006B1241">
              <w:rPr>
                <w:b/>
                <w:lang w:val="en-US"/>
              </w:rPr>
              <w:lastRenderedPageBreak/>
              <w:t>Более</w:t>
            </w:r>
            <w:proofErr w:type="spellEnd"/>
            <w:r w:rsidRPr="006B1241">
              <w:rPr>
                <w:b/>
                <w:lang w:val="en-US"/>
              </w:rPr>
              <w:t xml:space="preserve"> 70 </w:t>
            </w:r>
            <w:proofErr w:type="spellStart"/>
            <w:r w:rsidRPr="006B1241">
              <w:rPr>
                <w:b/>
                <w:lang w:val="en-US"/>
              </w:rPr>
              <w:lastRenderedPageBreak/>
              <w:t>баллов</w:t>
            </w:r>
            <w:proofErr w:type="spellEnd"/>
          </w:p>
        </w:tc>
        <w:tc>
          <w:tcPr>
            <w:tcW w:w="1076" w:type="dxa"/>
          </w:tcPr>
          <w:p w:rsidR="00C818A0" w:rsidRPr="006B1241" w:rsidRDefault="00C818A0" w:rsidP="00C818A0">
            <w:pPr>
              <w:spacing w:before="100" w:beforeAutospacing="1" w:after="100" w:afterAutospacing="1"/>
              <w:ind w:right="3"/>
              <w:contextualSpacing/>
              <w:jc w:val="center"/>
              <w:rPr>
                <w:b/>
                <w:lang w:val="en-US"/>
              </w:rPr>
            </w:pPr>
            <w:r w:rsidRPr="006B1241">
              <w:rPr>
                <w:b/>
                <w:lang w:val="en-US"/>
              </w:rPr>
              <w:lastRenderedPageBreak/>
              <w:t xml:space="preserve">% </w:t>
            </w:r>
            <w:proofErr w:type="spellStart"/>
            <w:r w:rsidRPr="006B1241">
              <w:rPr>
                <w:b/>
                <w:lang w:val="en-US"/>
              </w:rPr>
              <w:t>общего</w:t>
            </w:r>
            <w:proofErr w:type="spellEnd"/>
            <w:r w:rsidRPr="006B1241">
              <w:rPr>
                <w:b/>
                <w:lang w:val="en-US"/>
              </w:rPr>
              <w:t xml:space="preserve"> </w:t>
            </w:r>
            <w:proofErr w:type="spellStart"/>
            <w:r w:rsidRPr="006B1241">
              <w:rPr>
                <w:b/>
                <w:lang w:val="en-US"/>
              </w:rPr>
              <w:lastRenderedPageBreak/>
              <w:t>кол-ва</w:t>
            </w:r>
            <w:proofErr w:type="spellEnd"/>
            <w:r w:rsidRPr="006B1241">
              <w:rPr>
                <w:b/>
                <w:lang w:val="en-US"/>
              </w:rPr>
              <w:t xml:space="preserve"> </w:t>
            </w:r>
            <w:proofErr w:type="spellStart"/>
            <w:r w:rsidRPr="006B1241">
              <w:rPr>
                <w:b/>
                <w:lang w:val="en-US"/>
              </w:rPr>
              <w:t>сдающих</w:t>
            </w:r>
            <w:proofErr w:type="spellEnd"/>
          </w:p>
        </w:tc>
        <w:tc>
          <w:tcPr>
            <w:tcW w:w="1332" w:type="dxa"/>
          </w:tcPr>
          <w:p w:rsidR="00C818A0" w:rsidRPr="006B1241" w:rsidRDefault="00C818A0" w:rsidP="00C818A0">
            <w:pPr>
              <w:spacing w:before="100" w:beforeAutospacing="1" w:after="100" w:afterAutospacing="1"/>
              <w:ind w:right="3"/>
              <w:contextualSpacing/>
              <w:jc w:val="center"/>
              <w:rPr>
                <w:b/>
                <w:lang w:val="en-US"/>
              </w:rPr>
            </w:pPr>
            <w:proofErr w:type="spellStart"/>
            <w:r w:rsidRPr="006B1241">
              <w:rPr>
                <w:b/>
                <w:lang w:val="en-US"/>
              </w:rPr>
              <w:lastRenderedPageBreak/>
              <w:t>Не</w:t>
            </w:r>
            <w:proofErr w:type="spellEnd"/>
            <w:r w:rsidRPr="006B1241">
              <w:rPr>
                <w:b/>
                <w:lang w:val="en-US"/>
              </w:rPr>
              <w:t xml:space="preserve"> </w:t>
            </w:r>
            <w:proofErr w:type="spellStart"/>
            <w:r w:rsidRPr="006B1241">
              <w:rPr>
                <w:b/>
                <w:lang w:val="en-US"/>
              </w:rPr>
              <w:t>преодоле</w:t>
            </w:r>
            <w:r w:rsidRPr="006B1241">
              <w:rPr>
                <w:b/>
                <w:lang w:val="en-US"/>
              </w:rPr>
              <w:lastRenderedPageBreak/>
              <w:t>ли</w:t>
            </w:r>
            <w:proofErr w:type="spellEnd"/>
            <w:r w:rsidRPr="006B1241">
              <w:rPr>
                <w:b/>
                <w:lang w:val="en-US"/>
              </w:rPr>
              <w:t xml:space="preserve"> min </w:t>
            </w:r>
            <w:proofErr w:type="spellStart"/>
            <w:r w:rsidRPr="006B1241">
              <w:rPr>
                <w:b/>
                <w:lang w:val="en-US"/>
              </w:rPr>
              <w:t>порог</w:t>
            </w:r>
            <w:proofErr w:type="spellEnd"/>
            <w:r w:rsidRPr="006B1241">
              <w:rPr>
                <w:b/>
                <w:lang w:val="en-US"/>
              </w:rPr>
              <w:t xml:space="preserve"> </w:t>
            </w:r>
          </w:p>
        </w:tc>
        <w:tc>
          <w:tcPr>
            <w:tcW w:w="1043" w:type="dxa"/>
          </w:tcPr>
          <w:p w:rsidR="00C818A0" w:rsidRPr="006B1241" w:rsidRDefault="00C818A0" w:rsidP="00C818A0">
            <w:pPr>
              <w:spacing w:before="100" w:beforeAutospacing="1" w:after="100" w:afterAutospacing="1"/>
              <w:ind w:right="3"/>
              <w:contextualSpacing/>
              <w:jc w:val="center"/>
              <w:rPr>
                <w:b/>
              </w:rPr>
            </w:pPr>
            <w:r w:rsidRPr="006B1241">
              <w:rPr>
                <w:b/>
              </w:rPr>
              <w:lastRenderedPageBreak/>
              <w:t xml:space="preserve">% от общего </w:t>
            </w:r>
            <w:r w:rsidRPr="006B1241">
              <w:rPr>
                <w:b/>
              </w:rPr>
              <w:lastRenderedPageBreak/>
              <w:t xml:space="preserve">кол-ва </w:t>
            </w:r>
            <w:proofErr w:type="gramStart"/>
            <w:r w:rsidRPr="006B1241">
              <w:rPr>
                <w:b/>
              </w:rPr>
              <w:t>сдающих</w:t>
            </w:r>
            <w:proofErr w:type="gramEnd"/>
          </w:p>
        </w:tc>
      </w:tr>
      <w:tr w:rsidR="00C818A0" w:rsidRPr="006B1241" w:rsidTr="00C818A0">
        <w:tc>
          <w:tcPr>
            <w:tcW w:w="2694" w:type="dxa"/>
          </w:tcPr>
          <w:p w:rsidR="00C818A0" w:rsidRPr="006B1241" w:rsidRDefault="00C818A0" w:rsidP="00C818A0">
            <w:pPr>
              <w:spacing w:before="100" w:beforeAutospacing="1" w:after="100" w:afterAutospacing="1"/>
              <w:ind w:right="3"/>
              <w:contextualSpacing/>
              <w:jc w:val="center"/>
            </w:pPr>
            <w:r w:rsidRPr="006B1241">
              <w:lastRenderedPageBreak/>
              <w:t>4</w:t>
            </w:r>
          </w:p>
        </w:tc>
        <w:tc>
          <w:tcPr>
            <w:tcW w:w="1134" w:type="dxa"/>
          </w:tcPr>
          <w:p w:rsidR="00C818A0" w:rsidRPr="006B1241" w:rsidRDefault="00C818A0" w:rsidP="00C818A0">
            <w:pPr>
              <w:spacing w:before="100" w:beforeAutospacing="1" w:after="100" w:afterAutospacing="1"/>
              <w:ind w:right="3"/>
              <w:contextualSpacing/>
              <w:jc w:val="center"/>
              <w:rPr>
                <w:lang w:val="en-US"/>
              </w:rPr>
            </w:pPr>
            <w:r w:rsidRPr="006B1241">
              <w:rPr>
                <w:lang w:val="en-US"/>
              </w:rPr>
              <w:t>27</w:t>
            </w:r>
          </w:p>
        </w:tc>
        <w:tc>
          <w:tcPr>
            <w:tcW w:w="1072" w:type="dxa"/>
          </w:tcPr>
          <w:p w:rsidR="00C818A0" w:rsidRPr="006B1241" w:rsidRDefault="00C818A0" w:rsidP="00C818A0">
            <w:pPr>
              <w:spacing w:before="100" w:beforeAutospacing="1" w:after="100" w:afterAutospacing="1"/>
              <w:ind w:right="3"/>
              <w:contextualSpacing/>
              <w:jc w:val="center"/>
            </w:pPr>
            <w:r w:rsidRPr="006B1241">
              <w:t>27</w:t>
            </w:r>
          </w:p>
        </w:tc>
        <w:tc>
          <w:tcPr>
            <w:tcW w:w="1362" w:type="dxa"/>
          </w:tcPr>
          <w:p w:rsidR="00C818A0" w:rsidRPr="006B1241" w:rsidRDefault="00C818A0" w:rsidP="00C818A0">
            <w:pPr>
              <w:spacing w:before="100" w:beforeAutospacing="1" w:after="100" w:afterAutospacing="1"/>
              <w:ind w:right="3"/>
              <w:contextualSpacing/>
              <w:jc w:val="center"/>
            </w:pPr>
            <w:r w:rsidRPr="006B1241">
              <w:t>4</w:t>
            </w:r>
          </w:p>
        </w:tc>
        <w:tc>
          <w:tcPr>
            <w:tcW w:w="884" w:type="dxa"/>
          </w:tcPr>
          <w:p w:rsidR="00C818A0" w:rsidRPr="006B1241" w:rsidRDefault="00C818A0" w:rsidP="00C818A0">
            <w:pPr>
              <w:spacing w:before="100" w:beforeAutospacing="1" w:after="100" w:afterAutospacing="1"/>
              <w:ind w:right="3"/>
              <w:contextualSpacing/>
              <w:jc w:val="center"/>
            </w:pPr>
            <w:r w:rsidRPr="006B1241">
              <w:t>2</w:t>
            </w:r>
          </w:p>
        </w:tc>
        <w:tc>
          <w:tcPr>
            <w:tcW w:w="1076" w:type="dxa"/>
          </w:tcPr>
          <w:p w:rsidR="00C818A0" w:rsidRPr="006B1241" w:rsidRDefault="00C818A0" w:rsidP="00C818A0">
            <w:pPr>
              <w:spacing w:before="100" w:beforeAutospacing="1" w:after="100" w:afterAutospacing="1"/>
              <w:ind w:right="3"/>
              <w:contextualSpacing/>
              <w:jc w:val="center"/>
            </w:pPr>
            <w:r w:rsidRPr="006B1241">
              <w:t>50%</w:t>
            </w:r>
          </w:p>
        </w:tc>
        <w:tc>
          <w:tcPr>
            <w:tcW w:w="1332" w:type="dxa"/>
          </w:tcPr>
          <w:p w:rsidR="00C818A0" w:rsidRPr="006B1241" w:rsidRDefault="00C818A0" w:rsidP="00C818A0">
            <w:pPr>
              <w:spacing w:before="100" w:beforeAutospacing="1" w:after="100" w:afterAutospacing="1"/>
              <w:ind w:right="3"/>
              <w:contextualSpacing/>
              <w:jc w:val="center"/>
            </w:pPr>
            <w:r w:rsidRPr="006B1241">
              <w:t>-</w:t>
            </w:r>
          </w:p>
        </w:tc>
        <w:tc>
          <w:tcPr>
            <w:tcW w:w="1043" w:type="dxa"/>
          </w:tcPr>
          <w:p w:rsidR="00C818A0" w:rsidRPr="006B1241" w:rsidRDefault="00C818A0" w:rsidP="00C818A0">
            <w:pPr>
              <w:spacing w:before="100" w:beforeAutospacing="1" w:after="100" w:afterAutospacing="1"/>
              <w:ind w:right="3"/>
              <w:contextualSpacing/>
              <w:jc w:val="center"/>
            </w:pPr>
            <w:r w:rsidRPr="006B1241">
              <w:t>-</w:t>
            </w:r>
          </w:p>
        </w:tc>
      </w:tr>
    </w:tbl>
    <w:p w:rsidR="00C818A0" w:rsidRPr="006B1241" w:rsidRDefault="00C818A0" w:rsidP="00C818A0">
      <w:pPr>
        <w:spacing w:before="100" w:beforeAutospacing="1" w:after="100" w:afterAutospacing="1"/>
        <w:ind w:left="-993"/>
        <w:contextualSpacing/>
        <w:jc w:val="both"/>
        <w:rPr>
          <w:lang w:val="en-US"/>
        </w:rPr>
      </w:pPr>
    </w:p>
    <w:p w:rsidR="00C818A0" w:rsidRPr="006B1241" w:rsidRDefault="00C818A0" w:rsidP="00C818A0">
      <w:pPr>
        <w:spacing w:before="100" w:beforeAutospacing="1" w:after="100" w:afterAutospacing="1"/>
        <w:ind w:left="-993"/>
        <w:contextualSpacing/>
        <w:jc w:val="both"/>
      </w:pPr>
      <w:r w:rsidRPr="006B1241">
        <w:t xml:space="preserve">Количественное и процентное сравнения результатов ГИА-11 </w:t>
      </w:r>
      <w:r w:rsidRPr="004C7BD2">
        <w:rPr>
          <w:b/>
        </w:rPr>
        <w:t>по математике профильного уровня</w:t>
      </w:r>
      <w:r w:rsidRPr="006B1241">
        <w:t xml:space="preserve"> с итоговыми отметками учащихся представлены в таблице:</w:t>
      </w:r>
    </w:p>
    <w:p w:rsidR="00C818A0" w:rsidRPr="006B1241" w:rsidRDefault="00C818A0" w:rsidP="00C818A0">
      <w:pPr>
        <w:spacing w:before="100" w:beforeAutospacing="1" w:after="100" w:afterAutospacing="1"/>
        <w:contextualSpacing/>
        <w:jc w:val="both"/>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1418"/>
        <w:gridCol w:w="709"/>
        <w:gridCol w:w="1417"/>
        <w:gridCol w:w="709"/>
        <w:gridCol w:w="1134"/>
        <w:gridCol w:w="709"/>
        <w:gridCol w:w="1275"/>
        <w:gridCol w:w="567"/>
      </w:tblGrid>
      <w:tr w:rsidR="00C818A0" w:rsidRPr="006B1241" w:rsidTr="00C818A0">
        <w:trPr>
          <w:cantSplit/>
          <w:trHeight w:val="1810"/>
        </w:trPr>
        <w:tc>
          <w:tcPr>
            <w:tcW w:w="2694" w:type="dxa"/>
          </w:tcPr>
          <w:p w:rsidR="00C818A0" w:rsidRPr="006B1241" w:rsidRDefault="00C818A0" w:rsidP="00C818A0">
            <w:pPr>
              <w:spacing w:before="100" w:beforeAutospacing="1" w:after="100" w:afterAutospacing="1"/>
              <w:ind w:right="3"/>
              <w:contextualSpacing/>
              <w:jc w:val="center"/>
              <w:rPr>
                <w:b/>
                <w:lang w:val="en-US"/>
              </w:rPr>
            </w:pPr>
            <w:proofErr w:type="spellStart"/>
            <w:r w:rsidRPr="006B1241">
              <w:rPr>
                <w:b/>
                <w:lang w:val="en-US"/>
              </w:rPr>
              <w:t>Кол-во</w:t>
            </w:r>
            <w:proofErr w:type="spellEnd"/>
            <w:r w:rsidRPr="006B1241">
              <w:rPr>
                <w:b/>
                <w:lang w:val="en-US"/>
              </w:rPr>
              <w:t xml:space="preserve"> </w:t>
            </w:r>
            <w:proofErr w:type="spellStart"/>
            <w:r w:rsidRPr="006B1241">
              <w:rPr>
                <w:b/>
                <w:lang w:val="en-US"/>
              </w:rPr>
              <w:t>сдававших</w:t>
            </w:r>
            <w:proofErr w:type="spellEnd"/>
          </w:p>
        </w:tc>
        <w:tc>
          <w:tcPr>
            <w:tcW w:w="1418" w:type="dxa"/>
            <w:shd w:val="clear" w:color="auto" w:fill="FABF8F"/>
            <w:textDirection w:val="btLr"/>
          </w:tcPr>
          <w:p w:rsidR="00C818A0" w:rsidRPr="006B1241" w:rsidRDefault="00C818A0" w:rsidP="00C818A0">
            <w:pPr>
              <w:spacing w:before="100" w:beforeAutospacing="1" w:after="100" w:afterAutospacing="1"/>
              <w:ind w:right="3"/>
              <w:contextualSpacing/>
              <w:jc w:val="center"/>
              <w:rPr>
                <w:b/>
              </w:rPr>
            </w:pPr>
            <w:r w:rsidRPr="006B1241">
              <w:rPr>
                <w:b/>
              </w:rPr>
              <w:t>Результат ГИА ниже годового оценивания на 1 балл</w:t>
            </w:r>
          </w:p>
        </w:tc>
        <w:tc>
          <w:tcPr>
            <w:tcW w:w="709" w:type="dxa"/>
            <w:shd w:val="clear" w:color="auto" w:fill="FABF8F"/>
            <w:textDirection w:val="btLr"/>
          </w:tcPr>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1417" w:type="dxa"/>
            <w:shd w:val="clear" w:color="auto" w:fill="D99594"/>
            <w:textDirection w:val="btLr"/>
          </w:tcPr>
          <w:p w:rsidR="00C818A0" w:rsidRPr="006B1241" w:rsidRDefault="00C818A0" w:rsidP="00C818A0">
            <w:pPr>
              <w:spacing w:before="100" w:beforeAutospacing="1" w:after="100" w:afterAutospacing="1"/>
              <w:ind w:right="3"/>
              <w:contextualSpacing/>
              <w:jc w:val="center"/>
              <w:rPr>
                <w:b/>
              </w:rPr>
            </w:pPr>
            <w:r w:rsidRPr="006B1241">
              <w:rPr>
                <w:b/>
              </w:rPr>
              <w:t>Результат ГИА ниже годового оценивания на 2 и более балла</w:t>
            </w:r>
          </w:p>
        </w:tc>
        <w:tc>
          <w:tcPr>
            <w:tcW w:w="709" w:type="dxa"/>
            <w:shd w:val="clear" w:color="auto" w:fill="D99594"/>
            <w:textDirection w:val="btLr"/>
          </w:tcPr>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1134" w:type="dxa"/>
            <w:shd w:val="clear" w:color="auto" w:fill="B6DDE8"/>
            <w:textDirection w:val="btLr"/>
          </w:tcPr>
          <w:p w:rsidR="00C818A0" w:rsidRPr="006B1241" w:rsidRDefault="00C818A0" w:rsidP="00C818A0">
            <w:pPr>
              <w:spacing w:before="100" w:beforeAutospacing="1" w:after="100" w:afterAutospacing="1"/>
              <w:ind w:right="3"/>
              <w:contextualSpacing/>
              <w:jc w:val="center"/>
              <w:rPr>
                <w:b/>
              </w:rPr>
            </w:pPr>
            <w:r w:rsidRPr="006B1241">
              <w:rPr>
                <w:b/>
              </w:rPr>
              <w:t>Результат ГИА выше годового оценивания</w:t>
            </w:r>
          </w:p>
        </w:tc>
        <w:tc>
          <w:tcPr>
            <w:tcW w:w="709" w:type="dxa"/>
            <w:shd w:val="clear" w:color="auto" w:fill="B6DDE8"/>
            <w:textDirection w:val="btLr"/>
          </w:tcPr>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1275" w:type="dxa"/>
            <w:shd w:val="clear" w:color="auto" w:fill="C2D69B"/>
            <w:textDirection w:val="btLr"/>
          </w:tcPr>
          <w:p w:rsidR="00C818A0" w:rsidRPr="006B1241" w:rsidRDefault="00C818A0" w:rsidP="00C818A0">
            <w:pPr>
              <w:spacing w:before="100" w:beforeAutospacing="1" w:after="100" w:afterAutospacing="1"/>
              <w:ind w:right="3"/>
              <w:contextualSpacing/>
              <w:jc w:val="center"/>
              <w:rPr>
                <w:b/>
              </w:rPr>
            </w:pPr>
            <w:r w:rsidRPr="006B1241">
              <w:rPr>
                <w:b/>
              </w:rPr>
              <w:t>Результат ГИА годовое оценивание совпали</w:t>
            </w:r>
          </w:p>
        </w:tc>
        <w:tc>
          <w:tcPr>
            <w:tcW w:w="567" w:type="dxa"/>
            <w:shd w:val="clear" w:color="auto" w:fill="C2D69B"/>
            <w:textDirection w:val="btLr"/>
          </w:tcPr>
          <w:p w:rsidR="00C818A0" w:rsidRPr="006B1241" w:rsidRDefault="00C818A0" w:rsidP="00C818A0">
            <w:pPr>
              <w:spacing w:before="100" w:beforeAutospacing="1" w:after="100" w:afterAutospacing="1"/>
              <w:ind w:right="3"/>
              <w:contextualSpacing/>
              <w:jc w:val="center"/>
              <w:rPr>
                <w:b/>
              </w:rPr>
            </w:pPr>
            <w:r w:rsidRPr="006B1241">
              <w:rPr>
                <w:b/>
              </w:rPr>
              <w:t>%</w:t>
            </w:r>
          </w:p>
        </w:tc>
      </w:tr>
      <w:tr w:rsidR="00C818A0" w:rsidRPr="006B1241" w:rsidTr="00C818A0">
        <w:trPr>
          <w:trHeight w:val="213"/>
        </w:trPr>
        <w:tc>
          <w:tcPr>
            <w:tcW w:w="2694" w:type="dxa"/>
          </w:tcPr>
          <w:p w:rsidR="00C818A0" w:rsidRPr="006B1241" w:rsidRDefault="00C818A0" w:rsidP="00C818A0">
            <w:pPr>
              <w:spacing w:before="100" w:beforeAutospacing="1" w:after="100" w:afterAutospacing="1"/>
              <w:ind w:right="3"/>
              <w:contextualSpacing/>
              <w:jc w:val="center"/>
            </w:pPr>
            <w:r w:rsidRPr="006B1241">
              <w:t>4</w:t>
            </w:r>
          </w:p>
        </w:tc>
        <w:tc>
          <w:tcPr>
            <w:tcW w:w="1418" w:type="dxa"/>
            <w:shd w:val="clear" w:color="auto" w:fill="FABF8F"/>
          </w:tcPr>
          <w:p w:rsidR="00C818A0" w:rsidRPr="006B1241" w:rsidRDefault="00C818A0" w:rsidP="00C818A0">
            <w:pPr>
              <w:spacing w:before="100" w:beforeAutospacing="1" w:after="100" w:afterAutospacing="1"/>
              <w:ind w:right="3"/>
              <w:contextualSpacing/>
              <w:jc w:val="center"/>
            </w:pPr>
            <w:r w:rsidRPr="006B1241">
              <w:t>1</w:t>
            </w:r>
          </w:p>
        </w:tc>
        <w:tc>
          <w:tcPr>
            <w:tcW w:w="709" w:type="dxa"/>
            <w:shd w:val="clear" w:color="auto" w:fill="FABF8F"/>
          </w:tcPr>
          <w:p w:rsidR="00C818A0" w:rsidRPr="006B1241" w:rsidRDefault="00C818A0" w:rsidP="00C818A0">
            <w:pPr>
              <w:spacing w:before="100" w:beforeAutospacing="1" w:after="100" w:afterAutospacing="1"/>
              <w:ind w:right="3"/>
              <w:contextualSpacing/>
            </w:pPr>
            <w:r w:rsidRPr="006B1241">
              <w:t>25%</w:t>
            </w:r>
          </w:p>
        </w:tc>
        <w:tc>
          <w:tcPr>
            <w:tcW w:w="1417" w:type="dxa"/>
            <w:shd w:val="clear" w:color="auto" w:fill="D99594"/>
          </w:tcPr>
          <w:p w:rsidR="00C818A0" w:rsidRPr="006B1241" w:rsidRDefault="00C818A0" w:rsidP="00C818A0">
            <w:pPr>
              <w:spacing w:before="100" w:beforeAutospacing="1" w:after="100" w:afterAutospacing="1"/>
              <w:ind w:right="3"/>
              <w:contextualSpacing/>
              <w:jc w:val="center"/>
            </w:pPr>
            <w:r w:rsidRPr="006B1241">
              <w:t>1</w:t>
            </w:r>
          </w:p>
        </w:tc>
        <w:tc>
          <w:tcPr>
            <w:tcW w:w="709" w:type="dxa"/>
            <w:shd w:val="clear" w:color="auto" w:fill="D99594"/>
          </w:tcPr>
          <w:p w:rsidR="00C818A0" w:rsidRPr="006B1241" w:rsidRDefault="00C818A0" w:rsidP="00C818A0">
            <w:pPr>
              <w:spacing w:before="100" w:beforeAutospacing="1" w:after="100" w:afterAutospacing="1"/>
              <w:ind w:right="3"/>
              <w:contextualSpacing/>
              <w:jc w:val="center"/>
            </w:pPr>
            <w:r w:rsidRPr="006B1241">
              <w:t>25%</w:t>
            </w:r>
          </w:p>
        </w:tc>
        <w:tc>
          <w:tcPr>
            <w:tcW w:w="1134" w:type="dxa"/>
            <w:shd w:val="clear" w:color="auto" w:fill="B6DDE8"/>
          </w:tcPr>
          <w:p w:rsidR="00C818A0" w:rsidRPr="006B1241" w:rsidRDefault="00C818A0" w:rsidP="00C818A0">
            <w:pPr>
              <w:spacing w:before="100" w:beforeAutospacing="1" w:after="100" w:afterAutospacing="1"/>
              <w:ind w:right="3"/>
              <w:contextualSpacing/>
              <w:jc w:val="center"/>
            </w:pPr>
            <w:r>
              <w:t>0</w:t>
            </w:r>
          </w:p>
        </w:tc>
        <w:tc>
          <w:tcPr>
            <w:tcW w:w="709" w:type="dxa"/>
            <w:shd w:val="clear" w:color="auto" w:fill="B6DDE8"/>
          </w:tcPr>
          <w:p w:rsidR="00C818A0" w:rsidRPr="006B1241" w:rsidRDefault="00C818A0" w:rsidP="00C818A0">
            <w:pPr>
              <w:spacing w:before="100" w:beforeAutospacing="1" w:after="100" w:afterAutospacing="1"/>
              <w:ind w:right="3"/>
              <w:contextualSpacing/>
              <w:jc w:val="center"/>
            </w:pPr>
            <w:r>
              <w:t>0</w:t>
            </w:r>
          </w:p>
        </w:tc>
        <w:tc>
          <w:tcPr>
            <w:tcW w:w="1275" w:type="dxa"/>
            <w:shd w:val="clear" w:color="auto" w:fill="C2D69B"/>
          </w:tcPr>
          <w:p w:rsidR="00C818A0" w:rsidRPr="006B1241" w:rsidRDefault="00C818A0" w:rsidP="00C818A0">
            <w:pPr>
              <w:spacing w:before="100" w:beforeAutospacing="1" w:after="100" w:afterAutospacing="1"/>
              <w:ind w:right="3"/>
              <w:contextualSpacing/>
              <w:jc w:val="center"/>
            </w:pPr>
            <w:r w:rsidRPr="006B1241">
              <w:t>2</w:t>
            </w:r>
          </w:p>
        </w:tc>
        <w:tc>
          <w:tcPr>
            <w:tcW w:w="567" w:type="dxa"/>
            <w:shd w:val="clear" w:color="auto" w:fill="C2D69B"/>
          </w:tcPr>
          <w:p w:rsidR="00C818A0" w:rsidRPr="006B1241" w:rsidRDefault="00C818A0" w:rsidP="00C818A0">
            <w:pPr>
              <w:spacing w:before="100" w:beforeAutospacing="1" w:after="100" w:afterAutospacing="1"/>
              <w:ind w:right="3"/>
              <w:contextualSpacing/>
              <w:jc w:val="center"/>
            </w:pPr>
            <w:r w:rsidRPr="006B1241">
              <w:t>50</w:t>
            </w:r>
          </w:p>
        </w:tc>
      </w:tr>
    </w:tbl>
    <w:p w:rsidR="00C818A0" w:rsidRPr="006B1241" w:rsidRDefault="00C818A0" w:rsidP="00C818A0">
      <w:pPr>
        <w:spacing w:before="100" w:beforeAutospacing="1" w:after="100" w:afterAutospacing="1"/>
        <w:ind w:left="-851"/>
        <w:contextualSpacing/>
        <w:jc w:val="both"/>
      </w:pPr>
    </w:p>
    <w:p w:rsidR="00C818A0" w:rsidRPr="006B1241" w:rsidRDefault="00C818A0" w:rsidP="00C818A0">
      <w:pPr>
        <w:spacing w:before="100" w:beforeAutospacing="1" w:after="100" w:afterAutospacing="1"/>
        <w:ind w:left="-851"/>
        <w:contextualSpacing/>
        <w:jc w:val="both"/>
      </w:pPr>
      <w:r w:rsidRPr="006B1241">
        <w:t xml:space="preserve">Перевод результатов в 5-балльную шкалу и качество знаний </w:t>
      </w:r>
      <w:proofErr w:type="gramStart"/>
      <w:r w:rsidRPr="006B1241">
        <w:t>представлены</w:t>
      </w:r>
      <w:proofErr w:type="gramEnd"/>
      <w:r w:rsidRPr="006B1241">
        <w:t xml:space="preserve"> ниже:</w:t>
      </w:r>
    </w:p>
    <w:p w:rsidR="00C818A0" w:rsidRPr="006B1241" w:rsidRDefault="00C818A0" w:rsidP="00C818A0">
      <w:pPr>
        <w:spacing w:before="100" w:beforeAutospacing="1" w:after="100" w:afterAutospacing="1"/>
        <w:contextualSpacing/>
        <w:jc w:val="both"/>
      </w:pPr>
    </w:p>
    <w:tbl>
      <w:tblPr>
        <w:tblW w:w="1022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30"/>
        <w:gridCol w:w="1479"/>
        <w:gridCol w:w="741"/>
        <w:gridCol w:w="840"/>
        <w:gridCol w:w="839"/>
        <w:gridCol w:w="840"/>
        <w:gridCol w:w="840"/>
        <w:gridCol w:w="840"/>
        <w:gridCol w:w="840"/>
        <w:gridCol w:w="840"/>
      </w:tblGrid>
      <w:tr w:rsidR="00C818A0" w:rsidRPr="006B1241" w:rsidTr="00C818A0">
        <w:trPr>
          <w:trHeight w:val="712"/>
        </w:trPr>
        <w:tc>
          <w:tcPr>
            <w:tcW w:w="3609" w:type="dxa"/>
            <w:gridSpan w:val="2"/>
          </w:tcPr>
          <w:p w:rsidR="00C818A0" w:rsidRPr="006B1241" w:rsidRDefault="00C818A0" w:rsidP="00C818A0">
            <w:pPr>
              <w:rPr>
                <w:b/>
                <w:lang w:val="en-US"/>
              </w:rPr>
            </w:pPr>
            <w:proofErr w:type="spellStart"/>
            <w:r w:rsidRPr="006B1241">
              <w:rPr>
                <w:b/>
                <w:lang w:val="en-US"/>
              </w:rPr>
              <w:t>Кол-во</w:t>
            </w:r>
            <w:proofErr w:type="spellEnd"/>
            <w:r w:rsidRPr="006B1241">
              <w:rPr>
                <w:b/>
                <w:lang w:val="en-US"/>
              </w:rPr>
              <w:t xml:space="preserve"> </w:t>
            </w:r>
            <w:proofErr w:type="spellStart"/>
            <w:r w:rsidRPr="006B1241">
              <w:rPr>
                <w:b/>
                <w:lang w:val="en-US"/>
              </w:rPr>
              <w:t>сдававших</w:t>
            </w:r>
            <w:proofErr w:type="spellEnd"/>
          </w:p>
          <w:p w:rsidR="00C818A0" w:rsidRPr="006B1241" w:rsidRDefault="00C818A0" w:rsidP="00C818A0">
            <w:pPr>
              <w:spacing w:before="100" w:beforeAutospacing="1" w:after="100" w:afterAutospacing="1"/>
              <w:ind w:right="3"/>
              <w:contextualSpacing/>
              <w:jc w:val="center"/>
              <w:rPr>
                <w:b/>
                <w:lang w:val="en-US"/>
              </w:rPr>
            </w:pPr>
          </w:p>
        </w:tc>
        <w:tc>
          <w:tcPr>
            <w:tcW w:w="741"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«2»</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39"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«3»</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«4»</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«5»</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r>
      <w:tr w:rsidR="00C818A0" w:rsidRPr="006B1241" w:rsidTr="00C818A0">
        <w:trPr>
          <w:trHeight w:val="215"/>
        </w:trPr>
        <w:tc>
          <w:tcPr>
            <w:tcW w:w="2130" w:type="dxa"/>
            <w:vMerge w:val="restart"/>
            <w:tcBorders>
              <w:right w:val="single" w:sz="4" w:space="0" w:color="auto"/>
            </w:tcBorders>
          </w:tcPr>
          <w:p w:rsidR="00C818A0" w:rsidRPr="006B1241" w:rsidRDefault="00C818A0" w:rsidP="00C818A0">
            <w:pPr>
              <w:spacing w:before="100" w:beforeAutospacing="1" w:after="100" w:afterAutospacing="1"/>
              <w:ind w:right="3"/>
              <w:contextualSpacing/>
              <w:jc w:val="both"/>
            </w:pPr>
            <w:r w:rsidRPr="006B1241">
              <w:t xml:space="preserve">              4</w:t>
            </w:r>
          </w:p>
        </w:tc>
        <w:tc>
          <w:tcPr>
            <w:tcW w:w="1479" w:type="dxa"/>
            <w:tcBorders>
              <w:left w:val="single" w:sz="4" w:space="0" w:color="auto"/>
            </w:tcBorders>
          </w:tcPr>
          <w:p w:rsidR="00C818A0" w:rsidRPr="006B1241" w:rsidRDefault="00C818A0" w:rsidP="00C818A0">
            <w:pPr>
              <w:spacing w:before="100" w:beforeAutospacing="1" w:after="100" w:afterAutospacing="1"/>
              <w:ind w:right="3"/>
              <w:contextualSpacing/>
              <w:jc w:val="center"/>
            </w:pPr>
            <w:r w:rsidRPr="006B1241">
              <w:t>ЕГЭ</w:t>
            </w:r>
          </w:p>
        </w:tc>
        <w:tc>
          <w:tcPr>
            <w:tcW w:w="741" w:type="dxa"/>
          </w:tcPr>
          <w:p w:rsidR="00C818A0" w:rsidRPr="006B1241" w:rsidRDefault="00C818A0" w:rsidP="00C818A0">
            <w:pPr>
              <w:spacing w:before="100" w:beforeAutospacing="1" w:after="100" w:afterAutospacing="1"/>
              <w:ind w:right="3"/>
              <w:contextualSpacing/>
              <w:jc w:val="center"/>
            </w:pPr>
            <w:r w:rsidRPr="006B1241">
              <w:t>-</w:t>
            </w:r>
          </w:p>
        </w:tc>
        <w:tc>
          <w:tcPr>
            <w:tcW w:w="840" w:type="dxa"/>
          </w:tcPr>
          <w:p w:rsidR="00C818A0" w:rsidRPr="006B1241" w:rsidRDefault="00C818A0" w:rsidP="00C818A0">
            <w:pPr>
              <w:spacing w:before="100" w:beforeAutospacing="1" w:after="100" w:afterAutospacing="1"/>
              <w:ind w:right="3"/>
              <w:contextualSpacing/>
              <w:jc w:val="center"/>
            </w:pPr>
            <w:r w:rsidRPr="006B1241">
              <w:t>-</w:t>
            </w:r>
          </w:p>
        </w:tc>
        <w:tc>
          <w:tcPr>
            <w:tcW w:w="839" w:type="dxa"/>
          </w:tcPr>
          <w:p w:rsidR="00C818A0" w:rsidRPr="006B1241" w:rsidRDefault="00C818A0" w:rsidP="00C818A0">
            <w:pPr>
              <w:spacing w:before="100" w:beforeAutospacing="1" w:after="100" w:afterAutospacing="1"/>
              <w:ind w:right="3"/>
              <w:contextualSpacing/>
              <w:jc w:val="center"/>
            </w:pPr>
            <w:r w:rsidRPr="006B1241">
              <w:t>2</w:t>
            </w:r>
          </w:p>
        </w:tc>
        <w:tc>
          <w:tcPr>
            <w:tcW w:w="840" w:type="dxa"/>
          </w:tcPr>
          <w:p w:rsidR="00C818A0" w:rsidRPr="006B1241" w:rsidRDefault="00C818A0" w:rsidP="00C818A0">
            <w:pPr>
              <w:spacing w:before="100" w:beforeAutospacing="1" w:after="100" w:afterAutospacing="1"/>
              <w:ind w:right="3"/>
              <w:contextualSpacing/>
              <w:jc w:val="center"/>
            </w:pPr>
            <w:r w:rsidRPr="006B1241">
              <w:t>50</w:t>
            </w:r>
          </w:p>
        </w:tc>
        <w:tc>
          <w:tcPr>
            <w:tcW w:w="840" w:type="dxa"/>
          </w:tcPr>
          <w:p w:rsidR="00C818A0" w:rsidRPr="006B1241" w:rsidRDefault="00C818A0" w:rsidP="00C818A0">
            <w:pPr>
              <w:spacing w:before="100" w:beforeAutospacing="1" w:after="100" w:afterAutospacing="1"/>
              <w:ind w:right="3"/>
              <w:contextualSpacing/>
              <w:jc w:val="center"/>
            </w:pPr>
            <w:r w:rsidRPr="006B1241">
              <w:t>-</w:t>
            </w:r>
          </w:p>
        </w:tc>
        <w:tc>
          <w:tcPr>
            <w:tcW w:w="840" w:type="dxa"/>
          </w:tcPr>
          <w:p w:rsidR="00C818A0" w:rsidRPr="006B1241" w:rsidRDefault="00C818A0" w:rsidP="00C818A0">
            <w:pPr>
              <w:spacing w:before="100" w:beforeAutospacing="1" w:after="100" w:afterAutospacing="1"/>
              <w:ind w:right="3"/>
              <w:contextualSpacing/>
              <w:jc w:val="center"/>
            </w:pPr>
            <w:r w:rsidRPr="006B1241">
              <w:t>-</w:t>
            </w:r>
          </w:p>
        </w:tc>
        <w:tc>
          <w:tcPr>
            <w:tcW w:w="840" w:type="dxa"/>
          </w:tcPr>
          <w:p w:rsidR="00C818A0" w:rsidRPr="006B1241" w:rsidRDefault="00C818A0" w:rsidP="00C818A0">
            <w:pPr>
              <w:spacing w:before="100" w:beforeAutospacing="1" w:after="100" w:afterAutospacing="1"/>
              <w:ind w:right="3"/>
              <w:contextualSpacing/>
              <w:jc w:val="center"/>
            </w:pPr>
            <w:r w:rsidRPr="006B1241">
              <w:t>2</w:t>
            </w:r>
          </w:p>
        </w:tc>
        <w:tc>
          <w:tcPr>
            <w:tcW w:w="840" w:type="dxa"/>
          </w:tcPr>
          <w:p w:rsidR="00C818A0" w:rsidRPr="006B1241" w:rsidRDefault="00C818A0" w:rsidP="00C818A0">
            <w:pPr>
              <w:spacing w:before="100" w:beforeAutospacing="1" w:after="100" w:afterAutospacing="1"/>
              <w:ind w:right="3"/>
              <w:contextualSpacing/>
              <w:jc w:val="center"/>
            </w:pPr>
            <w:r w:rsidRPr="006B1241">
              <w:t>50</w:t>
            </w:r>
          </w:p>
        </w:tc>
      </w:tr>
      <w:tr w:rsidR="00C818A0" w:rsidRPr="006B1241" w:rsidTr="00C818A0">
        <w:trPr>
          <w:trHeight w:val="215"/>
        </w:trPr>
        <w:tc>
          <w:tcPr>
            <w:tcW w:w="2130" w:type="dxa"/>
            <w:vMerge/>
            <w:tcBorders>
              <w:right w:val="single" w:sz="4" w:space="0" w:color="auto"/>
            </w:tcBorders>
          </w:tcPr>
          <w:p w:rsidR="00C818A0" w:rsidRPr="006B1241" w:rsidRDefault="00C818A0" w:rsidP="00C818A0">
            <w:pPr>
              <w:spacing w:before="100" w:beforeAutospacing="1" w:after="100" w:afterAutospacing="1"/>
              <w:ind w:right="3"/>
              <w:contextualSpacing/>
              <w:jc w:val="both"/>
              <w:rPr>
                <w:lang w:val="en-US"/>
              </w:rPr>
            </w:pPr>
          </w:p>
        </w:tc>
        <w:tc>
          <w:tcPr>
            <w:tcW w:w="1479" w:type="dxa"/>
            <w:tcBorders>
              <w:left w:val="single" w:sz="4" w:space="0" w:color="auto"/>
            </w:tcBorders>
          </w:tcPr>
          <w:p w:rsidR="00C818A0" w:rsidRPr="006B1241" w:rsidRDefault="00C818A0" w:rsidP="00C818A0">
            <w:pPr>
              <w:spacing w:before="100" w:beforeAutospacing="1" w:after="100" w:afterAutospacing="1"/>
              <w:ind w:right="3"/>
              <w:contextualSpacing/>
              <w:jc w:val="center"/>
            </w:pPr>
            <w:r w:rsidRPr="006B1241">
              <w:t>Год</w:t>
            </w:r>
          </w:p>
        </w:tc>
        <w:tc>
          <w:tcPr>
            <w:tcW w:w="741" w:type="dxa"/>
          </w:tcPr>
          <w:p w:rsidR="00C818A0" w:rsidRPr="006B1241" w:rsidRDefault="00C818A0" w:rsidP="00C818A0">
            <w:pPr>
              <w:spacing w:before="100" w:beforeAutospacing="1" w:after="100" w:afterAutospacing="1"/>
              <w:ind w:right="3"/>
              <w:contextualSpacing/>
              <w:jc w:val="center"/>
            </w:pPr>
            <w:r w:rsidRPr="006B1241">
              <w:t>-</w:t>
            </w:r>
          </w:p>
        </w:tc>
        <w:tc>
          <w:tcPr>
            <w:tcW w:w="840" w:type="dxa"/>
          </w:tcPr>
          <w:p w:rsidR="00C818A0" w:rsidRPr="006B1241" w:rsidRDefault="00C818A0" w:rsidP="00C818A0">
            <w:pPr>
              <w:spacing w:before="100" w:beforeAutospacing="1" w:after="100" w:afterAutospacing="1"/>
              <w:ind w:right="3"/>
              <w:contextualSpacing/>
              <w:jc w:val="center"/>
            </w:pPr>
            <w:r w:rsidRPr="006B1241">
              <w:t>-</w:t>
            </w:r>
          </w:p>
        </w:tc>
        <w:tc>
          <w:tcPr>
            <w:tcW w:w="839" w:type="dxa"/>
          </w:tcPr>
          <w:p w:rsidR="00C818A0" w:rsidRPr="006B1241" w:rsidRDefault="00C818A0" w:rsidP="00C818A0">
            <w:pPr>
              <w:spacing w:before="100" w:beforeAutospacing="1" w:after="100" w:afterAutospacing="1"/>
              <w:ind w:right="3"/>
              <w:contextualSpacing/>
              <w:jc w:val="center"/>
            </w:pPr>
            <w:r w:rsidRPr="006B1241">
              <w:t>-</w:t>
            </w:r>
          </w:p>
        </w:tc>
        <w:tc>
          <w:tcPr>
            <w:tcW w:w="840" w:type="dxa"/>
          </w:tcPr>
          <w:p w:rsidR="00C818A0" w:rsidRPr="006B1241" w:rsidRDefault="00C818A0" w:rsidP="00C818A0">
            <w:pPr>
              <w:spacing w:before="100" w:beforeAutospacing="1" w:after="100" w:afterAutospacing="1"/>
              <w:ind w:right="3"/>
              <w:contextualSpacing/>
              <w:jc w:val="center"/>
            </w:pPr>
            <w:r w:rsidRPr="006B1241">
              <w:t>-</w:t>
            </w:r>
          </w:p>
        </w:tc>
        <w:tc>
          <w:tcPr>
            <w:tcW w:w="840" w:type="dxa"/>
          </w:tcPr>
          <w:p w:rsidR="00C818A0" w:rsidRPr="006B1241" w:rsidRDefault="00C818A0" w:rsidP="00C818A0">
            <w:pPr>
              <w:spacing w:before="100" w:beforeAutospacing="1" w:after="100" w:afterAutospacing="1"/>
              <w:ind w:right="3"/>
              <w:contextualSpacing/>
              <w:jc w:val="center"/>
            </w:pPr>
            <w:r w:rsidRPr="006B1241">
              <w:t>1</w:t>
            </w:r>
          </w:p>
        </w:tc>
        <w:tc>
          <w:tcPr>
            <w:tcW w:w="840" w:type="dxa"/>
          </w:tcPr>
          <w:p w:rsidR="00C818A0" w:rsidRPr="006B1241" w:rsidRDefault="00C818A0" w:rsidP="00C818A0">
            <w:pPr>
              <w:spacing w:before="100" w:beforeAutospacing="1" w:after="100" w:afterAutospacing="1"/>
              <w:ind w:right="3"/>
              <w:contextualSpacing/>
              <w:jc w:val="center"/>
            </w:pPr>
            <w:r w:rsidRPr="006B1241">
              <w:t>25</w:t>
            </w:r>
          </w:p>
        </w:tc>
        <w:tc>
          <w:tcPr>
            <w:tcW w:w="840" w:type="dxa"/>
          </w:tcPr>
          <w:p w:rsidR="00C818A0" w:rsidRPr="006B1241" w:rsidRDefault="00C818A0" w:rsidP="00C818A0">
            <w:pPr>
              <w:spacing w:before="100" w:beforeAutospacing="1" w:after="100" w:afterAutospacing="1"/>
              <w:ind w:right="3"/>
              <w:contextualSpacing/>
              <w:jc w:val="center"/>
            </w:pPr>
            <w:r w:rsidRPr="006B1241">
              <w:t>3</w:t>
            </w:r>
          </w:p>
        </w:tc>
        <w:tc>
          <w:tcPr>
            <w:tcW w:w="840" w:type="dxa"/>
          </w:tcPr>
          <w:p w:rsidR="00C818A0" w:rsidRPr="006B1241" w:rsidRDefault="00C818A0" w:rsidP="00C818A0">
            <w:pPr>
              <w:spacing w:before="100" w:beforeAutospacing="1" w:after="100" w:afterAutospacing="1"/>
              <w:ind w:right="3"/>
              <w:contextualSpacing/>
              <w:jc w:val="center"/>
            </w:pPr>
            <w:r w:rsidRPr="006B1241">
              <w:t>75</w:t>
            </w:r>
          </w:p>
        </w:tc>
      </w:tr>
    </w:tbl>
    <w:p w:rsidR="00C818A0" w:rsidRDefault="00C818A0" w:rsidP="00C818A0">
      <w:pPr>
        <w:spacing w:before="100" w:beforeAutospacing="1" w:after="100" w:afterAutospacing="1"/>
        <w:ind w:left="-993"/>
        <w:contextualSpacing/>
        <w:jc w:val="both"/>
      </w:pPr>
    </w:p>
    <w:p w:rsidR="00C818A0" w:rsidRDefault="00C818A0" w:rsidP="00C818A0">
      <w:pPr>
        <w:spacing w:before="100" w:beforeAutospacing="1" w:after="100" w:afterAutospacing="1"/>
        <w:ind w:left="-993"/>
        <w:contextualSpacing/>
        <w:jc w:val="both"/>
      </w:pPr>
    </w:p>
    <w:p w:rsidR="00C818A0" w:rsidRDefault="00C818A0" w:rsidP="00C818A0">
      <w:pPr>
        <w:spacing w:before="100" w:beforeAutospacing="1" w:after="100" w:afterAutospacing="1"/>
        <w:ind w:left="-993"/>
        <w:contextualSpacing/>
        <w:jc w:val="both"/>
      </w:pPr>
    </w:p>
    <w:p w:rsidR="00C818A0" w:rsidRPr="009B25F2" w:rsidRDefault="00C818A0" w:rsidP="00C818A0">
      <w:pPr>
        <w:keepNext/>
        <w:keepLines/>
        <w:widowControl w:val="0"/>
        <w:ind w:left="60"/>
        <w:outlineLvl w:val="0"/>
        <w:rPr>
          <w:rFonts w:eastAsia="Calibri"/>
          <w:b/>
          <w:bCs/>
          <w:noProof/>
          <w:lang w:eastAsia="ru-RU"/>
        </w:rPr>
      </w:pPr>
      <w:r w:rsidRPr="00AA40C9">
        <w:rPr>
          <w:rFonts w:eastAsia="Calibri"/>
          <w:b/>
          <w:bCs/>
          <w:noProof/>
          <w:lang w:eastAsia="ru-RU"/>
        </w:rPr>
        <w:t>Ср</w:t>
      </w:r>
      <w:r>
        <w:rPr>
          <w:rFonts w:eastAsia="Calibri"/>
          <w:b/>
          <w:bCs/>
          <w:noProof/>
          <w:lang w:eastAsia="ru-RU"/>
        </w:rPr>
        <w:t>авнительный анализ результатов Е</w:t>
      </w:r>
      <w:r w:rsidRPr="00AA40C9">
        <w:rPr>
          <w:rFonts w:eastAsia="Calibri"/>
          <w:b/>
          <w:bCs/>
          <w:noProof/>
          <w:lang w:eastAsia="ru-RU"/>
        </w:rPr>
        <w:t>ГЭ с результатами оценок за год</w:t>
      </w:r>
    </w:p>
    <w:p w:rsidR="00C818A0" w:rsidRDefault="00C818A0" w:rsidP="00C818A0">
      <w:pPr>
        <w:spacing w:before="100" w:beforeAutospacing="1" w:after="100" w:afterAutospacing="1"/>
        <w:ind w:left="-993"/>
        <w:contextualSpacing/>
        <w:jc w:val="both"/>
      </w:pPr>
    </w:p>
    <w:p w:rsidR="00C818A0" w:rsidRPr="006B1241" w:rsidRDefault="00C818A0" w:rsidP="00C818A0">
      <w:pPr>
        <w:spacing w:before="100" w:beforeAutospacing="1" w:after="100" w:afterAutospacing="1"/>
        <w:ind w:left="-993"/>
        <w:contextualSpacing/>
        <w:jc w:val="both"/>
      </w:pPr>
    </w:p>
    <w:p w:rsidR="00C818A0" w:rsidRPr="006B1241" w:rsidRDefault="00C818A0" w:rsidP="00C818A0">
      <w:pPr>
        <w:spacing w:before="100" w:beforeAutospacing="1" w:after="100" w:afterAutospacing="1"/>
        <w:ind w:left="-993"/>
        <w:contextualSpacing/>
        <w:jc w:val="both"/>
      </w:pPr>
      <w:r>
        <w:rPr>
          <w:noProof/>
          <w:lang w:val="uk-UA" w:eastAsia="uk-UA"/>
        </w:rPr>
        <w:drawing>
          <wp:inline distT="0" distB="0" distL="0" distR="0">
            <wp:extent cx="6553200" cy="3200400"/>
            <wp:effectExtent l="19050" t="0" r="19050" b="0"/>
            <wp:docPr id="48"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818A0" w:rsidRDefault="00C818A0" w:rsidP="00C818A0">
      <w:pPr>
        <w:spacing w:before="100" w:beforeAutospacing="1" w:after="100" w:afterAutospacing="1"/>
        <w:contextualSpacing/>
        <w:jc w:val="both"/>
        <w:rPr>
          <w:color w:val="FF0000"/>
        </w:rPr>
      </w:pPr>
    </w:p>
    <w:p w:rsidR="00C818A0" w:rsidRPr="006D1ECD" w:rsidRDefault="00C818A0" w:rsidP="00C818A0">
      <w:pPr>
        <w:spacing w:before="100" w:beforeAutospacing="1" w:after="100" w:afterAutospacing="1"/>
        <w:ind w:left="-993"/>
        <w:contextualSpacing/>
        <w:jc w:val="both"/>
      </w:pPr>
      <w:r w:rsidRPr="006D1ECD">
        <w:t xml:space="preserve">31.05. 2024 года прошёл экзамен </w:t>
      </w:r>
      <w:r w:rsidRPr="006D1ECD">
        <w:rPr>
          <w:b/>
        </w:rPr>
        <w:t>по математике базового уровня</w:t>
      </w:r>
      <w:r w:rsidRPr="006D1ECD">
        <w:t xml:space="preserve">, в котором приняли участие 13 выпускников, это 76% от общего количества выпускников. Не преодолели минимальный порог 4 человека. </w:t>
      </w:r>
    </w:p>
    <w:p w:rsidR="00C818A0" w:rsidRPr="006D1ECD" w:rsidRDefault="00C818A0" w:rsidP="00C818A0">
      <w:pPr>
        <w:spacing w:before="100" w:beforeAutospacing="1" w:after="100" w:afterAutospacing="1"/>
        <w:ind w:left="-993"/>
        <w:contextualSpacing/>
        <w:jc w:val="both"/>
      </w:pPr>
      <w:r w:rsidRPr="006D1ECD">
        <w:t>Для пересдачи экзамена в резервные сроки основного периода были допущены 4 участника, не преодолевшие минимальный порог в основной период</w:t>
      </w:r>
      <w:proofErr w:type="gramStart"/>
      <w:r w:rsidRPr="006D1ECD">
        <w:t xml:space="preserve">  .</w:t>
      </w:r>
      <w:proofErr w:type="gramEnd"/>
      <w:r w:rsidRPr="006D1ECD">
        <w:t xml:space="preserve"> Не справились с экзаменом 2 человека</w:t>
      </w:r>
    </w:p>
    <w:p w:rsidR="00C818A0" w:rsidRPr="006D1ECD" w:rsidRDefault="00C818A0" w:rsidP="00C818A0">
      <w:pPr>
        <w:spacing w:before="100" w:beforeAutospacing="1" w:after="100" w:afterAutospacing="1"/>
        <w:ind w:left="-993"/>
        <w:contextualSpacing/>
        <w:jc w:val="both"/>
      </w:pPr>
      <w:r w:rsidRPr="006D1ECD">
        <w:lastRenderedPageBreak/>
        <w:t xml:space="preserve">В дополнительные сентябрьские сроки в экзамене </w:t>
      </w:r>
      <w:r w:rsidRPr="004C7BD2">
        <w:rPr>
          <w:b/>
        </w:rPr>
        <w:t>по математике  базового уровня</w:t>
      </w:r>
      <w:r>
        <w:t xml:space="preserve"> </w:t>
      </w:r>
      <w:r w:rsidRPr="006D1ECD">
        <w:t xml:space="preserve">примут участие 2 выпускника. </w:t>
      </w:r>
    </w:p>
    <w:p w:rsidR="00C818A0" w:rsidRPr="006D1ECD" w:rsidRDefault="00C818A0" w:rsidP="00C818A0">
      <w:pPr>
        <w:spacing w:before="100" w:beforeAutospacing="1" w:after="100" w:afterAutospacing="1"/>
        <w:contextualSpacing/>
        <w:jc w:val="both"/>
      </w:pPr>
    </w:p>
    <w:tbl>
      <w:tblPr>
        <w:tblW w:w="10413"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08"/>
        <w:gridCol w:w="931"/>
        <w:gridCol w:w="1076"/>
        <w:gridCol w:w="604"/>
        <w:gridCol w:w="685"/>
        <w:gridCol w:w="684"/>
        <w:gridCol w:w="685"/>
        <w:gridCol w:w="685"/>
        <w:gridCol w:w="685"/>
        <w:gridCol w:w="685"/>
        <w:gridCol w:w="685"/>
      </w:tblGrid>
      <w:tr w:rsidR="00C818A0" w:rsidRPr="006D1ECD" w:rsidTr="00C818A0">
        <w:trPr>
          <w:trHeight w:val="705"/>
        </w:trPr>
        <w:tc>
          <w:tcPr>
            <w:tcW w:w="3008" w:type="dxa"/>
          </w:tcPr>
          <w:p w:rsidR="00C818A0" w:rsidRPr="006D1ECD" w:rsidRDefault="00C818A0" w:rsidP="00C818A0">
            <w:pPr>
              <w:spacing w:before="100" w:beforeAutospacing="1" w:after="100" w:afterAutospacing="1" w:line="268" w:lineRule="auto"/>
              <w:ind w:right="3"/>
              <w:contextualSpacing/>
              <w:jc w:val="center"/>
              <w:rPr>
                <w:b/>
              </w:rPr>
            </w:pPr>
          </w:p>
          <w:p w:rsidR="00C818A0" w:rsidRPr="006D1ECD" w:rsidRDefault="00C818A0" w:rsidP="00C818A0">
            <w:pPr>
              <w:spacing w:before="100" w:beforeAutospacing="1" w:after="100" w:afterAutospacing="1" w:line="268" w:lineRule="auto"/>
              <w:ind w:right="3"/>
              <w:contextualSpacing/>
              <w:jc w:val="center"/>
              <w:rPr>
                <w:b/>
                <w:lang w:val="en-US"/>
              </w:rPr>
            </w:pPr>
            <w:r w:rsidRPr="006D1ECD">
              <w:rPr>
                <w:b/>
                <w:lang w:val="en-US"/>
              </w:rPr>
              <w:t>ОО</w:t>
            </w:r>
          </w:p>
        </w:tc>
        <w:tc>
          <w:tcPr>
            <w:tcW w:w="931" w:type="dxa"/>
          </w:tcPr>
          <w:p w:rsidR="00C818A0" w:rsidRPr="006D1ECD" w:rsidRDefault="00C818A0" w:rsidP="00C818A0">
            <w:pPr>
              <w:spacing w:before="100" w:beforeAutospacing="1" w:after="100" w:afterAutospacing="1" w:line="268" w:lineRule="auto"/>
              <w:ind w:right="3"/>
              <w:contextualSpacing/>
              <w:jc w:val="center"/>
              <w:rPr>
                <w:b/>
                <w:lang w:val="en-US"/>
              </w:rPr>
            </w:pPr>
            <w:proofErr w:type="spellStart"/>
            <w:r w:rsidRPr="006D1ECD">
              <w:rPr>
                <w:b/>
                <w:lang w:val="en-US"/>
              </w:rPr>
              <w:t>Кол-во</w:t>
            </w:r>
            <w:proofErr w:type="spellEnd"/>
            <w:r w:rsidRPr="006D1ECD">
              <w:rPr>
                <w:b/>
                <w:lang w:val="en-US"/>
              </w:rPr>
              <w:t xml:space="preserve"> </w:t>
            </w:r>
            <w:proofErr w:type="spellStart"/>
            <w:r w:rsidRPr="006D1ECD">
              <w:rPr>
                <w:b/>
                <w:lang w:val="en-US"/>
              </w:rPr>
              <w:t>сдававших</w:t>
            </w:r>
            <w:proofErr w:type="spellEnd"/>
          </w:p>
        </w:tc>
        <w:tc>
          <w:tcPr>
            <w:tcW w:w="1076" w:type="dxa"/>
          </w:tcPr>
          <w:p w:rsidR="00C818A0" w:rsidRPr="006D1ECD" w:rsidRDefault="00C818A0" w:rsidP="00C818A0">
            <w:pPr>
              <w:spacing w:before="100" w:beforeAutospacing="1" w:after="100" w:afterAutospacing="1" w:line="268" w:lineRule="auto"/>
              <w:ind w:right="3"/>
              <w:contextualSpacing/>
              <w:jc w:val="center"/>
              <w:rPr>
                <w:b/>
                <w:lang w:val="en-US"/>
              </w:rPr>
            </w:pPr>
            <w:proofErr w:type="spellStart"/>
            <w:r w:rsidRPr="006D1ECD">
              <w:rPr>
                <w:b/>
                <w:lang w:val="en-US"/>
              </w:rPr>
              <w:t>Средний</w:t>
            </w:r>
            <w:proofErr w:type="spellEnd"/>
            <w:r w:rsidRPr="006D1ECD">
              <w:rPr>
                <w:b/>
                <w:lang w:val="en-US"/>
              </w:rPr>
              <w:t xml:space="preserve"> </w:t>
            </w:r>
            <w:proofErr w:type="spellStart"/>
            <w:r w:rsidRPr="006D1ECD">
              <w:rPr>
                <w:b/>
                <w:lang w:val="en-US"/>
              </w:rPr>
              <w:t>балл</w:t>
            </w:r>
            <w:proofErr w:type="spellEnd"/>
            <w:r w:rsidRPr="006D1ECD">
              <w:rPr>
                <w:b/>
                <w:lang w:val="en-US"/>
              </w:rPr>
              <w:t xml:space="preserve"> </w:t>
            </w:r>
            <w:proofErr w:type="spellStart"/>
            <w:r w:rsidRPr="006D1ECD">
              <w:rPr>
                <w:b/>
                <w:lang w:val="en-US"/>
              </w:rPr>
              <w:t>по</w:t>
            </w:r>
            <w:proofErr w:type="spellEnd"/>
            <w:r w:rsidRPr="006D1ECD">
              <w:rPr>
                <w:b/>
                <w:lang w:val="en-US"/>
              </w:rPr>
              <w:t xml:space="preserve"> ОО</w:t>
            </w:r>
          </w:p>
        </w:tc>
        <w:tc>
          <w:tcPr>
            <w:tcW w:w="604" w:type="dxa"/>
          </w:tcPr>
          <w:p w:rsidR="00C818A0" w:rsidRPr="006D1ECD" w:rsidRDefault="00C818A0" w:rsidP="00C818A0">
            <w:pPr>
              <w:spacing w:before="100" w:beforeAutospacing="1" w:after="100" w:afterAutospacing="1" w:line="268" w:lineRule="auto"/>
              <w:ind w:right="3"/>
              <w:contextualSpacing/>
              <w:jc w:val="center"/>
              <w:rPr>
                <w:b/>
                <w:lang w:val="en-US"/>
              </w:rPr>
            </w:pPr>
          </w:p>
          <w:p w:rsidR="00C818A0" w:rsidRPr="006D1ECD" w:rsidRDefault="00C818A0" w:rsidP="00C818A0">
            <w:pPr>
              <w:spacing w:before="100" w:beforeAutospacing="1" w:after="100" w:afterAutospacing="1" w:line="268" w:lineRule="auto"/>
              <w:ind w:right="3"/>
              <w:contextualSpacing/>
              <w:jc w:val="center"/>
              <w:rPr>
                <w:b/>
                <w:lang w:val="en-US"/>
              </w:rPr>
            </w:pPr>
            <w:r w:rsidRPr="006D1ECD">
              <w:rPr>
                <w:b/>
                <w:lang w:val="en-US"/>
              </w:rPr>
              <w:t>«2»</w:t>
            </w:r>
          </w:p>
        </w:tc>
        <w:tc>
          <w:tcPr>
            <w:tcW w:w="685" w:type="dxa"/>
          </w:tcPr>
          <w:p w:rsidR="00C818A0" w:rsidRPr="006D1ECD" w:rsidRDefault="00C818A0" w:rsidP="00C818A0">
            <w:pPr>
              <w:spacing w:before="100" w:beforeAutospacing="1" w:after="100" w:afterAutospacing="1" w:line="268" w:lineRule="auto"/>
              <w:ind w:right="3"/>
              <w:contextualSpacing/>
              <w:jc w:val="center"/>
              <w:rPr>
                <w:b/>
                <w:lang w:val="en-US"/>
              </w:rPr>
            </w:pPr>
          </w:p>
          <w:p w:rsidR="00C818A0" w:rsidRPr="006D1ECD" w:rsidRDefault="00C818A0" w:rsidP="00C818A0">
            <w:pPr>
              <w:spacing w:before="100" w:beforeAutospacing="1" w:after="100" w:afterAutospacing="1" w:line="268" w:lineRule="auto"/>
              <w:ind w:right="3"/>
              <w:contextualSpacing/>
              <w:jc w:val="center"/>
              <w:rPr>
                <w:b/>
                <w:lang w:val="en-US"/>
              </w:rPr>
            </w:pPr>
            <w:r w:rsidRPr="006D1ECD">
              <w:rPr>
                <w:b/>
                <w:lang w:val="en-US"/>
              </w:rPr>
              <w:t>%</w:t>
            </w:r>
          </w:p>
        </w:tc>
        <w:tc>
          <w:tcPr>
            <w:tcW w:w="684" w:type="dxa"/>
          </w:tcPr>
          <w:p w:rsidR="00C818A0" w:rsidRPr="006D1ECD" w:rsidRDefault="00C818A0" w:rsidP="00C818A0">
            <w:pPr>
              <w:spacing w:before="100" w:beforeAutospacing="1" w:after="100" w:afterAutospacing="1" w:line="268" w:lineRule="auto"/>
              <w:ind w:right="3"/>
              <w:contextualSpacing/>
              <w:jc w:val="center"/>
              <w:rPr>
                <w:b/>
                <w:lang w:val="en-US"/>
              </w:rPr>
            </w:pPr>
          </w:p>
          <w:p w:rsidR="00C818A0" w:rsidRPr="006D1ECD" w:rsidRDefault="00C818A0" w:rsidP="00C818A0">
            <w:pPr>
              <w:spacing w:before="100" w:beforeAutospacing="1" w:after="100" w:afterAutospacing="1" w:line="268" w:lineRule="auto"/>
              <w:ind w:right="3"/>
              <w:contextualSpacing/>
              <w:jc w:val="center"/>
              <w:rPr>
                <w:b/>
                <w:lang w:val="en-US"/>
              </w:rPr>
            </w:pPr>
            <w:r w:rsidRPr="006D1ECD">
              <w:rPr>
                <w:b/>
                <w:lang w:val="en-US"/>
              </w:rPr>
              <w:t>«3»</w:t>
            </w:r>
          </w:p>
        </w:tc>
        <w:tc>
          <w:tcPr>
            <w:tcW w:w="685" w:type="dxa"/>
          </w:tcPr>
          <w:p w:rsidR="00C818A0" w:rsidRPr="006D1ECD" w:rsidRDefault="00C818A0" w:rsidP="00C818A0">
            <w:pPr>
              <w:spacing w:before="100" w:beforeAutospacing="1" w:after="100" w:afterAutospacing="1" w:line="268" w:lineRule="auto"/>
              <w:ind w:right="3"/>
              <w:contextualSpacing/>
              <w:jc w:val="center"/>
              <w:rPr>
                <w:b/>
                <w:lang w:val="en-US"/>
              </w:rPr>
            </w:pPr>
          </w:p>
          <w:p w:rsidR="00C818A0" w:rsidRPr="006D1ECD" w:rsidRDefault="00C818A0" w:rsidP="00C818A0">
            <w:pPr>
              <w:spacing w:before="100" w:beforeAutospacing="1" w:after="100" w:afterAutospacing="1" w:line="268" w:lineRule="auto"/>
              <w:ind w:right="3"/>
              <w:contextualSpacing/>
              <w:jc w:val="center"/>
              <w:rPr>
                <w:b/>
                <w:lang w:val="en-US"/>
              </w:rPr>
            </w:pPr>
            <w:r w:rsidRPr="006D1ECD">
              <w:rPr>
                <w:b/>
                <w:lang w:val="en-US"/>
              </w:rPr>
              <w:t>%</w:t>
            </w:r>
          </w:p>
        </w:tc>
        <w:tc>
          <w:tcPr>
            <w:tcW w:w="685" w:type="dxa"/>
          </w:tcPr>
          <w:p w:rsidR="00C818A0" w:rsidRPr="006D1ECD" w:rsidRDefault="00C818A0" w:rsidP="00C818A0">
            <w:pPr>
              <w:spacing w:before="100" w:beforeAutospacing="1" w:after="100" w:afterAutospacing="1" w:line="268" w:lineRule="auto"/>
              <w:ind w:right="3"/>
              <w:contextualSpacing/>
              <w:jc w:val="center"/>
              <w:rPr>
                <w:b/>
                <w:lang w:val="en-US"/>
              </w:rPr>
            </w:pPr>
          </w:p>
          <w:p w:rsidR="00C818A0" w:rsidRPr="006D1ECD" w:rsidRDefault="00C818A0" w:rsidP="00C818A0">
            <w:pPr>
              <w:spacing w:before="100" w:beforeAutospacing="1" w:after="100" w:afterAutospacing="1" w:line="268" w:lineRule="auto"/>
              <w:ind w:right="3"/>
              <w:contextualSpacing/>
              <w:jc w:val="center"/>
              <w:rPr>
                <w:b/>
                <w:lang w:val="en-US"/>
              </w:rPr>
            </w:pPr>
            <w:r w:rsidRPr="006D1ECD">
              <w:rPr>
                <w:b/>
                <w:lang w:val="en-US"/>
              </w:rPr>
              <w:t>«4»</w:t>
            </w:r>
          </w:p>
        </w:tc>
        <w:tc>
          <w:tcPr>
            <w:tcW w:w="685" w:type="dxa"/>
          </w:tcPr>
          <w:p w:rsidR="00C818A0" w:rsidRPr="006D1ECD" w:rsidRDefault="00C818A0" w:rsidP="00C818A0">
            <w:pPr>
              <w:spacing w:before="100" w:beforeAutospacing="1" w:after="100" w:afterAutospacing="1" w:line="268" w:lineRule="auto"/>
              <w:ind w:right="3"/>
              <w:contextualSpacing/>
              <w:jc w:val="center"/>
              <w:rPr>
                <w:b/>
                <w:lang w:val="en-US"/>
              </w:rPr>
            </w:pPr>
          </w:p>
          <w:p w:rsidR="00C818A0" w:rsidRPr="006D1ECD" w:rsidRDefault="00C818A0" w:rsidP="00C818A0">
            <w:pPr>
              <w:spacing w:before="100" w:beforeAutospacing="1" w:after="100" w:afterAutospacing="1" w:line="268" w:lineRule="auto"/>
              <w:ind w:right="3"/>
              <w:contextualSpacing/>
              <w:jc w:val="center"/>
              <w:rPr>
                <w:b/>
                <w:lang w:val="en-US"/>
              </w:rPr>
            </w:pPr>
            <w:r w:rsidRPr="006D1ECD">
              <w:rPr>
                <w:b/>
                <w:lang w:val="en-US"/>
              </w:rPr>
              <w:t>%</w:t>
            </w:r>
          </w:p>
        </w:tc>
        <w:tc>
          <w:tcPr>
            <w:tcW w:w="685" w:type="dxa"/>
          </w:tcPr>
          <w:p w:rsidR="00C818A0" w:rsidRPr="006D1ECD" w:rsidRDefault="00C818A0" w:rsidP="00C818A0">
            <w:pPr>
              <w:spacing w:before="100" w:beforeAutospacing="1" w:after="100" w:afterAutospacing="1" w:line="268" w:lineRule="auto"/>
              <w:ind w:right="3"/>
              <w:contextualSpacing/>
              <w:jc w:val="center"/>
              <w:rPr>
                <w:b/>
                <w:lang w:val="en-US"/>
              </w:rPr>
            </w:pPr>
          </w:p>
          <w:p w:rsidR="00C818A0" w:rsidRPr="006D1ECD" w:rsidRDefault="00C818A0" w:rsidP="00C818A0">
            <w:pPr>
              <w:spacing w:before="100" w:beforeAutospacing="1" w:after="100" w:afterAutospacing="1" w:line="268" w:lineRule="auto"/>
              <w:ind w:right="3"/>
              <w:contextualSpacing/>
              <w:jc w:val="center"/>
              <w:rPr>
                <w:b/>
                <w:lang w:val="en-US"/>
              </w:rPr>
            </w:pPr>
            <w:r w:rsidRPr="006D1ECD">
              <w:rPr>
                <w:b/>
                <w:lang w:val="en-US"/>
              </w:rPr>
              <w:t>«5»</w:t>
            </w:r>
          </w:p>
        </w:tc>
        <w:tc>
          <w:tcPr>
            <w:tcW w:w="685" w:type="dxa"/>
          </w:tcPr>
          <w:p w:rsidR="00C818A0" w:rsidRPr="006D1ECD" w:rsidRDefault="00C818A0" w:rsidP="00C818A0">
            <w:pPr>
              <w:spacing w:before="100" w:beforeAutospacing="1" w:after="100" w:afterAutospacing="1" w:line="268" w:lineRule="auto"/>
              <w:ind w:right="3"/>
              <w:contextualSpacing/>
              <w:jc w:val="center"/>
              <w:rPr>
                <w:b/>
                <w:lang w:val="en-US"/>
              </w:rPr>
            </w:pPr>
          </w:p>
          <w:p w:rsidR="00C818A0" w:rsidRPr="006D1ECD" w:rsidRDefault="00C818A0" w:rsidP="00C818A0">
            <w:pPr>
              <w:spacing w:before="100" w:beforeAutospacing="1" w:after="100" w:afterAutospacing="1" w:line="268" w:lineRule="auto"/>
              <w:ind w:right="3"/>
              <w:contextualSpacing/>
              <w:jc w:val="center"/>
              <w:rPr>
                <w:b/>
                <w:lang w:val="en-US"/>
              </w:rPr>
            </w:pPr>
            <w:r w:rsidRPr="006D1ECD">
              <w:rPr>
                <w:b/>
                <w:lang w:val="en-US"/>
              </w:rPr>
              <w:t>%</w:t>
            </w:r>
          </w:p>
        </w:tc>
      </w:tr>
      <w:tr w:rsidR="00C818A0" w:rsidRPr="006D1ECD" w:rsidTr="00C818A0">
        <w:trPr>
          <w:trHeight w:val="552"/>
        </w:trPr>
        <w:tc>
          <w:tcPr>
            <w:tcW w:w="3008" w:type="dxa"/>
          </w:tcPr>
          <w:p w:rsidR="00C818A0" w:rsidRPr="006D1ECD" w:rsidRDefault="00C818A0" w:rsidP="00C818A0">
            <w:pPr>
              <w:spacing w:after="13" w:line="268" w:lineRule="auto"/>
              <w:ind w:right="3"/>
              <w:jc w:val="both"/>
              <w:rPr>
                <w:lang w:val="en-US"/>
              </w:rPr>
            </w:pPr>
            <w:r w:rsidRPr="006D1ECD">
              <w:rPr>
                <w:lang w:val="en-US"/>
              </w:rPr>
              <w:t>«Приветненская ОШ»</w:t>
            </w:r>
          </w:p>
        </w:tc>
        <w:tc>
          <w:tcPr>
            <w:tcW w:w="931" w:type="dxa"/>
          </w:tcPr>
          <w:p w:rsidR="00C818A0" w:rsidRPr="006D1ECD" w:rsidRDefault="00C818A0" w:rsidP="00C818A0">
            <w:pPr>
              <w:spacing w:before="100" w:beforeAutospacing="1" w:after="100" w:afterAutospacing="1" w:line="268" w:lineRule="auto"/>
              <w:ind w:right="3"/>
              <w:contextualSpacing/>
              <w:jc w:val="center"/>
            </w:pPr>
            <w:r w:rsidRPr="006D1ECD">
              <w:rPr>
                <w:lang w:val="en-US"/>
              </w:rPr>
              <w:t>1</w:t>
            </w:r>
            <w:r w:rsidRPr="006D1ECD">
              <w:t>3</w:t>
            </w:r>
          </w:p>
        </w:tc>
        <w:tc>
          <w:tcPr>
            <w:tcW w:w="1076" w:type="dxa"/>
          </w:tcPr>
          <w:p w:rsidR="00C818A0" w:rsidRPr="006D1ECD" w:rsidRDefault="00C818A0" w:rsidP="00C818A0">
            <w:pPr>
              <w:spacing w:before="100" w:beforeAutospacing="1" w:after="100" w:afterAutospacing="1" w:line="268" w:lineRule="auto"/>
              <w:ind w:right="3"/>
              <w:contextualSpacing/>
              <w:jc w:val="center"/>
              <w:rPr>
                <w:lang w:val="en-US"/>
              </w:rPr>
            </w:pPr>
            <w:r w:rsidRPr="006D1ECD">
              <w:rPr>
                <w:lang w:val="en-US"/>
              </w:rPr>
              <w:t>3</w:t>
            </w:r>
          </w:p>
        </w:tc>
        <w:tc>
          <w:tcPr>
            <w:tcW w:w="604" w:type="dxa"/>
          </w:tcPr>
          <w:p w:rsidR="00C818A0" w:rsidRPr="006D1ECD" w:rsidRDefault="00C818A0" w:rsidP="00C818A0">
            <w:pPr>
              <w:spacing w:before="100" w:beforeAutospacing="1" w:after="100" w:afterAutospacing="1" w:line="268" w:lineRule="auto"/>
              <w:ind w:right="3"/>
              <w:contextualSpacing/>
              <w:jc w:val="center"/>
            </w:pPr>
            <w:r w:rsidRPr="006D1ECD">
              <w:t>2</w:t>
            </w:r>
          </w:p>
        </w:tc>
        <w:tc>
          <w:tcPr>
            <w:tcW w:w="685" w:type="dxa"/>
          </w:tcPr>
          <w:p w:rsidR="00C818A0" w:rsidRPr="006D1ECD" w:rsidRDefault="00C818A0" w:rsidP="00C818A0">
            <w:pPr>
              <w:spacing w:before="100" w:beforeAutospacing="1" w:after="100" w:afterAutospacing="1" w:line="268" w:lineRule="auto"/>
              <w:ind w:right="3"/>
              <w:contextualSpacing/>
              <w:jc w:val="center"/>
            </w:pPr>
            <w:r w:rsidRPr="006D1ECD">
              <w:t>15</w:t>
            </w:r>
          </w:p>
        </w:tc>
        <w:tc>
          <w:tcPr>
            <w:tcW w:w="684" w:type="dxa"/>
          </w:tcPr>
          <w:p w:rsidR="00C818A0" w:rsidRPr="006D1ECD" w:rsidRDefault="00C818A0" w:rsidP="00C818A0">
            <w:pPr>
              <w:spacing w:before="100" w:beforeAutospacing="1" w:after="100" w:afterAutospacing="1" w:line="268" w:lineRule="auto"/>
              <w:ind w:right="3"/>
              <w:contextualSpacing/>
            </w:pPr>
            <w:r w:rsidRPr="006D1ECD">
              <w:t>6</w:t>
            </w:r>
          </w:p>
        </w:tc>
        <w:tc>
          <w:tcPr>
            <w:tcW w:w="685" w:type="dxa"/>
          </w:tcPr>
          <w:p w:rsidR="00C818A0" w:rsidRPr="006D1ECD" w:rsidRDefault="00C818A0" w:rsidP="00C818A0">
            <w:pPr>
              <w:spacing w:before="100" w:beforeAutospacing="1" w:after="100" w:afterAutospacing="1" w:line="268" w:lineRule="auto"/>
              <w:ind w:right="3"/>
              <w:contextualSpacing/>
              <w:jc w:val="center"/>
            </w:pPr>
            <w:r w:rsidRPr="006D1ECD">
              <w:t>46</w:t>
            </w:r>
          </w:p>
        </w:tc>
        <w:tc>
          <w:tcPr>
            <w:tcW w:w="685" w:type="dxa"/>
          </w:tcPr>
          <w:p w:rsidR="00C818A0" w:rsidRPr="006D1ECD" w:rsidRDefault="00C818A0" w:rsidP="00C818A0">
            <w:pPr>
              <w:spacing w:before="100" w:beforeAutospacing="1" w:after="100" w:afterAutospacing="1" w:line="268" w:lineRule="auto"/>
              <w:ind w:right="3"/>
              <w:contextualSpacing/>
              <w:jc w:val="center"/>
            </w:pPr>
            <w:r w:rsidRPr="006D1ECD">
              <w:t>4</w:t>
            </w:r>
          </w:p>
        </w:tc>
        <w:tc>
          <w:tcPr>
            <w:tcW w:w="685" w:type="dxa"/>
          </w:tcPr>
          <w:p w:rsidR="00C818A0" w:rsidRPr="006D1ECD" w:rsidRDefault="00C818A0" w:rsidP="00C818A0">
            <w:pPr>
              <w:spacing w:before="100" w:beforeAutospacing="1" w:after="100" w:afterAutospacing="1" w:line="268" w:lineRule="auto"/>
              <w:ind w:right="3"/>
              <w:contextualSpacing/>
            </w:pPr>
            <w:r w:rsidRPr="006D1ECD">
              <w:t>31</w:t>
            </w:r>
          </w:p>
        </w:tc>
        <w:tc>
          <w:tcPr>
            <w:tcW w:w="685" w:type="dxa"/>
          </w:tcPr>
          <w:p w:rsidR="00C818A0" w:rsidRPr="006D1ECD" w:rsidRDefault="00C818A0" w:rsidP="00C818A0">
            <w:pPr>
              <w:spacing w:before="100" w:beforeAutospacing="1" w:after="100" w:afterAutospacing="1" w:line="268" w:lineRule="auto"/>
              <w:ind w:right="3"/>
              <w:contextualSpacing/>
              <w:jc w:val="center"/>
            </w:pPr>
            <w:r w:rsidRPr="006D1ECD">
              <w:t>1</w:t>
            </w:r>
          </w:p>
        </w:tc>
        <w:tc>
          <w:tcPr>
            <w:tcW w:w="685" w:type="dxa"/>
          </w:tcPr>
          <w:p w:rsidR="00C818A0" w:rsidRPr="006D1ECD" w:rsidRDefault="00C818A0" w:rsidP="00C818A0">
            <w:pPr>
              <w:spacing w:before="100" w:beforeAutospacing="1" w:after="100" w:afterAutospacing="1" w:line="268" w:lineRule="auto"/>
              <w:ind w:right="3"/>
              <w:contextualSpacing/>
            </w:pPr>
            <w:r w:rsidRPr="006D1ECD">
              <w:t>8</w:t>
            </w:r>
          </w:p>
        </w:tc>
      </w:tr>
    </w:tbl>
    <w:p w:rsidR="00C818A0" w:rsidRPr="006D1ECD" w:rsidRDefault="00C818A0" w:rsidP="00C818A0">
      <w:pPr>
        <w:spacing w:before="100" w:beforeAutospacing="1" w:after="100" w:afterAutospacing="1"/>
        <w:ind w:left="-993"/>
        <w:contextualSpacing/>
        <w:jc w:val="both"/>
      </w:pPr>
      <w:r w:rsidRPr="006D1ECD">
        <w:t xml:space="preserve"> Количественное и процентное сравнения результатов ГИА-11 по </w:t>
      </w:r>
      <w:r w:rsidRPr="004C7BD2">
        <w:rPr>
          <w:b/>
        </w:rPr>
        <w:t>математике базового уровня</w:t>
      </w:r>
      <w:r w:rsidRPr="006D1ECD">
        <w:t xml:space="preserve"> с итоговыми отметками учащихся представлены в таблице:</w:t>
      </w:r>
    </w:p>
    <w:p w:rsidR="00C818A0" w:rsidRPr="006D1ECD" w:rsidRDefault="00C818A0" w:rsidP="00C818A0">
      <w:pPr>
        <w:spacing w:before="100" w:beforeAutospacing="1" w:after="100" w:afterAutospacing="1"/>
        <w:contextualSpacing/>
        <w:jc w:val="both"/>
      </w:pP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0"/>
        <w:gridCol w:w="1535"/>
        <w:gridCol w:w="1276"/>
        <w:gridCol w:w="567"/>
        <w:gridCol w:w="1275"/>
        <w:gridCol w:w="567"/>
        <w:gridCol w:w="993"/>
        <w:gridCol w:w="567"/>
        <w:gridCol w:w="1275"/>
        <w:gridCol w:w="709"/>
      </w:tblGrid>
      <w:tr w:rsidR="00C818A0" w:rsidRPr="006D1ECD" w:rsidTr="00C818A0">
        <w:trPr>
          <w:cantSplit/>
          <w:trHeight w:val="1810"/>
        </w:trPr>
        <w:tc>
          <w:tcPr>
            <w:tcW w:w="2010" w:type="dxa"/>
          </w:tcPr>
          <w:p w:rsidR="00C818A0" w:rsidRPr="006D1ECD" w:rsidRDefault="00C818A0" w:rsidP="00C818A0">
            <w:pPr>
              <w:spacing w:before="100" w:beforeAutospacing="1" w:after="100" w:afterAutospacing="1"/>
              <w:ind w:right="3"/>
              <w:contextualSpacing/>
              <w:jc w:val="center"/>
              <w:rPr>
                <w:b/>
              </w:rPr>
            </w:pPr>
          </w:p>
          <w:p w:rsidR="00C818A0" w:rsidRPr="006D1ECD" w:rsidRDefault="00C818A0" w:rsidP="00C818A0">
            <w:pPr>
              <w:spacing w:before="100" w:beforeAutospacing="1" w:after="100" w:afterAutospacing="1"/>
              <w:ind w:right="3"/>
              <w:contextualSpacing/>
              <w:jc w:val="center"/>
              <w:rPr>
                <w:b/>
                <w:lang w:val="en-US"/>
              </w:rPr>
            </w:pPr>
            <w:r w:rsidRPr="006D1ECD">
              <w:rPr>
                <w:b/>
                <w:lang w:val="en-US"/>
              </w:rPr>
              <w:t>ОО</w:t>
            </w:r>
          </w:p>
        </w:tc>
        <w:tc>
          <w:tcPr>
            <w:tcW w:w="1535" w:type="dxa"/>
          </w:tcPr>
          <w:p w:rsidR="00C818A0" w:rsidRPr="006D1ECD" w:rsidRDefault="00C818A0" w:rsidP="00C818A0">
            <w:pPr>
              <w:spacing w:before="100" w:beforeAutospacing="1" w:after="100" w:afterAutospacing="1"/>
              <w:ind w:right="3"/>
              <w:contextualSpacing/>
              <w:jc w:val="center"/>
              <w:rPr>
                <w:b/>
                <w:lang w:val="en-US"/>
              </w:rPr>
            </w:pPr>
            <w:proofErr w:type="spellStart"/>
            <w:r w:rsidRPr="006D1ECD">
              <w:rPr>
                <w:b/>
                <w:lang w:val="en-US"/>
              </w:rPr>
              <w:t>Кол-во</w:t>
            </w:r>
            <w:proofErr w:type="spellEnd"/>
            <w:r w:rsidRPr="006D1ECD">
              <w:rPr>
                <w:b/>
                <w:lang w:val="en-US"/>
              </w:rPr>
              <w:t xml:space="preserve"> </w:t>
            </w:r>
            <w:proofErr w:type="spellStart"/>
            <w:r w:rsidRPr="006D1ECD">
              <w:rPr>
                <w:b/>
                <w:lang w:val="en-US"/>
              </w:rPr>
              <w:t>сдававших</w:t>
            </w:r>
            <w:proofErr w:type="spellEnd"/>
          </w:p>
        </w:tc>
        <w:tc>
          <w:tcPr>
            <w:tcW w:w="1276" w:type="dxa"/>
            <w:shd w:val="clear" w:color="auto" w:fill="FABF8F"/>
            <w:textDirection w:val="btLr"/>
          </w:tcPr>
          <w:p w:rsidR="00C818A0" w:rsidRPr="006D1ECD" w:rsidRDefault="00C818A0" w:rsidP="00C818A0">
            <w:pPr>
              <w:spacing w:before="100" w:beforeAutospacing="1" w:after="100" w:afterAutospacing="1"/>
              <w:ind w:right="3"/>
              <w:contextualSpacing/>
              <w:jc w:val="center"/>
              <w:rPr>
                <w:b/>
              </w:rPr>
            </w:pPr>
            <w:r w:rsidRPr="006D1ECD">
              <w:rPr>
                <w:b/>
              </w:rPr>
              <w:t>Результат ГИА ниже годового оценивания на 1 балл</w:t>
            </w:r>
          </w:p>
        </w:tc>
        <w:tc>
          <w:tcPr>
            <w:tcW w:w="567" w:type="dxa"/>
            <w:shd w:val="clear" w:color="auto" w:fill="FABF8F"/>
            <w:textDirection w:val="btLr"/>
          </w:tcPr>
          <w:p w:rsidR="00C818A0" w:rsidRPr="006D1ECD" w:rsidRDefault="00C818A0" w:rsidP="00C818A0">
            <w:pPr>
              <w:spacing w:before="100" w:beforeAutospacing="1" w:after="100" w:afterAutospacing="1"/>
              <w:ind w:right="3"/>
              <w:contextualSpacing/>
              <w:jc w:val="center"/>
              <w:rPr>
                <w:b/>
                <w:lang w:val="en-US"/>
              </w:rPr>
            </w:pPr>
            <w:r w:rsidRPr="006D1ECD">
              <w:rPr>
                <w:b/>
                <w:lang w:val="en-US"/>
              </w:rPr>
              <w:t>%</w:t>
            </w:r>
          </w:p>
        </w:tc>
        <w:tc>
          <w:tcPr>
            <w:tcW w:w="1275" w:type="dxa"/>
            <w:shd w:val="clear" w:color="auto" w:fill="D99594"/>
            <w:textDirection w:val="btLr"/>
          </w:tcPr>
          <w:p w:rsidR="00C818A0" w:rsidRPr="006D1ECD" w:rsidRDefault="00C818A0" w:rsidP="00C818A0">
            <w:pPr>
              <w:spacing w:before="100" w:beforeAutospacing="1" w:after="100" w:afterAutospacing="1"/>
              <w:ind w:right="3"/>
              <w:contextualSpacing/>
              <w:jc w:val="center"/>
              <w:rPr>
                <w:b/>
              </w:rPr>
            </w:pPr>
            <w:r w:rsidRPr="006D1ECD">
              <w:rPr>
                <w:b/>
              </w:rPr>
              <w:t>Результат ГИА ниже годового оценивания на 2 и более балла</w:t>
            </w:r>
          </w:p>
        </w:tc>
        <w:tc>
          <w:tcPr>
            <w:tcW w:w="567" w:type="dxa"/>
            <w:shd w:val="clear" w:color="auto" w:fill="D99594"/>
            <w:textDirection w:val="btLr"/>
          </w:tcPr>
          <w:p w:rsidR="00C818A0" w:rsidRPr="006D1ECD" w:rsidRDefault="00C818A0" w:rsidP="00C818A0">
            <w:pPr>
              <w:spacing w:before="100" w:beforeAutospacing="1" w:after="100" w:afterAutospacing="1"/>
              <w:ind w:right="3"/>
              <w:contextualSpacing/>
              <w:jc w:val="center"/>
              <w:rPr>
                <w:b/>
                <w:lang w:val="en-US"/>
              </w:rPr>
            </w:pPr>
            <w:r w:rsidRPr="006D1ECD">
              <w:rPr>
                <w:b/>
                <w:lang w:val="en-US"/>
              </w:rPr>
              <w:t>%</w:t>
            </w:r>
          </w:p>
        </w:tc>
        <w:tc>
          <w:tcPr>
            <w:tcW w:w="993" w:type="dxa"/>
            <w:shd w:val="clear" w:color="auto" w:fill="B6DDE8"/>
            <w:textDirection w:val="btLr"/>
          </w:tcPr>
          <w:p w:rsidR="00C818A0" w:rsidRPr="006D1ECD" w:rsidRDefault="00C818A0" w:rsidP="00C818A0">
            <w:pPr>
              <w:spacing w:before="100" w:beforeAutospacing="1" w:after="100" w:afterAutospacing="1"/>
              <w:ind w:right="3"/>
              <w:contextualSpacing/>
              <w:jc w:val="center"/>
              <w:rPr>
                <w:b/>
              </w:rPr>
            </w:pPr>
            <w:r w:rsidRPr="006D1ECD">
              <w:rPr>
                <w:b/>
              </w:rPr>
              <w:t>Результат ГИА выше годового оценивания</w:t>
            </w:r>
          </w:p>
        </w:tc>
        <w:tc>
          <w:tcPr>
            <w:tcW w:w="567" w:type="dxa"/>
            <w:shd w:val="clear" w:color="auto" w:fill="B6DDE8"/>
            <w:textDirection w:val="btLr"/>
          </w:tcPr>
          <w:p w:rsidR="00C818A0" w:rsidRPr="006D1ECD" w:rsidRDefault="00C818A0" w:rsidP="00C818A0">
            <w:pPr>
              <w:spacing w:before="100" w:beforeAutospacing="1" w:after="100" w:afterAutospacing="1"/>
              <w:ind w:right="3"/>
              <w:contextualSpacing/>
              <w:jc w:val="center"/>
              <w:rPr>
                <w:b/>
                <w:lang w:val="en-US"/>
              </w:rPr>
            </w:pPr>
            <w:r w:rsidRPr="006D1ECD">
              <w:rPr>
                <w:b/>
                <w:lang w:val="en-US"/>
              </w:rPr>
              <w:t>%</w:t>
            </w:r>
          </w:p>
        </w:tc>
        <w:tc>
          <w:tcPr>
            <w:tcW w:w="1275" w:type="dxa"/>
            <w:shd w:val="clear" w:color="auto" w:fill="C2D69B"/>
            <w:textDirection w:val="btLr"/>
          </w:tcPr>
          <w:p w:rsidR="00C818A0" w:rsidRPr="006D1ECD" w:rsidRDefault="00C818A0" w:rsidP="00C818A0">
            <w:pPr>
              <w:spacing w:before="100" w:beforeAutospacing="1" w:after="100" w:afterAutospacing="1"/>
              <w:ind w:right="3"/>
              <w:contextualSpacing/>
              <w:jc w:val="center"/>
              <w:rPr>
                <w:b/>
              </w:rPr>
            </w:pPr>
            <w:r w:rsidRPr="006D1ECD">
              <w:rPr>
                <w:b/>
              </w:rPr>
              <w:t>Результат ГИА годовое оценивание совпали</w:t>
            </w:r>
          </w:p>
        </w:tc>
        <w:tc>
          <w:tcPr>
            <w:tcW w:w="709" w:type="dxa"/>
            <w:shd w:val="clear" w:color="auto" w:fill="C2D69B"/>
            <w:textDirection w:val="btLr"/>
          </w:tcPr>
          <w:p w:rsidR="00C818A0" w:rsidRPr="006D1ECD" w:rsidRDefault="00C818A0" w:rsidP="00C818A0">
            <w:pPr>
              <w:spacing w:before="100" w:beforeAutospacing="1" w:after="100" w:afterAutospacing="1"/>
              <w:ind w:right="3"/>
              <w:contextualSpacing/>
              <w:jc w:val="center"/>
              <w:rPr>
                <w:b/>
              </w:rPr>
            </w:pPr>
            <w:r w:rsidRPr="006D1ECD">
              <w:rPr>
                <w:b/>
              </w:rPr>
              <w:t>%</w:t>
            </w:r>
          </w:p>
        </w:tc>
      </w:tr>
      <w:tr w:rsidR="00C818A0" w:rsidRPr="006D1ECD" w:rsidTr="00C818A0">
        <w:trPr>
          <w:trHeight w:val="540"/>
        </w:trPr>
        <w:tc>
          <w:tcPr>
            <w:tcW w:w="2010" w:type="dxa"/>
          </w:tcPr>
          <w:p w:rsidR="00C818A0" w:rsidRPr="006D1ECD" w:rsidRDefault="00C818A0" w:rsidP="00C818A0">
            <w:pPr>
              <w:spacing w:after="13" w:line="268" w:lineRule="auto"/>
              <w:ind w:right="3"/>
              <w:jc w:val="both"/>
              <w:rPr>
                <w:lang w:val="en-US"/>
              </w:rPr>
            </w:pPr>
            <w:r w:rsidRPr="006D1ECD">
              <w:rPr>
                <w:lang w:val="en-US"/>
              </w:rPr>
              <w:t>«Приветненская ОШ»</w:t>
            </w:r>
          </w:p>
        </w:tc>
        <w:tc>
          <w:tcPr>
            <w:tcW w:w="1535" w:type="dxa"/>
          </w:tcPr>
          <w:p w:rsidR="00C818A0" w:rsidRPr="006D1ECD" w:rsidRDefault="00C818A0" w:rsidP="00C818A0">
            <w:pPr>
              <w:spacing w:before="100" w:beforeAutospacing="1" w:after="100" w:afterAutospacing="1" w:line="268" w:lineRule="auto"/>
              <w:ind w:right="3"/>
              <w:contextualSpacing/>
              <w:jc w:val="center"/>
            </w:pPr>
            <w:r w:rsidRPr="006D1ECD">
              <w:rPr>
                <w:lang w:val="en-US"/>
              </w:rPr>
              <w:t>1</w:t>
            </w:r>
            <w:r w:rsidRPr="006D1ECD">
              <w:t>3</w:t>
            </w:r>
          </w:p>
        </w:tc>
        <w:tc>
          <w:tcPr>
            <w:tcW w:w="1276" w:type="dxa"/>
            <w:shd w:val="clear" w:color="auto" w:fill="FABF8F"/>
          </w:tcPr>
          <w:p w:rsidR="00C818A0" w:rsidRPr="006D1ECD" w:rsidRDefault="00C818A0" w:rsidP="00C818A0">
            <w:pPr>
              <w:spacing w:before="100" w:beforeAutospacing="1" w:after="100" w:afterAutospacing="1"/>
              <w:ind w:right="3"/>
              <w:contextualSpacing/>
              <w:jc w:val="center"/>
            </w:pPr>
            <w:r w:rsidRPr="006D1ECD">
              <w:t>4</w:t>
            </w:r>
          </w:p>
        </w:tc>
        <w:tc>
          <w:tcPr>
            <w:tcW w:w="567" w:type="dxa"/>
            <w:shd w:val="clear" w:color="auto" w:fill="FABF8F"/>
          </w:tcPr>
          <w:p w:rsidR="00C818A0" w:rsidRPr="006D1ECD" w:rsidRDefault="00C818A0" w:rsidP="00C818A0">
            <w:pPr>
              <w:spacing w:before="100" w:beforeAutospacing="1" w:after="100" w:afterAutospacing="1"/>
              <w:ind w:right="3"/>
              <w:contextualSpacing/>
              <w:jc w:val="center"/>
            </w:pPr>
            <w:r w:rsidRPr="006D1ECD">
              <w:t>31</w:t>
            </w:r>
          </w:p>
        </w:tc>
        <w:tc>
          <w:tcPr>
            <w:tcW w:w="1275" w:type="dxa"/>
            <w:shd w:val="clear" w:color="auto" w:fill="D99594"/>
          </w:tcPr>
          <w:p w:rsidR="00C818A0" w:rsidRPr="006D1ECD" w:rsidRDefault="00C818A0" w:rsidP="00C818A0">
            <w:pPr>
              <w:spacing w:before="100" w:beforeAutospacing="1" w:after="100" w:afterAutospacing="1"/>
              <w:ind w:right="3"/>
              <w:contextualSpacing/>
              <w:jc w:val="center"/>
            </w:pPr>
            <w:r>
              <w:t>0</w:t>
            </w:r>
          </w:p>
        </w:tc>
        <w:tc>
          <w:tcPr>
            <w:tcW w:w="567" w:type="dxa"/>
            <w:shd w:val="clear" w:color="auto" w:fill="D99594"/>
          </w:tcPr>
          <w:p w:rsidR="00C818A0" w:rsidRPr="006D1ECD" w:rsidRDefault="00C818A0" w:rsidP="00C818A0">
            <w:pPr>
              <w:spacing w:before="100" w:beforeAutospacing="1" w:after="100" w:afterAutospacing="1"/>
              <w:ind w:right="3"/>
              <w:contextualSpacing/>
              <w:jc w:val="center"/>
            </w:pPr>
            <w:r>
              <w:t>0</w:t>
            </w:r>
          </w:p>
        </w:tc>
        <w:tc>
          <w:tcPr>
            <w:tcW w:w="993" w:type="dxa"/>
            <w:shd w:val="clear" w:color="auto" w:fill="B6DDE8"/>
          </w:tcPr>
          <w:p w:rsidR="00C818A0" w:rsidRPr="006D1ECD" w:rsidRDefault="00C818A0" w:rsidP="00C818A0">
            <w:pPr>
              <w:spacing w:before="100" w:beforeAutospacing="1" w:after="100" w:afterAutospacing="1"/>
              <w:ind w:right="3"/>
              <w:contextualSpacing/>
              <w:jc w:val="center"/>
            </w:pPr>
            <w:r>
              <w:t>0</w:t>
            </w:r>
          </w:p>
        </w:tc>
        <w:tc>
          <w:tcPr>
            <w:tcW w:w="567" w:type="dxa"/>
            <w:shd w:val="clear" w:color="auto" w:fill="B6DDE8"/>
          </w:tcPr>
          <w:p w:rsidR="00C818A0" w:rsidRPr="006D1ECD" w:rsidRDefault="00C818A0" w:rsidP="00C818A0">
            <w:pPr>
              <w:spacing w:before="100" w:beforeAutospacing="1" w:after="100" w:afterAutospacing="1"/>
              <w:ind w:right="3"/>
              <w:contextualSpacing/>
              <w:jc w:val="center"/>
            </w:pPr>
            <w:r>
              <w:t>0</w:t>
            </w:r>
          </w:p>
        </w:tc>
        <w:tc>
          <w:tcPr>
            <w:tcW w:w="1275" w:type="dxa"/>
            <w:shd w:val="clear" w:color="auto" w:fill="C2D69B"/>
          </w:tcPr>
          <w:p w:rsidR="00C818A0" w:rsidRPr="006D1ECD" w:rsidRDefault="00C818A0" w:rsidP="00C818A0">
            <w:pPr>
              <w:spacing w:before="100" w:beforeAutospacing="1" w:after="100" w:afterAutospacing="1"/>
              <w:ind w:right="3"/>
              <w:contextualSpacing/>
              <w:jc w:val="center"/>
            </w:pPr>
            <w:r w:rsidRPr="006D1ECD">
              <w:t>9</w:t>
            </w:r>
          </w:p>
        </w:tc>
        <w:tc>
          <w:tcPr>
            <w:tcW w:w="709" w:type="dxa"/>
            <w:shd w:val="clear" w:color="auto" w:fill="C2D69B"/>
          </w:tcPr>
          <w:p w:rsidR="00C818A0" w:rsidRPr="006D1ECD" w:rsidRDefault="00C818A0" w:rsidP="00C818A0">
            <w:pPr>
              <w:spacing w:before="100" w:beforeAutospacing="1" w:after="100" w:afterAutospacing="1"/>
              <w:ind w:right="3"/>
              <w:contextualSpacing/>
              <w:jc w:val="center"/>
            </w:pPr>
            <w:r w:rsidRPr="006D1ECD">
              <w:t>69</w:t>
            </w:r>
          </w:p>
        </w:tc>
      </w:tr>
    </w:tbl>
    <w:p w:rsidR="00C818A0" w:rsidRDefault="00C818A0" w:rsidP="00C818A0">
      <w:pPr>
        <w:spacing w:before="100" w:beforeAutospacing="1" w:after="100" w:afterAutospacing="1"/>
        <w:ind w:left="-993"/>
        <w:contextualSpacing/>
        <w:jc w:val="both"/>
        <w:rPr>
          <w:color w:val="FF0000"/>
        </w:rPr>
      </w:pPr>
    </w:p>
    <w:p w:rsidR="00C818A0" w:rsidRPr="009B25F2" w:rsidRDefault="00C818A0" w:rsidP="00C818A0">
      <w:pPr>
        <w:keepNext/>
        <w:keepLines/>
        <w:widowControl w:val="0"/>
        <w:ind w:left="60"/>
        <w:outlineLvl w:val="0"/>
        <w:rPr>
          <w:rFonts w:eastAsia="Calibri"/>
          <w:b/>
          <w:bCs/>
          <w:noProof/>
          <w:lang w:eastAsia="ru-RU"/>
        </w:rPr>
      </w:pPr>
      <w:r w:rsidRPr="00AA40C9">
        <w:rPr>
          <w:rFonts w:eastAsia="Calibri"/>
          <w:b/>
          <w:bCs/>
          <w:noProof/>
          <w:lang w:eastAsia="ru-RU"/>
        </w:rPr>
        <w:t>Ср</w:t>
      </w:r>
      <w:r>
        <w:rPr>
          <w:rFonts w:eastAsia="Calibri"/>
          <w:b/>
          <w:bCs/>
          <w:noProof/>
          <w:lang w:eastAsia="ru-RU"/>
        </w:rPr>
        <w:t>авнительный анализ результатов Е</w:t>
      </w:r>
      <w:r w:rsidRPr="00AA40C9">
        <w:rPr>
          <w:rFonts w:eastAsia="Calibri"/>
          <w:b/>
          <w:bCs/>
          <w:noProof/>
          <w:lang w:eastAsia="ru-RU"/>
        </w:rPr>
        <w:t>ГЭ с результатами оценок за год</w:t>
      </w:r>
    </w:p>
    <w:p w:rsidR="00C818A0" w:rsidRPr="006B1241" w:rsidRDefault="00C818A0" w:rsidP="00C818A0">
      <w:pPr>
        <w:spacing w:before="100" w:beforeAutospacing="1" w:after="100" w:afterAutospacing="1"/>
        <w:ind w:left="-851"/>
        <w:contextualSpacing/>
        <w:jc w:val="both"/>
      </w:pPr>
    </w:p>
    <w:p w:rsidR="00C818A0" w:rsidRPr="006B1241" w:rsidRDefault="00C818A0" w:rsidP="00C818A0">
      <w:pPr>
        <w:spacing w:before="100" w:beforeAutospacing="1" w:after="100" w:afterAutospacing="1"/>
        <w:contextualSpacing/>
        <w:jc w:val="both"/>
      </w:pPr>
    </w:p>
    <w:tbl>
      <w:tblPr>
        <w:tblW w:w="1022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30"/>
        <w:gridCol w:w="1479"/>
        <w:gridCol w:w="741"/>
        <w:gridCol w:w="840"/>
        <w:gridCol w:w="839"/>
        <w:gridCol w:w="840"/>
        <w:gridCol w:w="840"/>
        <w:gridCol w:w="840"/>
        <w:gridCol w:w="840"/>
        <w:gridCol w:w="840"/>
      </w:tblGrid>
      <w:tr w:rsidR="00C818A0" w:rsidRPr="006B1241" w:rsidTr="00C818A0">
        <w:trPr>
          <w:trHeight w:val="712"/>
        </w:trPr>
        <w:tc>
          <w:tcPr>
            <w:tcW w:w="3609" w:type="dxa"/>
            <w:gridSpan w:val="2"/>
          </w:tcPr>
          <w:p w:rsidR="00C818A0" w:rsidRPr="006B1241" w:rsidRDefault="00C818A0" w:rsidP="00C818A0">
            <w:pPr>
              <w:rPr>
                <w:b/>
                <w:lang w:val="en-US"/>
              </w:rPr>
            </w:pPr>
            <w:proofErr w:type="spellStart"/>
            <w:r w:rsidRPr="006B1241">
              <w:rPr>
                <w:b/>
                <w:lang w:val="en-US"/>
              </w:rPr>
              <w:t>Кол-во</w:t>
            </w:r>
            <w:proofErr w:type="spellEnd"/>
            <w:r w:rsidRPr="006B1241">
              <w:rPr>
                <w:b/>
                <w:lang w:val="en-US"/>
              </w:rPr>
              <w:t xml:space="preserve"> </w:t>
            </w:r>
            <w:proofErr w:type="spellStart"/>
            <w:r w:rsidRPr="006B1241">
              <w:rPr>
                <w:b/>
                <w:lang w:val="en-US"/>
              </w:rPr>
              <w:t>сдававших</w:t>
            </w:r>
            <w:proofErr w:type="spellEnd"/>
          </w:p>
          <w:p w:rsidR="00C818A0" w:rsidRPr="006B1241" w:rsidRDefault="00C818A0" w:rsidP="00C818A0">
            <w:pPr>
              <w:spacing w:before="100" w:beforeAutospacing="1" w:after="100" w:afterAutospacing="1"/>
              <w:ind w:right="3"/>
              <w:contextualSpacing/>
              <w:jc w:val="center"/>
              <w:rPr>
                <w:b/>
                <w:lang w:val="en-US"/>
              </w:rPr>
            </w:pPr>
          </w:p>
        </w:tc>
        <w:tc>
          <w:tcPr>
            <w:tcW w:w="741"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«2»</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39"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«3»</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«4»</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«5»</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r>
      <w:tr w:rsidR="00C818A0" w:rsidRPr="006B1241" w:rsidTr="00C818A0">
        <w:trPr>
          <w:trHeight w:val="215"/>
        </w:trPr>
        <w:tc>
          <w:tcPr>
            <w:tcW w:w="2130" w:type="dxa"/>
            <w:vMerge w:val="restart"/>
            <w:tcBorders>
              <w:right w:val="single" w:sz="4" w:space="0" w:color="auto"/>
            </w:tcBorders>
          </w:tcPr>
          <w:p w:rsidR="00C818A0" w:rsidRPr="006B1241" w:rsidRDefault="00C818A0" w:rsidP="00C818A0">
            <w:pPr>
              <w:spacing w:before="100" w:beforeAutospacing="1" w:after="100" w:afterAutospacing="1"/>
              <w:ind w:right="3"/>
              <w:contextualSpacing/>
              <w:jc w:val="both"/>
            </w:pPr>
            <w:r>
              <w:t xml:space="preserve">              13</w:t>
            </w:r>
          </w:p>
        </w:tc>
        <w:tc>
          <w:tcPr>
            <w:tcW w:w="1479" w:type="dxa"/>
            <w:tcBorders>
              <w:left w:val="single" w:sz="4" w:space="0" w:color="auto"/>
            </w:tcBorders>
          </w:tcPr>
          <w:p w:rsidR="00C818A0" w:rsidRPr="006B1241" w:rsidRDefault="00C818A0" w:rsidP="00C818A0">
            <w:pPr>
              <w:spacing w:before="100" w:beforeAutospacing="1" w:after="100" w:afterAutospacing="1"/>
              <w:ind w:right="3"/>
              <w:contextualSpacing/>
              <w:jc w:val="center"/>
            </w:pPr>
            <w:r w:rsidRPr="006B1241">
              <w:t>ЕГЭ</w:t>
            </w:r>
          </w:p>
        </w:tc>
        <w:tc>
          <w:tcPr>
            <w:tcW w:w="741" w:type="dxa"/>
          </w:tcPr>
          <w:p w:rsidR="00C818A0" w:rsidRPr="006D1ECD" w:rsidRDefault="00C818A0" w:rsidP="00C818A0">
            <w:pPr>
              <w:spacing w:before="100" w:beforeAutospacing="1" w:after="100" w:afterAutospacing="1" w:line="268" w:lineRule="auto"/>
              <w:ind w:right="3"/>
              <w:contextualSpacing/>
              <w:jc w:val="center"/>
            </w:pPr>
            <w:r w:rsidRPr="006D1ECD">
              <w:t>2</w:t>
            </w:r>
          </w:p>
        </w:tc>
        <w:tc>
          <w:tcPr>
            <w:tcW w:w="840" w:type="dxa"/>
          </w:tcPr>
          <w:p w:rsidR="00C818A0" w:rsidRPr="006D1ECD" w:rsidRDefault="00C818A0" w:rsidP="00C818A0">
            <w:pPr>
              <w:spacing w:before="100" w:beforeAutospacing="1" w:after="100" w:afterAutospacing="1" w:line="268" w:lineRule="auto"/>
              <w:ind w:right="3"/>
              <w:contextualSpacing/>
              <w:jc w:val="center"/>
            </w:pPr>
            <w:r w:rsidRPr="006D1ECD">
              <w:t>15</w:t>
            </w:r>
          </w:p>
        </w:tc>
        <w:tc>
          <w:tcPr>
            <w:tcW w:w="839" w:type="dxa"/>
          </w:tcPr>
          <w:p w:rsidR="00C818A0" w:rsidRPr="006D1ECD" w:rsidRDefault="00C818A0" w:rsidP="00C818A0">
            <w:pPr>
              <w:spacing w:before="100" w:beforeAutospacing="1" w:after="100" w:afterAutospacing="1" w:line="268" w:lineRule="auto"/>
              <w:ind w:right="3"/>
              <w:contextualSpacing/>
            </w:pPr>
            <w:r w:rsidRPr="006D1ECD">
              <w:t>6</w:t>
            </w:r>
          </w:p>
        </w:tc>
        <w:tc>
          <w:tcPr>
            <w:tcW w:w="840" w:type="dxa"/>
          </w:tcPr>
          <w:p w:rsidR="00C818A0" w:rsidRPr="006D1ECD" w:rsidRDefault="00C818A0" w:rsidP="00C818A0">
            <w:pPr>
              <w:spacing w:before="100" w:beforeAutospacing="1" w:after="100" w:afterAutospacing="1" w:line="268" w:lineRule="auto"/>
              <w:ind w:right="3"/>
              <w:contextualSpacing/>
              <w:jc w:val="center"/>
            </w:pPr>
            <w:r w:rsidRPr="006D1ECD">
              <w:t>46</w:t>
            </w:r>
          </w:p>
        </w:tc>
        <w:tc>
          <w:tcPr>
            <w:tcW w:w="840" w:type="dxa"/>
          </w:tcPr>
          <w:p w:rsidR="00C818A0" w:rsidRPr="006D1ECD" w:rsidRDefault="00C818A0" w:rsidP="00C818A0">
            <w:pPr>
              <w:spacing w:before="100" w:beforeAutospacing="1" w:after="100" w:afterAutospacing="1" w:line="268" w:lineRule="auto"/>
              <w:ind w:right="3"/>
              <w:contextualSpacing/>
              <w:jc w:val="center"/>
            </w:pPr>
            <w:r w:rsidRPr="006D1ECD">
              <w:t>4</w:t>
            </w:r>
          </w:p>
        </w:tc>
        <w:tc>
          <w:tcPr>
            <w:tcW w:w="840" w:type="dxa"/>
          </w:tcPr>
          <w:p w:rsidR="00C818A0" w:rsidRPr="006D1ECD" w:rsidRDefault="00C818A0" w:rsidP="00C818A0">
            <w:pPr>
              <w:spacing w:before="100" w:beforeAutospacing="1" w:after="100" w:afterAutospacing="1" w:line="268" w:lineRule="auto"/>
              <w:ind w:right="3"/>
              <w:contextualSpacing/>
            </w:pPr>
            <w:r w:rsidRPr="006D1ECD">
              <w:t>31</w:t>
            </w:r>
          </w:p>
        </w:tc>
        <w:tc>
          <w:tcPr>
            <w:tcW w:w="840" w:type="dxa"/>
          </w:tcPr>
          <w:p w:rsidR="00C818A0" w:rsidRPr="006D1ECD" w:rsidRDefault="00C818A0" w:rsidP="00C818A0">
            <w:pPr>
              <w:spacing w:before="100" w:beforeAutospacing="1" w:after="100" w:afterAutospacing="1" w:line="268" w:lineRule="auto"/>
              <w:ind w:right="3"/>
              <w:contextualSpacing/>
              <w:jc w:val="center"/>
            </w:pPr>
            <w:r w:rsidRPr="006D1ECD">
              <w:t>1</w:t>
            </w:r>
          </w:p>
        </w:tc>
        <w:tc>
          <w:tcPr>
            <w:tcW w:w="840" w:type="dxa"/>
          </w:tcPr>
          <w:p w:rsidR="00C818A0" w:rsidRPr="006D1ECD" w:rsidRDefault="00C818A0" w:rsidP="00C818A0">
            <w:pPr>
              <w:spacing w:before="100" w:beforeAutospacing="1" w:after="100" w:afterAutospacing="1" w:line="268" w:lineRule="auto"/>
              <w:ind w:right="3"/>
              <w:contextualSpacing/>
            </w:pPr>
            <w:r w:rsidRPr="006D1ECD">
              <w:t>8</w:t>
            </w:r>
          </w:p>
        </w:tc>
      </w:tr>
      <w:tr w:rsidR="00C818A0" w:rsidRPr="006B1241" w:rsidTr="00C818A0">
        <w:trPr>
          <w:trHeight w:val="215"/>
        </w:trPr>
        <w:tc>
          <w:tcPr>
            <w:tcW w:w="2130" w:type="dxa"/>
            <w:vMerge/>
            <w:tcBorders>
              <w:right w:val="single" w:sz="4" w:space="0" w:color="auto"/>
            </w:tcBorders>
          </w:tcPr>
          <w:p w:rsidR="00C818A0" w:rsidRPr="006B1241" w:rsidRDefault="00C818A0" w:rsidP="00C818A0">
            <w:pPr>
              <w:spacing w:before="100" w:beforeAutospacing="1" w:after="100" w:afterAutospacing="1"/>
              <w:ind w:right="3"/>
              <w:contextualSpacing/>
              <w:jc w:val="both"/>
              <w:rPr>
                <w:lang w:val="en-US"/>
              </w:rPr>
            </w:pPr>
          </w:p>
        </w:tc>
        <w:tc>
          <w:tcPr>
            <w:tcW w:w="1479" w:type="dxa"/>
            <w:tcBorders>
              <w:left w:val="single" w:sz="4" w:space="0" w:color="auto"/>
            </w:tcBorders>
          </w:tcPr>
          <w:p w:rsidR="00C818A0" w:rsidRPr="006B1241" w:rsidRDefault="00C818A0" w:rsidP="00C818A0">
            <w:pPr>
              <w:spacing w:before="100" w:beforeAutospacing="1" w:after="100" w:afterAutospacing="1"/>
              <w:ind w:right="3"/>
              <w:contextualSpacing/>
              <w:jc w:val="center"/>
            </w:pPr>
            <w:r w:rsidRPr="006B1241">
              <w:t>Год</w:t>
            </w:r>
          </w:p>
        </w:tc>
        <w:tc>
          <w:tcPr>
            <w:tcW w:w="741"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39" w:type="dxa"/>
          </w:tcPr>
          <w:p w:rsidR="00C818A0" w:rsidRPr="006B1241" w:rsidRDefault="00C818A0" w:rsidP="00C818A0">
            <w:pPr>
              <w:spacing w:before="100" w:beforeAutospacing="1" w:after="100" w:afterAutospacing="1"/>
              <w:ind w:right="3"/>
              <w:contextualSpacing/>
              <w:jc w:val="center"/>
            </w:pPr>
            <w:r>
              <w:t>6</w:t>
            </w:r>
          </w:p>
        </w:tc>
        <w:tc>
          <w:tcPr>
            <w:tcW w:w="840" w:type="dxa"/>
          </w:tcPr>
          <w:p w:rsidR="00C818A0" w:rsidRPr="006B1241" w:rsidRDefault="00C818A0" w:rsidP="00C818A0">
            <w:pPr>
              <w:spacing w:before="100" w:beforeAutospacing="1" w:after="100" w:afterAutospacing="1"/>
              <w:ind w:right="3"/>
              <w:contextualSpacing/>
              <w:jc w:val="center"/>
            </w:pPr>
            <w:r>
              <w:t>46</w:t>
            </w:r>
          </w:p>
        </w:tc>
        <w:tc>
          <w:tcPr>
            <w:tcW w:w="840" w:type="dxa"/>
          </w:tcPr>
          <w:p w:rsidR="00C818A0" w:rsidRPr="006B1241" w:rsidRDefault="00C818A0" w:rsidP="00C818A0">
            <w:pPr>
              <w:spacing w:before="100" w:beforeAutospacing="1" w:after="100" w:afterAutospacing="1"/>
              <w:ind w:right="3"/>
              <w:contextualSpacing/>
              <w:jc w:val="center"/>
            </w:pPr>
            <w:r>
              <w:t>6</w:t>
            </w:r>
          </w:p>
        </w:tc>
        <w:tc>
          <w:tcPr>
            <w:tcW w:w="840" w:type="dxa"/>
          </w:tcPr>
          <w:p w:rsidR="00C818A0" w:rsidRPr="006B1241" w:rsidRDefault="00C818A0" w:rsidP="00C818A0">
            <w:pPr>
              <w:spacing w:before="100" w:beforeAutospacing="1" w:after="100" w:afterAutospacing="1"/>
              <w:ind w:right="3"/>
              <w:contextualSpacing/>
            </w:pPr>
            <w:r>
              <w:t>46</w:t>
            </w:r>
          </w:p>
        </w:tc>
        <w:tc>
          <w:tcPr>
            <w:tcW w:w="840" w:type="dxa"/>
          </w:tcPr>
          <w:p w:rsidR="00C818A0" w:rsidRPr="006B1241" w:rsidRDefault="00C818A0" w:rsidP="00C818A0">
            <w:pPr>
              <w:spacing w:before="100" w:beforeAutospacing="1" w:after="100" w:afterAutospacing="1"/>
              <w:ind w:right="3"/>
              <w:contextualSpacing/>
              <w:jc w:val="center"/>
            </w:pPr>
            <w:r>
              <w:t>1</w:t>
            </w:r>
          </w:p>
        </w:tc>
        <w:tc>
          <w:tcPr>
            <w:tcW w:w="840" w:type="dxa"/>
          </w:tcPr>
          <w:p w:rsidR="00C818A0" w:rsidRPr="006B1241" w:rsidRDefault="00C818A0" w:rsidP="00C818A0">
            <w:pPr>
              <w:spacing w:before="100" w:beforeAutospacing="1" w:after="100" w:afterAutospacing="1"/>
              <w:ind w:right="3"/>
              <w:contextualSpacing/>
            </w:pPr>
            <w:r>
              <w:t>8</w:t>
            </w:r>
          </w:p>
        </w:tc>
      </w:tr>
    </w:tbl>
    <w:p w:rsidR="00C818A0" w:rsidRDefault="00C818A0" w:rsidP="00C818A0">
      <w:pPr>
        <w:spacing w:before="100" w:beforeAutospacing="1" w:after="100" w:afterAutospacing="1"/>
        <w:ind w:left="-993"/>
        <w:contextualSpacing/>
        <w:jc w:val="both"/>
      </w:pPr>
    </w:p>
    <w:p w:rsidR="00C818A0" w:rsidRDefault="00C818A0" w:rsidP="00C818A0">
      <w:pPr>
        <w:spacing w:before="100" w:beforeAutospacing="1" w:after="100" w:afterAutospacing="1"/>
        <w:ind w:left="-993"/>
        <w:contextualSpacing/>
        <w:jc w:val="both"/>
        <w:rPr>
          <w:color w:val="FF0000"/>
        </w:rPr>
      </w:pPr>
      <w:r>
        <w:rPr>
          <w:noProof/>
          <w:color w:val="FF0000"/>
          <w:lang w:val="uk-UA" w:eastAsia="uk-UA"/>
        </w:rPr>
        <w:drawing>
          <wp:inline distT="0" distB="0" distL="0" distR="0">
            <wp:extent cx="6543675" cy="3200400"/>
            <wp:effectExtent l="19050" t="0" r="9525" b="0"/>
            <wp:docPr id="49"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818A0" w:rsidRDefault="00C818A0" w:rsidP="00C818A0">
      <w:pPr>
        <w:spacing w:before="100" w:beforeAutospacing="1" w:after="100" w:afterAutospacing="1"/>
        <w:ind w:left="-993"/>
        <w:contextualSpacing/>
        <w:jc w:val="both"/>
        <w:rPr>
          <w:color w:val="FF0000"/>
        </w:rPr>
      </w:pPr>
    </w:p>
    <w:p w:rsidR="00C818A0" w:rsidRPr="001D0BDA" w:rsidRDefault="00C818A0" w:rsidP="00C818A0">
      <w:pPr>
        <w:spacing w:before="100" w:beforeAutospacing="1" w:after="100" w:afterAutospacing="1"/>
        <w:ind w:left="-993"/>
        <w:contextualSpacing/>
        <w:jc w:val="both"/>
      </w:pPr>
    </w:p>
    <w:p w:rsidR="00C818A0" w:rsidRPr="001D0BDA" w:rsidRDefault="00C818A0" w:rsidP="00C818A0">
      <w:pPr>
        <w:spacing w:before="100" w:beforeAutospacing="1" w:after="100" w:afterAutospacing="1"/>
        <w:ind w:left="-993"/>
        <w:contextualSpacing/>
        <w:jc w:val="both"/>
      </w:pPr>
      <w:r w:rsidRPr="001D0BDA">
        <w:t xml:space="preserve">04.06.24г в  экзамене </w:t>
      </w:r>
      <w:r w:rsidRPr="004C7BD2">
        <w:rPr>
          <w:b/>
        </w:rPr>
        <w:t>по обществознанию</w:t>
      </w:r>
      <w:r w:rsidRPr="001D0BDA">
        <w:t xml:space="preserve">  приняли участие 3 человека,  что составляет 17,6% от общего количества выпускников.  </w:t>
      </w:r>
    </w:p>
    <w:p w:rsidR="00C818A0" w:rsidRPr="001D0BDA" w:rsidRDefault="00C818A0" w:rsidP="00C818A0">
      <w:pPr>
        <w:spacing w:before="100" w:beforeAutospacing="1" w:after="100" w:afterAutospacing="1"/>
        <w:ind w:left="-993"/>
        <w:contextualSpacing/>
        <w:jc w:val="both"/>
      </w:pPr>
      <w:r w:rsidRPr="001D0BDA">
        <w:lastRenderedPageBreak/>
        <w:t xml:space="preserve">В       результате        проверки       экзаменационных       материалов  </w:t>
      </w:r>
      <w:r w:rsidRPr="004C7BD2">
        <w:rPr>
          <w:b/>
        </w:rPr>
        <w:t>по обществознанию</w:t>
      </w:r>
      <w:r w:rsidRPr="001D0BDA">
        <w:t xml:space="preserve">  от 18 июня 2024 года  все 3участника преодолели минимальный порог баллов.</w:t>
      </w:r>
    </w:p>
    <w:p w:rsidR="00C818A0" w:rsidRPr="001D0BDA" w:rsidRDefault="00C818A0" w:rsidP="00C818A0">
      <w:pPr>
        <w:spacing w:before="100" w:beforeAutospacing="1" w:after="100" w:afterAutospacing="1"/>
        <w:contextualSpacing/>
        <w:jc w:val="both"/>
      </w:pP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1134"/>
        <w:gridCol w:w="1076"/>
        <w:gridCol w:w="1272"/>
        <w:gridCol w:w="1362"/>
        <w:gridCol w:w="884"/>
        <w:gridCol w:w="1089"/>
        <w:gridCol w:w="1319"/>
        <w:gridCol w:w="1043"/>
      </w:tblGrid>
      <w:tr w:rsidR="00C818A0" w:rsidRPr="001D0BDA" w:rsidTr="00C818A0">
        <w:tc>
          <w:tcPr>
            <w:tcW w:w="1418" w:type="dxa"/>
          </w:tcPr>
          <w:p w:rsidR="00C818A0" w:rsidRPr="001D0BDA" w:rsidRDefault="00C818A0" w:rsidP="00C818A0">
            <w:pPr>
              <w:spacing w:before="100" w:beforeAutospacing="1" w:after="100" w:afterAutospacing="1" w:line="268" w:lineRule="auto"/>
              <w:ind w:right="3"/>
              <w:contextualSpacing/>
              <w:jc w:val="center"/>
              <w:rPr>
                <w:b/>
                <w:lang w:val="en-US"/>
              </w:rPr>
            </w:pPr>
            <w:r w:rsidRPr="001D0BDA">
              <w:rPr>
                <w:b/>
                <w:lang w:val="en-US"/>
              </w:rPr>
              <w:t>ОО</w:t>
            </w:r>
          </w:p>
        </w:tc>
        <w:tc>
          <w:tcPr>
            <w:tcW w:w="1134" w:type="dxa"/>
          </w:tcPr>
          <w:p w:rsidR="00C818A0" w:rsidRPr="001D0BDA" w:rsidRDefault="00C818A0" w:rsidP="00C818A0">
            <w:pPr>
              <w:spacing w:before="100" w:beforeAutospacing="1" w:after="100" w:afterAutospacing="1" w:line="268" w:lineRule="auto"/>
              <w:ind w:right="3"/>
              <w:contextualSpacing/>
              <w:jc w:val="center"/>
              <w:rPr>
                <w:b/>
                <w:lang w:val="en-US"/>
              </w:rPr>
            </w:pPr>
            <w:proofErr w:type="spellStart"/>
            <w:r w:rsidRPr="001D0BDA">
              <w:rPr>
                <w:b/>
                <w:lang w:val="en-US"/>
              </w:rPr>
              <w:t>Кол-во</w:t>
            </w:r>
            <w:proofErr w:type="spellEnd"/>
            <w:r w:rsidRPr="001D0BDA">
              <w:rPr>
                <w:b/>
                <w:lang w:val="en-US"/>
              </w:rPr>
              <w:t xml:space="preserve"> </w:t>
            </w:r>
            <w:proofErr w:type="spellStart"/>
            <w:r w:rsidRPr="001D0BDA">
              <w:rPr>
                <w:b/>
                <w:lang w:val="en-US"/>
              </w:rPr>
              <w:t>сдававших</w:t>
            </w:r>
            <w:proofErr w:type="spellEnd"/>
          </w:p>
        </w:tc>
        <w:tc>
          <w:tcPr>
            <w:tcW w:w="1076" w:type="dxa"/>
          </w:tcPr>
          <w:p w:rsidR="00C818A0" w:rsidRPr="001D0BDA" w:rsidRDefault="00C818A0" w:rsidP="00C818A0">
            <w:pPr>
              <w:spacing w:before="100" w:beforeAutospacing="1" w:after="100" w:afterAutospacing="1" w:line="268" w:lineRule="auto"/>
              <w:ind w:right="3"/>
              <w:contextualSpacing/>
              <w:jc w:val="center"/>
              <w:rPr>
                <w:b/>
                <w:lang w:val="en-US"/>
              </w:rPr>
            </w:pPr>
            <w:proofErr w:type="spellStart"/>
            <w:r w:rsidRPr="001D0BDA">
              <w:rPr>
                <w:b/>
                <w:lang w:val="en-US"/>
              </w:rPr>
              <w:t>Средний</w:t>
            </w:r>
            <w:proofErr w:type="spellEnd"/>
            <w:r w:rsidRPr="001D0BDA">
              <w:rPr>
                <w:b/>
                <w:lang w:val="en-US"/>
              </w:rPr>
              <w:t xml:space="preserve"> </w:t>
            </w:r>
            <w:proofErr w:type="spellStart"/>
            <w:r w:rsidRPr="001D0BDA">
              <w:rPr>
                <w:b/>
                <w:lang w:val="en-US"/>
              </w:rPr>
              <w:t>балл</w:t>
            </w:r>
            <w:proofErr w:type="spellEnd"/>
            <w:r w:rsidRPr="001D0BDA">
              <w:rPr>
                <w:b/>
                <w:lang w:val="en-US"/>
              </w:rPr>
              <w:t xml:space="preserve"> </w:t>
            </w:r>
            <w:proofErr w:type="spellStart"/>
            <w:r w:rsidRPr="001D0BDA">
              <w:rPr>
                <w:b/>
                <w:lang w:val="en-US"/>
              </w:rPr>
              <w:t>по</w:t>
            </w:r>
            <w:proofErr w:type="spellEnd"/>
            <w:r w:rsidRPr="001D0BDA">
              <w:rPr>
                <w:b/>
                <w:lang w:val="en-US"/>
              </w:rPr>
              <w:t xml:space="preserve"> ОО</w:t>
            </w:r>
          </w:p>
        </w:tc>
        <w:tc>
          <w:tcPr>
            <w:tcW w:w="1272" w:type="dxa"/>
          </w:tcPr>
          <w:p w:rsidR="00C818A0" w:rsidRPr="001D0BDA" w:rsidRDefault="00C818A0" w:rsidP="00C818A0">
            <w:pPr>
              <w:spacing w:before="100" w:beforeAutospacing="1" w:after="100" w:afterAutospacing="1" w:line="268" w:lineRule="auto"/>
              <w:ind w:right="3"/>
              <w:contextualSpacing/>
              <w:jc w:val="center"/>
              <w:rPr>
                <w:b/>
                <w:lang w:val="en-US"/>
              </w:rPr>
            </w:pPr>
            <w:proofErr w:type="spellStart"/>
            <w:r w:rsidRPr="001D0BDA">
              <w:rPr>
                <w:b/>
                <w:lang w:val="en-US"/>
              </w:rPr>
              <w:t>Минималь</w:t>
            </w:r>
            <w:proofErr w:type="spellEnd"/>
            <w:r w:rsidRPr="001D0BDA">
              <w:rPr>
                <w:b/>
                <w:lang w:val="en-US"/>
              </w:rPr>
              <w:t>-</w:t>
            </w:r>
          </w:p>
          <w:p w:rsidR="00C818A0" w:rsidRPr="001D0BDA" w:rsidRDefault="00C818A0" w:rsidP="00C818A0">
            <w:pPr>
              <w:spacing w:before="100" w:beforeAutospacing="1" w:after="100" w:afterAutospacing="1" w:line="268" w:lineRule="auto"/>
              <w:ind w:right="3"/>
              <w:contextualSpacing/>
              <w:jc w:val="center"/>
              <w:rPr>
                <w:b/>
                <w:lang w:val="en-US"/>
              </w:rPr>
            </w:pPr>
            <w:proofErr w:type="spellStart"/>
            <w:r w:rsidRPr="001D0BDA">
              <w:rPr>
                <w:b/>
                <w:lang w:val="en-US"/>
              </w:rPr>
              <w:t>ный</w:t>
            </w:r>
            <w:proofErr w:type="spellEnd"/>
            <w:r w:rsidRPr="001D0BDA">
              <w:rPr>
                <w:b/>
                <w:lang w:val="en-US"/>
              </w:rPr>
              <w:t xml:space="preserve"> </w:t>
            </w:r>
            <w:proofErr w:type="spellStart"/>
            <w:r w:rsidRPr="001D0BDA">
              <w:rPr>
                <w:b/>
                <w:lang w:val="en-US"/>
              </w:rPr>
              <w:t>порог</w:t>
            </w:r>
            <w:proofErr w:type="spellEnd"/>
          </w:p>
        </w:tc>
        <w:tc>
          <w:tcPr>
            <w:tcW w:w="1362" w:type="dxa"/>
          </w:tcPr>
          <w:p w:rsidR="00C818A0" w:rsidRPr="001D0BDA" w:rsidRDefault="00C818A0" w:rsidP="00C818A0">
            <w:pPr>
              <w:spacing w:before="100" w:beforeAutospacing="1" w:after="100" w:afterAutospacing="1" w:line="268" w:lineRule="auto"/>
              <w:ind w:right="3"/>
              <w:contextualSpacing/>
              <w:jc w:val="center"/>
              <w:rPr>
                <w:b/>
                <w:lang w:val="en-US"/>
              </w:rPr>
            </w:pPr>
            <w:proofErr w:type="spellStart"/>
            <w:r w:rsidRPr="001D0BDA">
              <w:rPr>
                <w:b/>
                <w:lang w:val="en-US"/>
              </w:rPr>
              <w:t>Преодолели</w:t>
            </w:r>
            <w:proofErr w:type="spellEnd"/>
            <w:r w:rsidRPr="001D0BDA">
              <w:rPr>
                <w:b/>
                <w:lang w:val="en-US"/>
              </w:rPr>
              <w:t xml:space="preserve"> min </w:t>
            </w:r>
            <w:proofErr w:type="spellStart"/>
            <w:r w:rsidRPr="001D0BDA">
              <w:rPr>
                <w:b/>
                <w:lang w:val="en-US"/>
              </w:rPr>
              <w:t>порог</w:t>
            </w:r>
            <w:proofErr w:type="spellEnd"/>
          </w:p>
        </w:tc>
        <w:tc>
          <w:tcPr>
            <w:tcW w:w="884" w:type="dxa"/>
          </w:tcPr>
          <w:p w:rsidR="00C818A0" w:rsidRPr="001D0BDA" w:rsidRDefault="00C818A0" w:rsidP="00C818A0">
            <w:pPr>
              <w:spacing w:before="100" w:beforeAutospacing="1" w:after="100" w:afterAutospacing="1" w:line="268" w:lineRule="auto"/>
              <w:ind w:right="3"/>
              <w:contextualSpacing/>
              <w:jc w:val="center"/>
              <w:rPr>
                <w:b/>
                <w:lang w:val="en-US"/>
              </w:rPr>
            </w:pPr>
            <w:proofErr w:type="spellStart"/>
            <w:r w:rsidRPr="001D0BDA">
              <w:rPr>
                <w:b/>
                <w:lang w:val="en-US"/>
              </w:rPr>
              <w:t>Более</w:t>
            </w:r>
            <w:proofErr w:type="spellEnd"/>
            <w:r w:rsidRPr="001D0BDA">
              <w:rPr>
                <w:b/>
                <w:lang w:val="en-US"/>
              </w:rPr>
              <w:t xml:space="preserve"> 70 </w:t>
            </w:r>
            <w:proofErr w:type="spellStart"/>
            <w:r w:rsidRPr="001D0BDA">
              <w:rPr>
                <w:b/>
                <w:lang w:val="en-US"/>
              </w:rPr>
              <w:t>баллов</w:t>
            </w:r>
            <w:proofErr w:type="spellEnd"/>
          </w:p>
        </w:tc>
        <w:tc>
          <w:tcPr>
            <w:tcW w:w="1089" w:type="dxa"/>
          </w:tcPr>
          <w:p w:rsidR="00C818A0" w:rsidRPr="001D0BDA" w:rsidRDefault="00C818A0" w:rsidP="00C818A0">
            <w:pPr>
              <w:spacing w:before="100" w:beforeAutospacing="1" w:after="100" w:afterAutospacing="1" w:line="268" w:lineRule="auto"/>
              <w:ind w:right="3"/>
              <w:contextualSpacing/>
              <w:jc w:val="center"/>
              <w:rPr>
                <w:b/>
                <w:lang w:val="en-US"/>
              </w:rPr>
            </w:pPr>
            <w:r w:rsidRPr="001D0BDA">
              <w:rPr>
                <w:b/>
                <w:lang w:val="en-US"/>
              </w:rPr>
              <w:t xml:space="preserve">% </w:t>
            </w:r>
            <w:proofErr w:type="spellStart"/>
            <w:r w:rsidRPr="001D0BDA">
              <w:rPr>
                <w:b/>
                <w:lang w:val="en-US"/>
              </w:rPr>
              <w:t>общего</w:t>
            </w:r>
            <w:proofErr w:type="spellEnd"/>
            <w:r w:rsidRPr="001D0BDA">
              <w:rPr>
                <w:b/>
                <w:lang w:val="en-US"/>
              </w:rPr>
              <w:t xml:space="preserve"> </w:t>
            </w:r>
            <w:proofErr w:type="spellStart"/>
            <w:r w:rsidRPr="001D0BDA">
              <w:rPr>
                <w:b/>
                <w:lang w:val="en-US"/>
              </w:rPr>
              <w:t>кол-ва</w:t>
            </w:r>
            <w:proofErr w:type="spellEnd"/>
            <w:r w:rsidRPr="001D0BDA">
              <w:rPr>
                <w:b/>
                <w:lang w:val="en-US"/>
              </w:rPr>
              <w:t xml:space="preserve"> </w:t>
            </w:r>
            <w:proofErr w:type="spellStart"/>
            <w:r w:rsidRPr="001D0BDA">
              <w:rPr>
                <w:b/>
                <w:lang w:val="en-US"/>
              </w:rPr>
              <w:t>сдающих</w:t>
            </w:r>
            <w:proofErr w:type="spellEnd"/>
          </w:p>
        </w:tc>
        <w:tc>
          <w:tcPr>
            <w:tcW w:w="1319" w:type="dxa"/>
          </w:tcPr>
          <w:p w:rsidR="00C818A0" w:rsidRPr="001D0BDA" w:rsidRDefault="00C818A0" w:rsidP="00C818A0">
            <w:pPr>
              <w:spacing w:before="100" w:beforeAutospacing="1" w:after="100" w:afterAutospacing="1" w:line="268" w:lineRule="auto"/>
              <w:ind w:right="3"/>
              <w:contextualSpacing/>
              <w:jc w:val="center"/>
              <w:rPr>
                <w:b/>
                <w:lang w:val="en-US"/>
              </w:rPr>
            </w:pPr>
            <w:proofErr w:type="spellStart"/>
            <w:r w:rsidRPr="001D0BDA">
              <w:rPr>
                <w:b/>
                <w:lang w:val="en-US"/>
              </w:rPr>
              <w:t>Не</w:t>
            </w:r>
            <w:proofErr w:type="spellEnd"/>
            <w:r w:rsidRPr="001D0BDA">
              <w:rPr>
                <w:b/>
                <w:lang w:val="en-US"/>
              </w:rPr>
              <w:t xml:space="preserve"> </w:t>
            </w:r>
            <w:proofErr w:type="spellStart"/>
            <w:r w:rsidRPr="001D0BDA">
              <w:rPr>
                <w:b/>
                <w:lang w:val="en-US"/>
              </w:rPr>
              <w:t>преодолели</w:t>
            </w:r>
            <w:proofErr w:type="spellEnd"/>
            <w:r w:rsidRPr="001D0BDA">
              <w:rPr>
                <w:b/>
                <w:lang w:val="en-US"/>
              </w:rPr>
              <w:t xml:space="preserve"> min </w:t>
            </w:r>
            <w:proofErr w:type="spellStart"/>
            <w:r w:rsidRPr="001D0BDA">
              <w:rPr>
                <w:b/>
                <w:lang w:val="en-US"/>
              </w:rPr>
              <w:t>порог</w:t>
            </w:r>
            <w:proofErr w:type="spellEnd"/>
            <w:r w:rsidRPr="001D0BDA">
              <w:rPr>
                <w:b/>
                <w:lang w:val="en-US"/>
              </w:rPr>
              <w:t xml:space="preserve"> </w:t>
            </w:r>
          </w:p>
        </w:tc>
        <w:tc>
          <w:tcPr>
            <w:tcW w:w="1043" w:type="dxa"/>
          </w:tcPr>
          <w:p w:rsidR="00C818A0" w:rsidRPr="001D0BDA" w:rsidRDefault="00C818A0" w:rsidP="00C818A0">
            <w:pPr>
              <w:spacing w:before="100" w:beforeAutospacing="1" w:after="100" w:afterAutospacing="1" w:line="268" w:lineRule="auto"/>
              <w:ind w:right="3"/>
              <w:contextualSpacing/>
              <w:jc w:val="center"/>
              <w:rPr>
                <w:b/>
              </w:rPr>
            </w:pPr>
            <w:r w:rsidRPr="001D0BDA">
              <w:rPr>
                <w:b/>
              </w:rPr>
              <w:t xml:space="preserve">% от общего кол-ва </w:t>
            </w:r>
            <w:proofErr w:type="gramStart"/>
            <w:r w:rsidRPr="001D0BDA">
              <w:rPr>
                <w:b/>
              </w:rPr>
              <w:t>сдающих</w:t>
            </w:r>
            <w:proofErr w:type="gramEnd"/>
          </w:p>
        </w:tc>
      </w:tr>
      <w:tr w:rsidR="00C818A0" w:rsidRPr="001D0BDA" w:rsidTr="00C818A0">
        <w:tc>
          <w:tcPr>
            <w:tcW w:w="1418" w:type="dxa"/>
          </w:tcPr>
          <w:p w:rsidR="00C818A0" w:rsidRPr="001D0BDA" w:rsidRDefault="00C818A0" w:rsidP="00C818A0">
            <w:pPr>
              <w:spacing w:before="100" w:beforeAutospacing="1" w:after="100" w:afterAutospacing="1" w:line="268" w:lineRule="auto"/>
              <w:ind w:right="3"/>
              <w:contextualSpacing/>
              <w:jc w:val="both"/>
              <w:rPr>
                <w:lang w:val="en-US"/>
              </w:rPr>
            </w:pPr>
            <w:r w:rsidRPr="001D0BDA">
              <w:rPr>
                <w:lang w:val="en-US"/>
              </w:rPr>
              <w:t>Приветненская ОШ</w:t>
            </w:r>
          </w:p>
        </w:tc>
        <w:tc>
          <w:tcPr>
            <w:tcW w:w="1134" w:type="dxa"/>
          </w:tcPr>
          <w:p w:rsidR="00C818A0" w:rsidRPr="001D0BDA" w:rsidRDefault="00C818A0" w:rsidP="00C818A0">
            <w:pPr>
              <w:spacing w:before="100" w:beforeAutospacing="1" w:after="100" w:afterAutospacing="1" w:line="268" w:lineRule="auto"/>
              <w:ind w:right="3"/>
              <w:contextualSpacing/>
              <w:jc w:val="center"/>
            </w:pPr>
            <w:r w:rsidRPr="001D0BDA">
              <w:t>3</w:t>
            </w:r>
          </w:p>
        </w:tc>
        <w:tc>
          <w:tcPr>
            <w:tcW w:w="1076" w:type="dxa"/>
          </w:tcPr>
          <w:p w:rsidR="00C818A0" w:rsidRPr="001D0BDA" w:rsidRDefault="00C818A0" w:rsidP="00C818A0">
            <w:pPr>
              <w:spacing w:before="100" w:beforeAutospacing="1" w:after="100" w:afterAutospacing="1" w:line="268" w:lineRule="auto"/>
              <w:ind w:right="3"/>
              <w:contextualSpacing/>
              <w:jc w:val="center"/>
            </w:pPr>
            <w:r w:rsidRPr="001D0BDA">
              <w:t>60</w:t>
            </w:r>
          </w:p>
        </w:tc>
        <w:tc>
          <w:tcPr>
            <w:tcW w:w="1272" w:type="dxa"/>
          </w:tcPr>
          <w:p w:rsidR="00C818A0" w:rsidRPr="001D0BDA" w:rsidRDefault="00C818A0" w:rsidP="00C818A0">
            <w:pPr>
              <w:spacing w:before="100" w:beforeAutospacing="1" w:after="100" w:afterAutospacing="1" w:line="268" w:lineRule="auto"/>
              <w:ind w:right="3"/>
              <w:contextualSpacing/>
              <w:jc w:val="center"/>
            </w:pPr>
            <w:r w:rsidRPr="001D0BDA">
              <w:t>42</w:t>
            </w:r>
          </w:p>
        </w:tc>
        <w:tc>
          <w:tcPr>
            <w:tcW w:w="1362" w:type="dxa"/>
          </w:tcPr>
          <w:p w:rsidR="00C818A0" w:rsidRPr="001D0BDA" w:rsidRDefault="00C818A0" w:rsidP="00C818A0">
            <w:pPr>
              <w:spacing w:before="100" w:beforeAutospacing="1" w:after="100" w:afterAutospacing="1" w:line="268" w:lineRule="auto"/>
              <w:ind w:right="3"/>
              <w:contextualSpacing/>
              <w:jc w:val="center"/>
            </w:pPr>
            <w:r w:rsidRPr="001D0BDA">
              <w:t>3</w:t>
            </w:r>
          </w:p>
        </w:tc>
        <w:tc>
          <w:tcPr>
            <w:tcW w:w="884" w:type="dxa"/>
          </w:tcPr>
          <w:p w:rsidR="00C818A0" w:rsidRPr="001D0BDA" w:rsidRDefault="00C818A0" w:rsidP="00C818A0">
            <w:pPr>
              <w:spacing w:before="100" w:beforeAutospacing="1" w:after="100" w:afterAutospacing="1" w:line="268" w:lineRule="auto"/>
              <w:ind w:right="3"/>
              <w:contextualSpacing/>
              <w:jc w:val="center"/>
            </w:pPr>
            <w:r w:rsidRPr="001D0BDA">
              <w:t>1</w:t>
            </w:r>
          </w:p>
        </w:tc>
        <w:tc>
          <w:tcPr>
            <w:tcW w:w="1089" w:type="dxa"/>
          </w:tcPr>
          <w:p w:rsidR="00C818A0" w:rsidRPr="001D0BDA" w:rsidRDefault="00C818A0" w:rsidP="00C818A0">
            <w:pPr>
              <w:spacing w:before="100" w:beforeAutospacing="1" w:after="100" w:afterAutospacing="1" w:line="268" w:lineRule="auto"/>
              <w:ind w:right="3"/>
              <w:contextualSpacing/>
              <w:jc w:val="center"/>
            </w:pPr>
            <w:r w:rsidRPr="001D0BDA">
              <w:t>33</w:t>
            </w:r>
          </w:p>
        </w:tc>
        <w:tc>
          <w:tcPr>
            <w:tcW w:w="1319" w:type="dxa"/>
          </w:tcPr>
          <w:p w:rsidR="00C818A0" w:rsidRPr="001D0BDA" w:rsidRDefault="00C818A0" w:rsidP="00C818A0">
            <w:pPr>
              <w:spacing w:before="100" w:beforeAutospacing="1" w:after="100" w:afterAutospacing="1" w:line="268" w:lineRule="auto"/>
              <w:ind w:right="3"/>
              <w:contextualSpacing/>
              <w:jc w:val="center"/>
            </w:pPr>
            <w:r w:rsidRPr="001D0BDA">
              <w:t>0</w:t>
            </w:r>
          </w:p>
        </w:tc>
        <w:tc>
          <w:tcPr>
            <w:tcW w:w="1043" w:type="dxa"/>
          </w:tcPr>
          <w:p w:rsidR="00C818A0" w:rsidRPr="001D0BDA" w:rsidRDefault="00C818A0" w:rsidP="00C818A0">
            <w:pPr>
              <w:spacing w:before="100" w:beforeAutospacing="1" w:after="100" w:afterAutospacing="1" w:line="268" w:lineRule="auto"/>
              <w:ind w:right="3"/>
              <w:contextualSpacing/>
              <w:jc w:val="center"/>
            </w:pPr>
            <w:r w:rsidRPr="001D0BDA">
              <w:t>0</w:t>
            </w:r>
          </w:p>
        </w:tc>
      </w:tr>
    </w:tbl>
    <w:p w:rsidR="00C818A0" w:rsidRPr="001D0BDA" w:rsidRDefault="00C818A0" w:rsidP="00C818A0">
      <w:pPr>
        <w:spacing w:before="100" w:beforeAutospacing="1" w:after="100" w:afterAutospacing="1"/>
        <w:ind w:left="-993"/>
        <w:contextualSpacing/>
        <w:jc w:val="both"/>
      </w:pPr>
      <w:r w:rsidRPr="001D0BDA">
        <w:t xml:space="preserve">Количественное и процентное сравнения результатов ГИА-11 </w:t>
      </w:r>
      <w:r w:rsidRPr="004C7BD2">
        <w:rPr>
          <w:b/>
        </w:rPr>
        <w:t>по обществознанию</w:t>
      </w:r>
      <w:r w:rsidRPr="001D0BDA">
        <w:t xml:space="preserve">  с итоговыми отметками учащихся представлены в таблице:</w:t>
      </w:r>
    </w:p>
    <w:p w:rsidR="00C818A0" w:rsidRPr="001D0BDA" w:rsidRDefault="00C818A0" w:rsidP="00C818A0">
      <w:pPr>
        <w:spacing w:before="100" w:beforeAutospacing="1" w:after="100" w:afterAutospacing="1"/>
        <w:contextualSpacing/>
        <w:jc w:val="both"/>
      </w:pPr>
    </w:p>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0"/>
        <w:gridCol w:w="825"/>
        <w:gridCol w:w="1277"/>
        <w:gridCol w:w="709"/>
        <w:gridCol w:w="991"/>
        <w:gridCol w:w="708"/>
        <w:gridCol w:w="994"/>
        <w:gridCol w:w="566"/>
        <w:gridCol w:w="1418"/>
        <w:gridCol w:w="993"/>
      </w:tblGrid>
      <w:tr w:rsidR="00C818A0" w:rsidRPr="001D0BDA" w:rsidTr="00C818A0">
        <w:trPr>
          <w:cantSplit/>
          <w:trHeight w:val="1810"/>
        </w:trPr>
        <w:tc>
          <w:tcPr>
            <w:tcW w:w="2010" w:type="dxa"/>
          </w:tcPr>
          <w:p w:rsidR="00C818A0" w:rsidRPr="001D0BDA" w:rsidRDefault="00C818A0" w:rsidP="00C818A0">
            <w:pPr>
              <w:spacing w:before="100" w:beforeAutospacing="1" w:after="100" w:afterAutospacing="1"/>
              <w:ind w:right="3"/>
              <w:contextualSpacing/>
              <w:jc w:val="center"/>
              <w:rPr>
                <w:b/>
              </w:rPr>
            </w:pPr>
          </w:p>
          <w:p w:rsidR="00C818A0" w:rsidRPr="001D0BDA" w:rsidRDefault="00C818A0" w:rsidP="00C818A0">
            <w:pPr>
              <w:spacing w:before="100" w:beforeAutospacing="1" w:after="100" w:afterAutospacing="1"/>
              <w:ind w:right="3"/>
              <w:contextualSpacing/>
              <w:jc w:val="center"/>
              <w:rPr>
                <w:b/>
                <w:lang w:val="en-US"/>
              </w:rPr>
            </w:pPr>
            <w:r w:rsidRPr="001D0BDA">
              <w:rPr>
                <w:b/>
                <w:lang w:val="en-US"/>
              </w:rPr>
              <w:t>ОО</w:t>
            </w:r>
          </w:p>
        </w:tc>
        <w:tc>
          <w:tcPr>
            <w:tcW w:w="825" w:type="dxa"/>
            <w:tcBorders>
              <w:right w:val="single" w:sz="4" w:space="0" w:color="auto"/>
            </w:tcBorders>
          </w:tcPr>
          <w:p w:rsidR="00C818A0" w:rsidRPr="001D0BDA" w:rsidRDefault="00C818A0" w:rsidP="00C818A0">
            <w:pPr>
              <w:spacing w:before="100" w:beforeAutospacing="1" w:after="100" w:afterAutospacing="1"/>
              <w:ind w:right="3"/>
              <w:contextualSpacing/>
              <w:jc w:val="center"/>
              <w:rPr>
                <w:b/>
              </w:rPr>
            </w:pPr>
          </w:p>
          <w:p w:rsidR="00C818A0" w:rsidRPr="001D0BDA" w:rsidRDefault="00C818A0" w:rsidP="00C818A0">
            <w:pPr>
              <w:spacing w:before="100" w:beforeAutospacing="1" w:after="100" w:afterAutospacing="1"/>
              <w:ind w:right="3"/>
              <w:contextualSpacing/>
              <w:jc w:val="center"/>
              <w:rPr>
                <w:b/>
                <w:lang w:val="en-US"/>
              </w:rPr>
            </w:pPr>
            <w:proofErr w:type="spellStart"/>
            <w:r w:rsidRPr="001D0BDA">
              <w:rPr>
                <w:b/>
                <w:lang w:val="en-US"/>
              </w:rPr>
              <w:t>Кол-во</w:t>
            </w:r>
            <w:proofErr w:type="spellEnd"/>
            <w:r w:rsidRPr="001D0BDA">
              <w:rPr>
                <w:b/>
                <w:lang w:val="en-US"/>
              </w:rPr>
              <w:t xml:space="preserve"> </w:t>
            </w:r>
            <w:proofErr w:type="spellStart"/>
            <w:r w:rsidRPr="001D0BDA">
              <w:rPr>
                <w:b/>
                <w:lang w:val="en-US"/>
              </w:rPr>
              <w:t>сдававших</w:t>
            </w:r>
            <w:proofErr w:type="spellEnd"/>
          </w:p>
        </w:tc>
        <w:tc>
          <w:tcPr>
            <w:tcW w:w="1277" w:type="dxa"/>
            <w:shd w:val="clear" w:color="auto" w:fill="FABF8F"/>
            <w:textDirection w:val="btLr"/>
          </w:tcPr>
          <w:p w:rsidR="00C818A0" w:rsidRPr="001D0BDA" w:rsidRDefault="00C818A0" w:rsidP="00C818A0">
            <w:pPr>
              <w:spacing w:before="100" w:beforeAutospacing="1" w:after="100" w:afterAutospacing="1"/>
              <w:ind w:right="3"/>
              <w:contextualSpacing/>
              <w:jc w:val="center"/>
              <w:rPr>
                <w:b/>
              </w:rPr>
            </w:pPr>
            <w:r w:rsidRPr="001D0BDA">
              <w:rPr>
                <w:b/>
              </w:rPr>
              <w:t>Результат ГИА ниже годового оценивания на 1 балл</w:t>
            </w:r>
          </w:p>
        </w:tc>
        <w:tc>
          <w:tcPr>
            <w:tcW w:w="709" w:type="dxa"/>
            <w:shd w:val="clear" w:color="auto" w:fill="FABF8F"/>
            <w:textDirection w:val="btLr"/>
          </w:tcPr>
          <w:p w:rsidR="00C818A0" w:rsidRPr="001D0BDA" w:rsidRDefault="00C818A0" w:rsidP="00C818A0">
            <w:pPr>
              <w:spacing w:before="100" w:beforeAutospacing="1" w:after="100" w:afterAutospacing="1"/>
              <w:ind w:right="3"/>
              <w:contextualSpacing/>
              <w:jc w:val="center"/>
              <w:rPr>
                <w:b/>
                <w:lang w:val="en-US"/>
              </w:rPr>
            </w:pPr>
            <w:r w:rsidRPr="001D0BDA">
              <w:rPr>
                <w:b/>
                <w:lang w:val="en-US"/>
              </w:rPr>
              <w:t>%</w:t>
            </w:r>
          </w:p>
        </w:tc>
        <w:tc>
          <w:tcPr>
            <w:tcW w:w="991" w:type="dxa"/>
            <w:shd w:val="clear" w:color="auto" w:fill="D99594"/>
            <w:textDirection w:val="btLr"/>
          </w:tcPr>
          <w:p w:rsidR="00C818A0" w:rsidRPr="001D0BDA" w:rsidRDefault="00C818A0" w:rsidP="00C818A0">
            <w:pPr>
              <w:spacing w:before="100" w:beforeAutospacing="1" w:after="100" w:afterAutospacing="1"/>
              <w:ind w:right="3"/>
              <w:contextualSpacing/>
              <w:jc w:val="center"/>
              <w:rPr>
                <w:b/>
              </w:rPr>
            </w:pPr>
            <w:r w:rsidRPr="001D0BDA">
              <w:rPr>
                <w:b/>
              </w:rPr>
              <w:t>Результат ГИА ниже годового оценивания на 2 и более балла</w:t>
            </w:r>
          </w:p>
        </w:tc>
        <w:tc>
          <w:tcPr>
            <w:tcW w:w="708" w:type="dxa"/>
            <w:shd w:val="clear" w:color="auto" w:fill="D99594"/>
            <w:textDirection w:val="btLr"/>
          </w:tcPr>
          <w:p w:rsidR="00C818A0" w:rsidRPr="001D0BDA" w:rsidRDefault="00C818A0" w:rsidP="00C818A0">
            <w:pPr>
              <w:spacing w:before="100" w:beforeAutospacing="1" w:after="100" w:afterAutospacing="1"/>
              <w:ind w:right="3"/>
              <w:contextualSpacing/>
              <w:jc w:val="center"/>
              <w:rPr>
                <w:b/>
                <w:lang w:val="en-US"/>
              </w:rPr>
            </w:pPr>
            <w:r w:rsidRPr="001D0BDA">
              <w:rPr>
                <w:b/>
                <w:lang w:val="en-US"/>
              </w:rPr>
              <w:t>%</w:t>
            </w:r>
          </w:p>
        </w:tc>
        <w:tc>
          <w:tcPr>
            <w:tcW w:w="994" w:type="dxa"/>
            <w:shd w:val="clear" w:color="auto" w:fill="B6DDE8"/>
            <w:textDirection w:val="btLr"/>
          </w:tcPr>
          <w:p w:rsidR="00C818A0" w:rsidRPr="001D0BDA" w:rsidRDefault="00C818A0" w:rsidP="00C818A0">
            <w:pPr>
              <w:spacing w:before="100" w:beforeAutospacing="1" w:after="100" w:afterAutospacing="1"/>
              <w:ind w:right="3"/>
              <w:contextualSpacing/>
              <w:jc w:val="center"/>
              <w:rPr>
                <w:b/>
              </w:rPr>
            </w:pPr>
            <w:r w:rsidRPr="001D0BDA">
              <w:rPr>
                <w:b/>
              </w:rPr>
              <w:t>Результат ГИА выше годового оценивания</w:t>
            </w:r>
          </w:p>
        </w:tc>
        <w:tc>
          <w:tcPr>
            <w:tcW w:w="566" w:type="dxa"/>
            <w:shd w:val="clear" w:color="auto" w:fill="B6DDE8"/>
            <w:textDirection w:val="btLr"/>
          </w:tcPr>
          <w:p w:rsidR="00C818A0" w:rsidRPr="001D0BDA" w:rsidRDefault="00C818A0" w:rsidP="00C818A0">
            <w:pPr>
              <w:spacing w:before="100" w:beforeAutospacing="1" w:after="100" w:afterAutospacing="1"/>
              <w:ind w:right="3"/>
              <w:contextualSpacing/>
              <w:jc w:val="center"/>
              <w:rPr>
                <w:b/>
                <w:lang w:val="en-US"/>
              </w:rPr>
            </w:pPr>
            <w:r w:rsidRPr="001D0BDA">
              <w:rPr>
                <w:b/>
                <w:lang w:val="en-US"/>
              </w:rPr>
              <w:t>%</w:t>
            </w:r>
          </w:p>
        </w:tc>
        <w:tc>
          <w:tcPr>
            <w:tcW w:w="1418" w:type="dxa"/>
            <w:shd w:val="clear" w:color="auto" w:fill="C2D69B"/>
            <w:textDirection w:val="btLr"/>
          </w:tcPr>
          <w:p w:rsidR="00C818A0" w:rsidRPr="001D0BDA" w:rsidRDefault="00C818A0" w:rsidP="00C818A0">
            <w:pPr>
              <w:spacing w:before="100" w:beforeAutospacing="1" w:after="100" w:afterAutospacing="1"/>
              <w:ind w:right="3"/>
              <w:contextualSpacing/>
              <w:jc w:val="center"/>
              <w:rPr>
                <w:b/>
              </w:rPr>
            </w:pPr>
            <w:r w:rsidRPr="001D0BDA">
              <w:rPr>
                <w:b/>
              </w:rPr>
              <w:t>Результат ГИА годовое оценивание совпали</w:t>
            </w:r>
          </w:p>
        </w:tc>
        <w:tc>
          <w:tcPr>
            <w:tcW w:w="993" w:type="dxa"/>
            <w:shd w:val="clear" w:color="auto" w:fill="C2D69B"/>
            <w:textDirection w:val="btLr"/>
          </w:tcPr>
          <w:p w:rsidR="00C818A0" w:rsidRPr="001D0BDA" w:rsidRDefault="00C818A0" w:rsidP="00C818A0">
            <w:pPr>
              <w:spacing w:before="100" w:beforeAutospacing="1" w:after="100" w:afterAutospacing="1"/>
              <w:ind w:right="3"/>
              <w:contextualSpacing/>
              <w:jc w:val="center"/>
              <w:rPr>
                <w:b/>
              </w:rPr>
            </w:pPr>
            <w:r w:rsidRPr="001D0BDA">
              <w:rPr>
                <w:b/>
              </w:rPr>
              <w:t>%</w:t>
            </w:r>
          </w:p>
        </w:tc>
      </w:tr>
      <w:tr w:rsidR="00C818A0" w:rsidRPr="001D0BDA" w:rsidTr="00C818A0">
        <w:trPr>
          <w:trHeight w:val="260"/>
        </w:trPr>
        <w:tc>
          <w:tcPr>
            <w:tcW w:w="2010" w:type="dxa"/>
          </w:tcPr>
          <w:p w:rsidR="00C818A0" w:rsidRPr="001D0BDA" w:rsidRDefault="00C818A0" w:rsidP="00C818A0">
            <w:pPr>
              <w:spacing w:before="100" w:beforeAutospacing="1" w:after="100" w:afterAutospacing="1" w:line="268" w:lineRule="auto"/>
              <w:ind w:right="3"/>
              <w:contextualSpacing/>
              <w:jc w:val="both"/>
              <w:rPr>
                <w:lang w:val="en-US"/>
              </w:rPr>
            </w:pPr>
            <w:r w:rsidRPr="001D0BDA">
              <w:rPr>
                <w:lang w:val="en-US"/>
              </w:rPr>
              <w:t>Приветненская ОШ</w:t>
            </w:r>
          </w:p>
        </w:tc>
        <w:tc>
          <w:tcPr>
            <w:tcW w:w="825" w:type="dxa"/>
            <w:tcBorders>
              <w:right w:val="single" w:sz="4" w:space="0" w:color="auto"/>
            </w:tcBorders>
          </w:tcPr>
          <w:p w:rsidR="00C818A0" w:rsidRPr="001D0BDA" w:rsidRDefault="00C818A0" w:rsidP="00C818A0">
            <w:pPr>
              <w:spacing w:before="100" w:beforeAutospacing="1" w:after="100" w:afterAutospacing="1" w:line="268" w:lineRule="auto"/>
              <w:ind w:right="3"/>
              <w:contextualSpacing/>
              <w:jc w:val="center"/>
            </w:pPr>
            <w:r w:rsidRPr="001D0BDA">
              <w:t>3</w:t>
            </w:r>
          </w:p>
        </w:tc>
        <w:tc>
          <w:tcPr>
            <w:tcW w:w="1277" w:type="dxa"/>
            <w:shd w:val="clear" w:color="auto" w:fill="FABF8F"/>
          </w:tcPr>
          <w:p w:rsidR="00C818A0" w:rsidRPr="001D0BDA" w:rsidRDefault="00C818A0" w:rsidP="00C818A0">
            <w:pPr>
              <w:spacing w:before="100" w:beforeAutospacing="1" w:after="100" w:afterAutospacing="1"/>
              <w:ind w:right="3"/>
              <w:contextualSpacing/>
              <w:jc w:val="center"/>
            </w:pPr>
            <w:r w:rsidRPr="001D0BDA">
              <w:t>1</w:t>
            </w:r>
          </w:p>
        </w:tc>
        <w:tc>
          <w:tcPr>
            <w:tcW w:w="709" w:type="dxa"/>
            <w:shd w:val="clear" w:color="auto" w:fill="FABF8F"/>
          </w:tcPr>
          <w:p w:rsidR="00C818A0" w:rsidRPr="001D0BDA" w:rsidRDefault="00C818A0" w:rsidP="00C818A0">
            <w:pPr>
              <w:spacing w:before="100" w:beforeAutospacing="1" w:after="100" w:afterAutospacing="1"/>
              <w:ind w:right="3"/>
              <w:contextualSpacing/>
              <w:jc w:val="center"/>
            </w:pPr>
            <w:r w:rsidRPr="001D0BDA">
              <w:t>33</w:t>
            </w:r>
          </w:p>
        </w:tc>
        <w:tc>
          <w:tcPr>
            <w:tcW w:w="991" w:type="dxa"/>
            <w:shd w:val="clear" w:color="auto" w:fill="D99594"/>
          </w:tcPr>
          <w:p w:rsidR="00C818A0" w:rsidRPr="001D0BDA" w:rsidRDefault="00C818A0" w:rsidP="00C818A0">
            <w:pPr>
              <w:spacing w:before="100" w:beforeAutospacing="1" w:after="100" w:afterAutospacing="1"/>
              <w:ind w:right="3"/>
              <w:contextualSpacing/>
              <w:jc w:val="center"/>
            </w:pPr>
            <w:r w:rsidRPr="001D0BDA">
              <w:t>1</w:t>
            </w:r>
          </w:p>
        </w:tc>
        <w:tc>
          <w:tcPr>
            <w:tcW w:w="708" w:type="dxa"/>
            <w:shd w:val="clear" w:color="auto" w:fill="D99594"/>
          </w:tcPr>
          <w:p w:rsidR="00C818A0" w:rsidRPr="001D0BDA" w:rsidRDefault="00C818A0" w:rsidP="00C818A0">
            <w:pPr>
              <w:spacing w:before="100" w:beforeAutospacing="1" w:after="100" w:afterAutospacing="1"/>
              <w:ind w:right="3"/>
              <w:contextualSpacing/>
              <w:jc w:val="center"/>
            </w:pPr>
            <w:r w:rsidRPr="001D0BDA">
              <w:t>33</w:t>
            </w:r>
          </w:p>
        </w:tc>
        <w:tc>
          <w:tcPr>
            <w:tcW w:w="994" w:type="dxa"/>
            <w:shd w:val="clear" w:color="auto" w:fill="B6DDE8"/>
          </w:tcPr>
          <w:p w:rsidR="00C818A0" w:rsidRPr="001D0BDA" w:rsidRDefault="00C818A0" w:rsidP="00C818A0">
            <w:pPr>
              <w:spacing w:before="100" w:beforeAutospacing="1" w:after="100" w:afterAutospacing="1"/>
              <w:ind w:right="3"/>
              <w:contextualSpacing/>
              <w:jc w:val="center"/>
            </w:pPr>
            <w:r>
              <w:t>0</w:t>
            </w:r>
          </w:p>
        </w:tc>
        <w:tc>
          <w:tcPr>
            <w:tcW w:w="566" w:type="dxa"/>
            <w:shd w:val="clear" w:color="auto" w:fill="B6DDE8"/>
          </w:tcPr>
          <w:p w:rsidR="00C818A0" w:rsidRPr="001D0BDA" w:rsidRDefault="00C818A0" w:rsidP="00C818A0">
            <w:pPr>
              <w:spacing w:before="100" w:beforeAutospacing="1" w:after="100" w:afterAutospacing="1"/>
              <w:ind w:right="3"/>
              <w:contextualSpacing/>
              <w:jc w:val="center"/>
            </w:pPr>
            <w:r>
              <w:t>0</w:t>
            </w:r>
          </w:p>
        </w:tc>
        <w:tc>
          <w:tcPr>
            <w:tcW w:w="1418" w:type="dxa"/>
            <w:shd w:val="clear" w:color="auto" w:fill="C2D69B"/>
          </w:tcPr>
          <w:p w:rsidR="00C818A0" w:rsidRPr="001D0BDA" w:rsidRDefault="00C818A0" w:rsidP="00C818A0">
            <w:pPr>
              <w:spacing w:before="100" w:beforeAutospacing="1" w:after="100" w:afterAutospacing="1"/>
              <w:ind w:right="3"/>
              <w:contextualSpacing/>
              <w:jc w:val="center"/>
            </w:pPr>
            <w:r w:rsidRPr="001D0BDA">
              <w:t>1</w:t>
            </w:r>
          </w:p>
        </w:tc>
        <w:tc>
          <w:tcPr>
            <w:tcW w:w="993" w:type="dxa"/>
            <w:shd w:val="clear" w:color="auto" w:fill="C2D69B"/>
          </w:tcPr>
          <w:p w:rsidR="00C818A0" w:rsidRPr="001D0BDA" w:rsidRDefault="00C818A0" w:rsidP="00C818A0">
            <w:pPr>
              <w:spacing w:before="100" w:beforeAutospacing="1" w:after="100" w:afterAutospacing="1"/>
              <w:ind w:right="3"/>
              <w:contextualSpacing/>
              <w:jc w:val="center"/>
            </w:pPr>
            <w:r w:rsidRPr="001D0BDA">
              <w:t>34</w:t>
            </w:r>
          </w:p>
        </w:tc>
      </w:tr>
    </w:tbl>
    <w:p w:rsidR="00C818A0" w:rsidRPr="001D0BDA" w:rsidRDefault="00C818A0" w:rsidP="00C818A0">
      <w:pPr>
        <w:spacing w:before="100" w:beforeAutospacing="1" w:after="100" w:afterAutospacing="1"/>
        <w:ind w:left="-993"/>
        <w:contextualSpacing/>
        <w:jc w:val="both"/>
      </w:pPr>
      <w:r w:rsidRPr="001D0BDA">
        <w:t xml:space="preserve">Перевод результатов в 5-балльную шкалу и качество знаний </w:t>
      </w:r>
      <w:proofErr w:type="gramStart"/>
      <w:r w:rsidRPr="001D0BDA">
        <w:t>представлены</w:t>
      </w:r>
      <w:proofErr w:type="gramEnd"/>
      <w:r w:rsidRPr="001D0BDA">
        <w:t xml:space="preserve"> ниже:</w:t>
      </w:r>
    </w:p>
    <w:p w:rsidR="00C818A0" w:rsidRPr="001D0BDA" w:rsidRDefault="00C818A0" w:rsidP="00C818A0">
      <w:pPr>
        <w:spacing w:before="100" w:beforeAutospacing="1" w:after="100" w:afterAutospacing="1"/>
        <w:contextualSpacing/>
        <w:jc w:val="both"/>
      </w:pPr>
    </w:p>
    <w:p w:rsidR="00C818A0" w:rsidRPr="006B1241" w:rsidRDefault="00C818A0" w:rsidP="00C818A0">
      <w:pPr>
        <w:spacing w:before="100" w:beforeAutospacing="1" w:after="100" w:afterAutospacing="1"/>
        <w:contextualSpacing/>
        <w:jc w:val="both"/>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30"/>
        <w:gridCol w:w="1479"/>
        <w:gridCol w:w="741"/>
        <w:gridCol w:w="840"/>
        <w:gridCol w:w="839"/>
        <w:gridCol w:w="840"/>
        <w:gridCol w:w="840"/>
        <w:gridCol w:w="840"/>
        <w:gridCol w:w="840"/>
        <w:gridCol w:w="1243"/>
      </w:tblGrid>
      <w:tr w:rsidR="00C818A0" w:rsidRPr="006B1241" w:rsidTr="00C818A0">
        <w:trPr>
          <w:trHeight w:val="712"/>
        </w:trPr>
        <w:tc>
          <w:tcPr>
            <w:tcW w:w="3609" w:type="dxa"/>
            <w:gridSpan w:val="2"/>
          </w:tcPr>
          <w:p w:rsidR="00C818A0" w:rsidRPr="006B1241" w:rsidRDefault="00C818A0" w:rsidP="00C818A0">
            <w:pPr>
              <w:rPr>
                <w:b/>
                <w:lang w:val="en-US"/>
              </w:rPr>
            </w:pPr>
            <w:proofErr w:type="spellStart"/>
            <w:r w:rsidRPr="006B1241">
              <w:rPr>
                <w:b/>
                <w:lang w:val="en-US"/>
              </w:rPr>
              <w:t>Кол-во</w:t>
            </w:r>
            <w:proofErr w:type="spellEnd"/>
            <w:r w:rsidRPr="006B1241">
              <w:rPr>
                <w:b/>
                <w:lang w:val="en-US"/>
              </w:rPr>
              <w:t xml:space="preserve"> </w:t>
            </w:r>
            <w:proofErr w:type="spellStart"/>
            <w:r w:rsidRPr="006B1241">
              <w:rPr>
                <w:b/>
                <w:lang w:val="en-US"/>
              </w:rPr>
              <w:t>сдававших</w:t>
            </w:r>
            <w:proofErr w:type="spellEnd"/>
          </w:p>
          <w:p w:rsidR="00C818A0" w:rsidRPr="006B1241" w:rsidRDefault="00C818A0" w:rsidP="00C818A0">
            <w:pPr>
              <w:spacing w:before="100" w:beforeAutospacing="1" w:after="100" w:afterAutospacing="1"/>
              <w:ind w:right="3"/>
              <w:contextualSpacing/>
              <w:jc w:val="center"/>
              <w:rPr>
                <w:b/>
                <w:lang w:val="en-US"/>
              </w:rPr>
            </w:pPr>
          </w:p>
        </w:tc>
        <w:tc>
          <w:tcPr>
            <w:tcW w:w="741"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«2»</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39"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«3»</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«4»</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«5»</w:t>
            </w:r>
          </w:p>
        </w:tc>
        <w:tc>
          <w:tcPr>
            <w:tcW w:w="1243"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r>
      <w:tr w:rsidR="00C818A0" w:rsidRPr="006B1241" w:rsidTr="00C818A0">
        <w:trPr>
          <w:trHeight w:val="215"/>
        </w:trPr>
        <w:tc>
          <w:tcPr>
            <w:tcW w:w="2130" w:type="dxa"/>
            <w:vMerge w:val="restart"/>
            <w:tcBorders>
              <w:right w:val="single" w:sz="4" w:space="0" w:color="auto"/>
            </w:tcBorders>
          </w:tcPr>
          <w:p w:rsidR="00C818A0" w:rsidRPr="006B1241" w:rsidRDefault="00C818A0" w:rsidP="00C818A0">
            <w:pPr>
              <w:spacing w:before="100" w:beforeAutospacing="1" w:after="100" w:afterAutospacing="1"/>
              <w:ind w:right="3"/>
              <w:contextualSpacing/>
              <w:jc w:val="both"/>
            </w:pPr>
            <w:r>
              <w:t xml:space="preserve">              3</w:t>
            </w:r>
          </w:p>
        </w:tc>
        <w:tc>
          <w:tcPr>
            <w:tcW w:w="1479" w:type="dxa"/>
            <w:tcBorders>
              <w:left w:val="single" w:sz="4" w:space="0" w:color="auto"/>
            </w:tcBorders>
          </w:tcPr>
          <w:p w:rsidR="00C818A0" w:rsidRPr="006B1241" w:rsidRDefault="00C818A0" w:rsidP="00C818A0">
            <w:pPr>
              <w:spacing w:before="100" w:beforeAutospacing="1" w:after="100" w:afterAutospacing="1"/>
              <w:ind w:right="3"/>
              <w:contextualSpacing/>
              <w:jc w:val="center"/>
            </w:pPr>
            <w:r w:rsidRPr="006B1241">
              <w:t>ЕГЭ</w:t>
            </w:r>
          </w:p>
        </w:tc>
        <w:tc>
          <w:tcPr>
            <w:tcW w:w="741"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39" w:type="dxa"/>
          </w:tcPr>
          <w:p w:rsidR="00C818A0" w:rsidRPr="006B1241" w:rsidRDefault="00C818A0" w:rsidP="00C818A0">
            <w:pPr>
              <w:spacing w:before="100" w:beforeAutospacing="1" w:after="100" w:afterAutospacing="1"/>
              <w:ind w:right="3"/>
              <w:contextualSpacing/>
              <w:jc w:val="center"/>
            </w:pPr>
            <w:r>
              <w:t>1</w:t>
            </w:r>
          </w:p>
        </w:tc>
        <w:tc>
          <w:tcPr>
            <w:tcW w:w="840" w:type="dxa"/>
          </w:tcPr>
          <w:p w:rsidR="00C818A0" w:rsidRPr="006B1241" w:rsidRDefault="00C818A0" w:rsidP="00C818A0">
            <w:pPr>
              <w:spacing w:before="100" w:beforeAutospacing="1" w:after="100" w:afterAutospacing="1"/>
              <w:ind w:right="3"/>
              <w:contextualSpacing/>
              <w:jc w:val="center"/>
            </w:pPr>
            <w:r>
              <w:t>33</w:t>
            </w:r>
          </w:p>
        </w:tc>
        <w:tc>
          <w:tcPr>
            <w:tcW w:w="840" w:type="dxa"/>
          </w:tcPr>
          <w:p w:rsidR="00C818A0" w:rsidRPr="006B1241" w:rsidRDefault="00C818A0" w:rsidP="00C818A0">
            <w:pPr>
              <w:spacing w:before="100" w:beforeAutospacing="1" w:after="100" w:afterAutospacing="1"/>
              <w:ind w:right="3"/>
              <w:contextualSpacing/>
              <w:jc w:val="center"/>
            </w:pPr>
            <w:r>
              <w:t>1</w:t>
            </w:r>
          </w:p>
        </w:tc>
        <w:tc>
          <w:tcPr>
            <w:tcW w:w="840" w:type="dxa"/>
          </w:tcPr>
          <w:p w:rsidR="00C818A0" w:rsidRPr="006B1241" w:rsidRDefault="00C818A0" w:rsidP="00C818A0">
            <w:pPr>
              <w:spacing w:before="100" w:beforeAutospacing="1" w:after="100" w:afterAutospacing="1"/>
              <w:ind w:right="3"/>
              <w:contextualSpacing/>
              <w:jc w:val="center"/>
            </w:pPr>
            <w:r>
              <w:t>33</w:t>
            </w:r>
          </w:p>
        </w:tc>
        <w:tc>
          <w:tcPr>
            <w:tcW w:w="840" w:type="dxa"/>
          </w:tcPr>
          <w:p w:rsidR="00C818A0" w:rsidRPr="006B1241" w:rsidRDefault="00C818A0" w:rsidP="00C818A0">
            <w:pPr>
              <w:spacing w:before="100" w:beforeAutospacing="1" w:after="100" w:afterAutospacing="1"/>
              <w:ind w:right="3"/>
              <w:contextualSpacing/>
              <w:jc w:val="center"/>
            </w:pPr>
            <w:r>
              <w:t>1</w:t>
            </w:r>
          </w:p>
        </w:tc>
        <w:tc>
          <w:tcPr>
            <w:tcW w:w="1243" w:type="dxa"/>
          </w:tcPr>
          <w:p w:rsidR="00C818A0" w:rsidRPr="006B1241" w:rsidRDefault="00C818A0" w:rsidP="00C818A0">
            <w:pPr>
              <w:spacing w:before="100" w:beforeAutospacing="1" w:after="100" w:afterAutospacing="1"/>
              <w:ind w:right="3"/>
              <w:contextualSpacing/>
              <w:jc w:val="center"/>
            </w:pPr>
            <w:r>
              <w:t>33</w:t>
            </w:r>
          </w:p>
        </w:tc>
      </w:tr>
      <w:tr w:rsidR="00C818A0" w:rsidRPr="006B1241" w:rsidTr="00C818A0">
        <w:trPr>
          <w:trHeight w:val="215"/>
        </w:trPr>
        <w:tc>
          <w:tcPr>
            <w:tcW w:w="2130" w:type="dxa"/>
            <w:vMerge/>
            <w:tcBorders>
              <w:right w:val="single" w:sz="4" w:space="0" w:color="auto"/>
            </w:tcBorders>
          </w:tcPr>
          <w:p w:rsidR="00C818A0" w:rsidRPr="006B1241" w:rsidRDefault="00C818A0" w:rsidP="00C818A0">
            <w:pPr>
              <w:spacing w:before="100" w:beforeAutospacing="1" w:after="100" w:afterAutospacing="1"/>
              <w:ind w:right="3"/>
              <w:contextualSpacing/>
              <w:jc w:val="both"/>
              <w:rPr>
                <w:lang w:val="en-US"/>
              </w:rPr>
            </w:pPr>
          </w:p>
        </w:tc>
        <w:tc>
          <w:tcPr>
            <w:tcW w:w="1479" w:type="dxa"/>
            <w:tcBorders>
              <w:left w:val="single" w:sz="4" w:space="0" w:color="auto"/>
            </w:tcBorders>
          </w:tcPr>
          <w:p w:rsidR="00C818A0" w:rsidRPr="006B1241" w:rsidRDefault="00C818A0" w:rsidP="00C818A0">
            <w:pPr>
              <w:spacing w:before="100" w:beforeAutospacing="1" w:after="100" w:afterAutospacing="1"/>
              <w:ind w:right="3"/>
              <w:contextualSpacing/>
              <w:jc w:val="center"/>
            </w:pPr>
            <w:r w:rsidRPr="006B1241">
              <w:t>Год</w:t>
            </w:r>
          </w:p>
        </w:tc>
        <w:tc>
          <w:tcPr>
            <w:tcW w:w="741"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39"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3</w:t>
            </w:r>
          </w:p>
        </w:tc>
        <w:tc>
          <w:tcPr>
            <w:tcW w:w="1243" w:type="dxa"/>
          </w:tcPr>
          <w:p w:rsidR="00C818A0" w:rsidRPr="006B1241" w:rsidRDefault="00C818A0" w:rsidP="00C818A0">
            <w:pPr>
              <w:spacing w:before="100" w:beforeAutospacing="1" w:after="100" w:afterAutospacing="1"/>
              <w:ind w:right="3"/>
              <w:contextualSpacing/>
              <w:jc w:val="center"/>
            </w:pPr>
            <w:r>
              <w:t>100</w:t>
            </w:r>
          </w:p>
        </w:tc>
      </w:tr>
    </w:tbl>
    <w:p w:rsidR="00C818A0" w:rsidRDefault="00C818A0" w:rsidP="00C818A0">
      <w:pPr>
        <w:spacing w:before="100" w:beforeAutospacing="1" w:after="100" w:afterAutospacing="1"/>
        <w:contextualSpacing/>
        <w:jc w:val="both"/>
      </w:pPr>
    </w:p>
    <w:p w:rsidR="00C818A0" w:rsidRPr="009B25F2" w:rsidRDefault="00C818A0" w:rsidP="00C818A0">
      <w:pPr>
        <w:keepNext/>
        <w:keepLines/>
        <w:widowControl w:val="0"/>
        <w:ind w:left="60"/>
        <w:outlineLvl w:val="0"/>
        <w:rPr>
          <w:rFonts w:eastAsia="Calibri"/>
          <w:b/>
          <w:bCs/>
          <w:noProof/>
          <w:lang w:eastAsia="ru-RU"/>
        </w:rPr>
      </w:pPr>
      <w:r w:rsidRPr="00AA40C9">
        <w:rPr>
          <w:rFonts w:eastAsia="Calibri"/>
          <w:b/>
          <w:bCs/>
          <w:noProof/>
          <w:lang w:eastAsia="ru-RU"/>
        </w:rPr>
        <w:t>Ср</w:t>
      </w:r>
      <w:r>
        <w:rPr>
          <w:rFonts w:eastAsia="Calibri"/>
          <w:b/>
          <w:bCs/>
          <w:noProof/>
          <w:lang w:eastAsia="ru-RU"/>
        </w:rPr>
        <w:t>авнительный анализ результатов Е</w:t>
      </w:r>
      <w:r w:rsidRPr="00AA40C9">
        <w:rPr>
          <w:rFonts w:eastAsia="Calibri"/>
          <w:b/>
          <w:bCs/>
          <w:noProof/>
          <w:lang w:eastAsia="ru-RU"/>
        </w:rPr>
        <w:t>ГЭ с результатами оценок за год</w:t>
      </w:r>
    </w:p>
    <w:p w:rsidR="00C818A0" w:rsidRDefault="00C818A0" w:rsidP="00C818A0">
      <w:pPr>
        <w:spacing w:before="100" w:beforeAutospacing="1" w:after="100" w:afterAutospacing="1"/>
        <w:ind w:left="-993"/>
        <w:contextualSpacing/>
        <w:jc w:val="both"/>
      </w:pPr>
    </w:p>
    <w:p w:rsidR="00C818A0" w:rsidRDefault="00C818A0" w:rsidP="00C818A0">
      <w:pPr>
        <w:keepNext/>
        <w:keepLines/>
        <w:spacing w:before="100" w:beforeAutospacing="1" w:after="100" w:afterAutospacing="1"/>
        <w:ind w:right="107" w:hanging="851"/>
        <w:contextualSpacing/>
        <w:outlineLvl w:val="0"/>
        <w:rPr>
          <w:b/>
          <w:color w:val="FF0000"/>
          <w:u w:val="single"/>
          <w:lang w:eastAsia="ru-RU"/>
        </w:rPr>
      </w:pPr>
      <w:r>
        <w:rPr>
          <w:b/>
          <w:noProof/>
          <w:color w:val="FF0000"/>
          <w:u w:val="single"/>
          <w:lang w:val="uk-UA" w:eastAsia="uk-UA"/>
        </w:rPr>
        <w:lastRenderedPageBreak/>
        <w:drawing>
          <wp:inline distT="0" distB="0" distL="0" distR="0">
            <wp:extent cx="6505575" cy="3228975"/>
            <wp:effectExtent l="19050" t="0" r="9525" b="0"/>
            <wp:docPr id="50"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818A0" w:rsidRDefault="00C818A0" w:rsidP="00C818A0">
      <w:pPr>
        <w:keepNext/>
        <w:keepLines/>
        <w:spacing w:before="100" w:beforeAutospacing="1" w:after="100" w:afterAutospacing="1"/>
        <w:ind w:right="107"/>
        <w:contextualSpacing/>
        <w:outlineLvl w:val="0"/>
        <w:rPr>
          <w:b/>
          <w:color w:val="FF0000"/>
          <w:u w:val="single"/>
          <w:lang w:eastAsia="ru-RU"/>
        </w:rPr>
      </w:pPr>
    </w:p>
    <w:p w:rsidR="00C818A0" w:rsidRPr="00283E74" w:rsidRDefault="00C818A0" w:rsidP="00C818A0">
      <w:pPr>
        <w:keepNext/>
        <w:keepLines/>
        <w:spacing w:before="100" w:beforeAutospacing="1" w:after="100" w:afterAutospacing="1"/>
        <w:ind w:right="107" w:hanging="851"/>
        <w:contextualSpacing/>
        <w:outlineLvl w:val="0"/>
        <w:rPr>
          <w:b/>
          <w:u w:val="single"/>
          <w:lang w:eastAsia="ru-RU"/>
        </w:rPr>
      </w:pPr>
      <w:r w:rsidRPr="00283E74">
        <w:rPr>
          <w:b/>
          <w:u w:val="single"/>
          <w:lang w:eastAsia="ru-RU"/>
        </w:rPr>
        <w:t>Результаты экзамена по биологии</w:t>
      </w:r>
    </w:p>
    <w:p w:rsidR="00C818A0" w:rsidRPr="00283E74" w:rsidRDefault="00C818A0" w:rsidP="00C818A0">
      <w:pPr>
        <w:keepNext/>
        <w:keepLines/>
        <w:spacing w:before="100" w:beforeAutospacing="1" w:after="100" w:afterAutospacing="1"/>
        <w:ind w:left="-850" w:right="107" w:hanging="1"/>
        <w:contextualSpacing/>
        <w:outlineLvl w:val="0"/>
        <w:rPr>
          <w:b/>
          <w:u w:val="single"/>
          <w:lang w:eastAsia="ru-RU"/>
        </w:rPr>
      </w:pPr>
      <w:r w:rsidRPr="00283E74">
        <w:t xml:space="preserve">11.06.24г В экзамене </w:t>
      </w:r>
      <w:r w:rsidRPr="00EB0F6A">
        <w:rPr>
          <w:b/>
        </w:rPr>
        <w:t>по биологии</w:t>
      </w:r>
      <w:r w:rsidRPr="00283E74">
        <w:t xml:space="preserve"> принял участие 1 человека</w:t>
      </w:r>
      <w:proofErr w:type="gramStart"/>
      <w:r w:rsidRPr="00283E74">
        <w:t xml:space="preserve"> ,</w:t>
      </w:r>
      <w:proofErr w:type="gramEnd"/>
      <w:r w:rsidRPr="00283E74">
        <w:t xml:space="preserve"> что составляет 5,8% от общего количества выпускников.  </w:t>
      </w:r>
    </w:p>
    <w:p w:rsidR="00C818A0" w:rsidRPr="00283E74" w:rsidRDefault="00C818A0" w:rsidP="00C818A0">
      <w:pPr>
        <w:keepNext/>
        <w:keepLines/>
        <w:spacing w:before="100" w:beforeAutospacing="1" w:after="100" w:afterAutospacing="1"/>
        <w:ind w:left="-850" w:right="107" w:hanging="1"/>
        <w:contextualSpacing/>
        <w:outlineLvl w:val="0"/>
        <w:rPr>
          <w:b/>
          <w:u w:val="single"/>
          <w:lang w:eastAsia="ru-RU"/>
        </w:rPr>
      </w:pPr>
      <w:r w:rsidRPr="00283E74">
        <w:t xml:space="preserve">В  результате        проверки       экзаменационных       материалов  </w:t>
      </w:r>
      <w:r w:rsidRPr="00EB0F6A">
        <w:rPr>
          <w:b/>
        </w:rPr>
        <w:t>по биологии</w:t>
      </w:r>
      <w:r w:rsidRPr="00283E74">
        <w:t xml:space="preserve"> от 25 июня 2024 года  участник преодолел минимальный порог баллов.  </w:t>
      </w:r>
    </w:p>
    <w:p w:rsidR="00C818A0" w:rsidRPr="00283E74" w:rsidRDefault="00C818A0" w:rsidP="00C818A0">
      <w:pPr>
        <w:spacing w:before="100" w:beforeAutospacing="1" w:after="100" w:afterAutospacing="1"/>
        <w:ind w:right="3"/>
        <w:contextualSpacing/>
        <w:jc w:val="both"/>
      </w:pP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1134"/>
        <w:gridCol w:w="1076"/>
        <w:gridCol w:w="1272"/>
        <w:gridCol w:w="1362"/>
        <w:gridCol w:w="884"/>
        <w:gridCol w:w="1089"/>
        <w:gridCol w:w="1319"/>
        <w:gridCol w:w="1043"/>
      </w:tblGrid>
      <w:tr w:rsidR="00C818A0" w:rsidRPr="00283E74" w:rsidTr="00C818A0">
        <w:tc>
          <w:tcPr>
            <w:tcW w:w="1418" w:type="dxa"/>
          </w:tcPr>
          <w:p w:rsidR="00C818A0" w:rsidRPr="00283E74" w:rsidRDefault="00C818A0" w:rsidP="00C818A0">
            <w:pPr>
              <w:spacing w:before="100" w:beforeAutospacing="1" w:after="100" w:afterAutospacing="1" w:line="268" w:lineRule="auto"/>
              <w:ind w:right="3"/>
              <w:contextualSpacing/>
              <w:jc w:val="center"/>
              <w:rPr>
                <w:b/>
                <w:lang w:val="en-US"/>
              </w:rPr>
            </w:pPr>
            <w:r w:rsidRPr="00283E74">
              <w:rPr>
                <w:b/>
                <w:lang w:val="en-US"/>
              </w:rPr>
              <w:t>ОО</w:t>
            </w:r>
          </w:p>
        </w:tc>
        <w:tc>
          <w:tcPr>
            <w:tcW w:w="1134" w:type="dxa"/>
          </w:tcPr>
          <w:p w:rsidR="00C818A0" w:rsidRPr="00283E74" w:rsidRDefault="00C818A0" w:rsidP="00C818A0">
            <w:pPr>
              <w:spacing w:before="100" w:beforeAutospacing="1" w:after="100" w:afterAutospacing="1" w:line="268" w:lineRule="auto"/>
              <w:ind w:right="3"/>
              <w:contextualSpacing/>
              <w:jc w:val="center"/>
              <w:rPr>
                <w:b/>
                <w:lang w:val="en-US"/>
              </w:rPr>
            </w:pPr>
            <w:proofErr w:type="spellStart"/>
            <w:r w:rsidRPr="00283E74">
              <w:rPr>
                <w:b/>
                <w:lang w:val="en-US"/>
              </w:rPr>
              <w:t>Кол-во</w:t>
            </w:r>
            <w:proofErr w:type="spellEnd"/>
            <w:r w:rsidRPr="00283E74">
              <w:rPr>
                <w:b/>
                <w:lang w:val="en-US"/>
              </w:rPr>
              <w:t xml:space="preserve"> </w:t>
            </w:r>
            <w:proofErr w:type="spellStart"/>
            <w:r w:rsidRPr="00283E74">
              <w:rPr>
                <w:b/>
                <w:lang w:val="en-US"/>
              </w:rPr>
              <w:t>сдававших</w:t>
            </w:r>
            <w:proofErr w:type="spellEnd"/>
          </w:p>
        </w:tc>
        <w:tc>
          <w:tcPr>
            <w:tcW w:w="1076" w:type="dxa"/>
          </w:tcPr>
          <w:p w:rsidR="00C818A0" w:rsidRPr="00283E74" w:rsidRDefault="00C818A0" w:rsidP="00C818A0">
            <w:pPr>
              <w:spacing w:before="100" w:beforeAutospacing="1" w:after="100" w:afterAutospacing="1" w:line="268" w:lineRule="auto"/>
              <w:ind w:right="3"/>
              <w:contextualSpacing/>
              <w:jc w:val="center"/>
              <w:rPr>
                <w:b/>
                <w:lang w:val="en-US"/>
              </w:rPr>
            </w:pPr>
            <w:proofErr w:type="spellStart"/>
            <w:r w:rsidRPr="00283E74">
              <w:rPr>
                <w:b/>
                <w:lang w:val="en-US"/>
              </w:rPr>
              <w:t>Средний</w:t>
            </w:r>
            <w:proofErr w:type="spellEnd"/>
            <w:r w:rsidRPr="00283E74">
              <w:rPr>
                <w:b/>
                <w:lang w:val="en-US"/>
              </w:rPr>
              <w:t xml:space="preserve"> </w:t>
            </w:r>
            <w:proofErr w:type="spellStart"/>
            <w:r w:rsidRPr="00283E74">
              <w:rPr>
                <w:b/>
                <w:lang w:val="en-US"/>
              </w:rPr>
              <w:t>балл</w:t>
            </w:r>
            <w:proofErr w:type="spellEnd"/>
            <w:r w:rsidRPr="00283E74">
              <w:rPr>
                <w:b/>
                <w:lang w:val="en-US"/>
              </w:rPr>
              <w:t xml:space="preserve"> </w:t>
            </w:r>
            <w:proofErr w:type="spellStart"/>
            <w:r w:rsidRPr="00283E74">
              <w:rPr>
                <w:b/>
                <w:lang w:val="en-US"/>
              </w:rPr>
              <w:t>по</w:t>
            </w:r>
            <w:proofErr w:type="spellEnd"/>
            <w:r w:rsidRPr="00283E74">
              <w:rPr>
                <w:b/>
                <w:lang w:val="en-US"/>
              </w:rPr>
              <w:t xml:space="preserve"> ОО</w:t>
            </w:r>
          </w:p>
        </w:tc>
        <w:tc>
          <w:tcPr>
            <w:tcW w:w="1272" w:type="dxa"/>
          </w:tcPr>
          <w:p w:rsidR="00C818A0" w:rsidRPr="00283E74" w:rsidRDefault="00C818A0" w:rsidP="00C818A0">
            <w:pPr>
              <w:spacing w:before="100" w:beforeAutospacing="1" w:after="100" w:afterAutospacing="1" w:line="268" w:lineRule="auto"/>
              <w:ind w:right="3"/>
              <w:contextualSpacing/>
              <w:jc w:val="center"/>
              <w:rPr>
                <w:b/>
                <w:lang w:val="en-US"/>
              </w:rPr>
            </w:pPr>
            <w:proofErr w:type="spellStart"/>
            <w:r w:rsidRPr="00283E74">
              <w:rPr>
                <w:b/>
                <w:lang w:val="en-US"/>
              </w:rPr>
              <w:t>Минималь</w:t>
            </w:r>
            <w:proofErr w:type="spellEnd"/>
            <w:r w:rsidRPr="00283E74">
              <w:rPr>
                <w:b/>
                <w:lang w:val="en-US"/>
              </w:rPr>
              <w:t>-</w:t>
            </w:r>
          </w:p>
          <w:p w:rsidR="00C818A0" w:rsidRPr="00283E74" w:rsidRDefault="00C818A0" w:rsidP="00C818A0">
            <w:pPr>
              <w:spacing w:before="100" w:beforeAutospacing="1" w:after="100" w:afterAutospacing="1" w:line="268" w:lineRule="auto"/>
              <w:ind w:right="3"/>
              <w:contextualSpacing/>
              <w:jc w:val="center"/>
              <w:rPr>
                <w:b/>
                <w:lang w:val="en-US"/>
              </w:rPr>
            </w:pPr>
            <w:proofErr w:type="spellStart"/>
            <w:r w:rsidRPr="00283E74">
              <w:rPr>
                <w:b/>
                <w:lang w:val="en-US"/>
              </w:rPr>
              <w:t>ный</w:t>
            </w:r>
            <w:proofErr w:type="spellEnd"/>
            <w:r w:rsidRPr="00283E74">
              <w:rPr>
                <w:b/>
                <w:lang w:val="en-US"/>
              </w:rPr>
              <w:t xml:space="preserve"> </w:t>
            </w:r>
            <w:proofErr w:type="spellStart"/>
            <w:r w:rsidRPr="00283E74">
              <w:rPr>
                <w:b/>
                <w:lang w:val="en-US"/>
              </w:rPr>
              <w:t>порог</w:t>
            </w:r>
            <w:proofErr w:type="spellEnd"/>
          </w:p>
        </w:tc>
        <w:tc>
          <w:tcPr>
            <w:tcW w:w="1362" w:type="dxa"/>
          </w:tcPr>
          <w:p w:rsidR="00C818A0" w:rsidRPr="00283E74" w:rsidRDefault="00C818A0" w:rsidP="00C818A0">
            <w:pPr>
              <w:spacing w:before="100" w:beforeAutospacing="1" w:after="100" w:afterAutospacing="1" w:line="268" w:lineRule="auto"/>
              <w:ind w:right="3"/>
              <w:contextualSpacing/>
              <w:jc w:val="center"/>
              <w:rPr>
                <w:b/>
                <w:lang w:val="en-US"/>
              </w:rPr>
            </w:pPr>
            <w:proofErr w:type="spellStart"/>
            <w:r w:rsidRPr="00283E74">
              <w:rPr>
                <w:b/>
                <w:lang w:val="en-US"/>
              </w:rPr>
              <w:t>Преодолели</w:t>
            </w:r>
            <w:proofErr w:type="spellEnd"/>
            <w:r w:rsidRPr="00283E74">
              <w:rPr>
                <w:b/>
                <w:lang w:val="en-US"/>
              </w:rPr>
              <w:t xml:space="preserve"> min </w:t>
            </w:r>
            <w:proofErr w:type="spellStart"/>
            <w:r w:rsidRPr="00283E74">
              <w:rPr>
                <w:b/>
                <w:lang w:val="en-US"/>
              </w:rPr>
              <w:t>порог</w:t>
            </w:r>
            <w:proofErr w:type="spellEnd"/>
          </w:p>
        </w:tc>
        <w:tc>
          <w:tcPr>
            <w:tcW w:w="884" w:type="dxa"/>
          </w:tcPr>
          <w:p w:rsidR="00C818A0" w:rsidRPr="00283E74" w:rsidRDefault="00C818A0" w:rsidP="00C818A0">
            <w:pPr>
              <w:spacing w:before="100" w:beforeAutospacing="1" w:after="100" w:afterAutospacing="1" w:line="268" w:lineRule="auto"/>
              <w:ind w:right="3"/>
              <w:contextualSpacing/>
              <w:jc w:val="center"/>
              <w:rPr>
                <w:b/>
                <w:lang w:val="en-US"/>
              </w:rPr>
            </w:pPr>
            <w:proofErr w:type="spellStart"/>
            <w:r w:rsidRPr="00283E74">
              <w:rPr>
                <w:b/>
                <w:lang w:val="en-US"/>
              </w:rPr>
              <w:t>Более</w:t>
            </w:r>
            <w:proofErr w:type="spellEnd"/>
            <w:r w:rsidRPr="00283E74">
              <w:rPr>
                <w:b/>
                <w:lang w:val="en-US"/>
              </w:rPr>
              <w:t xml:space="preserve"> 70 </w:t>
            </w:r>
            <w:proofErr w:type="spellStart"/>
            <w:r w:rsidRPr="00283E74">
              <w:rPr>
                <w:b/>
                <w:lang w:val="en-US"/>
              </w:rPr>
              <w:t>баллов</w:t>
            </w:r>
            <w:proofErr w:type="spellEnd"/>
          </w:p>
        </w:tc>
        <w:tc>
          <w:tcPr>
            <w:tcW w:w="1089" w:type="dxa"/>
          </w:tcPr>
          <w:p w:rsidR="00C818A0" w:rsidRPr="00283E74" w:rsidRDefault="00C818A0" w:rsidP="00C818A0">
            <w:pPr>
              <w:spacing w:before="100" w:beforeAutospacing="1" w:after="100" w:afterAutospacing="1" w:line="268" w:lineRule="auto"/>
              <w:ind w:right="3"/>
              <w:contextualSpacing/>
              <w:jc w:val="center"/>
              <w:rPr>
                <w:b/>
                <w:lang w:val="en-US"/>
              </w:rPr>
            </w:pPr>
            <w:r w:rsidRPr="00283E74">
              <w:rPr>
                <w:b/>
                <w:lang w:val="en-US"/>
              </w:rPr>
              <w:t xml:space="preserve">% </w:t>
            </w:r>
            <w:proofErr w:type="spellStart"/>
            <w:r w:rsidRPr="00283E74">
              <w:rPr>
                <w:b/>
                <w:lang w:val="en-US"/>
              </w:rPr>
              <w:t>общего</w:t>
            </w:r>
            <w:proofErr w:type="spellEnd"/>
            <w:r w:rsidRPr="00283E74">
              <w:rPr>
                <w:b/>
                <w:lang w:val="en-US"/>
              </w:rPr>
              <w:t xml:space="preserve"> </w:t>
            </w:r>
            <w:proofErr w:type="spellStart"/>
            <w:r w:rsidRPr="00283E74">
              <w:rPr>
                <w:b/>
                <w:lang w:val="en-US"/>
              </w:rPr>
              <w:t>кол-ва</w:t>
            </w:r>
            <w:proofErr w:type="spellEnd"/>
            <w:r w:rsidRPr="00283E74">
              <w:rPr>
                <w:b/>
                <w:lang w:val="en-US"/>
              </w:rPr>
              <w:t xml:space="preserve"> </w:t>
            </w:r>
            <w:proofErr w:type="spellStart"/>
            <w:r w:rsidRPr="00283E74">
              <w:rPr>
                <w:b/>
                <w:lang w:val="en-US"/>
              </w:rPr>
              <w:t>сдающих</w:t>
            </w:r>
            <w:proofErr w:type="spellEnd"/>
          </w:p>
        </w:tc>
        <w:tc>
          <w:tcPr>
            <w:tcW w:w="1319" w:type="dxa"/>
          </w:tcPr>
          <w:p w:rsidR="00C818A0" w:rsidRPr="00283E74" w:rsidRDefault="00C818A0" w:rsidP="00C818A0">
            <w:pPr>
              <w:spacing w:before="100" w:beforeAutospacing="1" w:after="100" w:afterAutospacing="1" w:line="268" w:lineRule="auto"/>
              <w:ind w:right="3"/>
              <w:contextualSpacing/>
              <w:jc w:val="center"/>
              <w:rPr>
                <w:b/>
                <w:lang w:val="en-US"/>
              </w:rPr>
            </w:pPr>
            <w:proofErr w:type="spellStart"/>
            <w:r w:rsidRPr="00283E74">
              <w:rPr>
                <w:b/>
                <w:lang w:val="en-US"/>
              </w:rPr>
              <w:t>Не</w:t>
            </w:r>
            <w:proofErr w:type="spellEnd"/>
            <w:r w:rsidRPr="00283E74">
              <w:rPr>
                <w:b/>
                <w:lang w:val="en-US"/>
              </w:rPr>
              <w:t xml:space="preserve"> </w:t>
            </w:r>
            <w:proofErr w:type="spellStart"/>
            <w:r w:rsidRPr="00283E74">
              <w:rPr>
                <w:b/>
                <w:lang w:val="en-US"/>
              </w:rPr>
              <w:t>преодолели</w:t>
            </w:r>
            <w:proofErr w:type="spellEnd"/>
            <w:r w:rsidRPr="00283E74">
              <w:rPr>
                <w:b/>
                <w:lang w:val="en-US"/>
              </w:rPr>
              <w:t xml:space="preserve"> min </w:t>
            </w:r>
            <w:proofErr w:type="spellStart"/>
            <w:r w:rsidRPr="00283E74">
              <w:rPr>
                <w:b/>
                <w:lang w:val="en-US"/>
              </w:rPr>
              <w:t>порог</w:t>
            </w:r>
            <w:proofErr w:type="spellEnd"/>
            <w:r w:rsidRPr="00283E74">
              <w:rPr>
                <w:b/>
                <w:lang w:val="en-US"/>
              </w:rPr>
              <w:t xml:space="preserve"> </w:t>
            </w:r>
          </w:p>
        </w:tc>
        <w:tc>
          <w:tcPr>
            <w:tcW w:w="1043" w:type="dxa"/>
          </w:tcPr>
          <w:p w:rsidR="00C818A0" w:rsidRPr="00283E74" w:rsidRDefault="00C818A0" w:rsidP="00C818A0">
            <w:pPr>
              <w:spacing w:before="100" w:beforeAutospacing="1" w:after="100" w:afterAutospacing="1" w:line="268" w:lineRule="auto"/>
              <w:ind w:right="3"/>
              <w:contextualSpacing/>
              <w:jc w:val="center"/>
              <w:rPr>
                <w:b/>
              </w:rPr>
            </w:pPr>
            <w:r w:rsidRPr="00283E74">
              <w:rPr>
                <w:b/>
              </w:rPr>
              <w:t xml:space="preserve">% от общего кол-ва </w:t>
            </w:r>
            <w:proofErr w:type="gramStart"/>
            <w:r w:rsidRPr="00283E74">
              <w:rPr>
                <w:b/>
              </w:rPr>
              <w:t>сдающих</w:t>
            </w:r>
            <w:proofErr w:type="gramEnd"/>
          </w:p>
        </w:tc>
      </w:tr>
      <w:tr w:rsidR="00C818A0" w:rsidRPr="00283E74" w:rsidTr="00C818A0">
        <w:tc>
          <w:tcPr>
            <w:tcW w:w="1418" w:type="dxa"/>
          </w:tcPr>
          <w:p w:rsidR="00C818A0" w:rsidRPr="00283E74" w:rsidRDefault="00C818A0" w:rsidP="00C818A0">
            <w:pPr>
              <w:spacing w:before="100" w:beforeAutospacing="1" w:after="100" w:afterAutospacing="1" w:line="268" w:lineRule="auto"/>
              <w:ind w:right="3"/>
              <w:contextualSpacing/>
              <w:jc w:val="both"/>
              <w:rPr>
                <w:lang w:val="en-US"/>
              </w:rPr>
            </w:pPr>
            <w:r w:rsidRPr="00283E74">
              <w:rPr>
                <w:lang w:val="en-US"/>
              </w:rPr>
              <w:t>Приветненская ОШ</w:t>
            </w:r>
          </w:p>
        </w:tc>
        <w:tc>
          <w:tcPr>
            <w:tcW w:w="1134" w:type="dxa"/>
          </w:tcPr>
          <w:p w:rsidR="00C818A0" w:rsidRPr="00283E74" w:rsidRDefault="00C818A0" w:rsidP="00C818A0">
            <w:pPr>
              <w:spacing w:before="100" w:beforeAutospacing="1" w:after="100" w:afterAutospacing="1" w:line="268" w:lineRule="auto"/>
              <w:ind w:right="3"/>
              <w:contextualSpacing/>
              <w:jc w:val="center"/>
            </w:pPr>
            <w:r w:rsidRPr="00283E74">
              <w:t>1</w:t>
            </w:r>
          </w:p>
        </w:tc>
        <w:tc>
          <w:tcPr>
            <w:tcW w:w="1076" w:type="dxa"/>
          </w:tcPr>
          <w:p w:rsidR="00C818A0" w:rsidRPr="00283E74" w:rsidRDefault="00C818A0" w:rsidP="00C818A0">
            <w:pPr>
              <w:spacing w:before="100" w:beforeAutospacing="1" w:after="100" w:afterAutospacing="1" w:line="268" w:lineRule="auto"/>
              <w:ind w:right="3"/>
              <w:contextualSpacing/>
              <w:jc w:val="center"/>
            </w:pPr>
            <w:r w:rsidRPr="00283E74">
              <w:t>71</w:t>
            </w:r>
          </w:p>
        </w:tc>
        <w:tc>
          <w:tcPr>
            <w:tcW w:w="1272" w:type="dxa"/>
          </w:tcPr>
          <w:p w:rsidR="00C818A0" w:rsidRPr="00283E74" w:rsidRDefault="00C818A0" w:rsidP="00C818A0">
            <w:pPr>
              <w:spacing w:before="100" w:beforeAutospacing="1" w:after="100" w:afterAutospacing="1" w:line="268" w:lineRule="auto"/>
              <w:ind w:right="3"/>
              <w:contextualSpacing/>
              <w:jc w:val="center"/>
            </w:pPr>
            <w:r w:rsidRPr="00283E74">
              <w:t>36</w:t>
            </w:r>
          </w:p>
        </w:tc>
        <w:tc>
          <w:tcPr>
            <w:tcW w:w="1362" w:type="dxa"/>
          </w:tcPr>
          <w:p w:rsidR="00C818A0" w:rsidRPr="00283E74" w:rsidRDefault="00C818A0" w:rsidP="00C818A0">
            <w:pPr>
              <w:spacing w:before="100" w:beforeAutospacing="1" w:after="100" w:afterAutospacing="1" w:line="268" w:lineRule="auto"/>
              <w:ind w:right="3"/>
              <w:contextualSpacing/>
              <w:jc w:val="center"/>
            </w:pPr>
            <w:r w:rsidRPr="00283E74">
              <w:t>1</w:t>
            </w:r>
          </w:p>
        </w:tc>
        <w:tc>
          <w:tcPr>
            <w:tcW w:w="884" w:type="dxa"/>
          </w:tcPr>
          <w:p w:rsidR="00C818A0" w:rsidRPr="00283E74" w:rsidRDefault="00C818A0" w:rsidP="00C818A0">
            <w:pPr>
              <w:spacing w:before="100" w:beforeAutospacing="1" w:after="100" w:afterAutospacing="1" w:line="268" w:lineRule="auto"/>
              <w:ind w:right="3"/>
              <w:contextualSpacing/>
              <w:jc w:val="center"/>
            </w:pPr>
            <w:r w:rsidRPr="00283E74">
              <w:t>1</w:t>
            </w:r>
          </w:p>
        </w:tc>
        <w:tc>
          <w:tcPr>
            <w:tcW w:w="1089" w:type="dxa"/>
          </w:tcPr>
          <w:p w:rsidR="00C818A0" w:rsidRPr="00283E74" w:rsidRDefault="00C818A0" w:rsidP="00C818A0">
            <w:pPr>
              <w:spacing w:before="100" w:beforeAutospacing="1" w:after="100" w:afterAutospacing="1" w:line="268" w:lineRule="auto"/>
              <w:ind w:right="3"/>
              <w:contextualSpacing/>
              <w:jc w:val="center"/>
            </w:pPr>
            <w:r w:rsidRPr="00283E74">
              <w:t>100</w:t>
            </w:r>
          </w:p>
        </w:tc>
        <w:tc>
          <w:tcPr>
            <w:tcW w:w="1319" w:type="dxa"/>
          </w:tcPr>
          <w:p w:rsidR="00C818A0" w:rsidRPr="00283E74" w:rsidRDefault="00C818A0" w:rsidP="00C818A0">
            <w:pPr>
              <w:spacing w:before="100" w:beforeAutospacing="1" w:after="100" w:afterAutospacing="1" w:line="268" w:lineRule="auto"/>
              <w:ind w:right="3"/>
              <w:contextualSpacing/>
              <w:jc w:val="center"/>
            </w:pPr>
            <w:r w:rsidRPr="00283E74">
              <w:t>0</w:t>
            </w:r>
          </w:p>
        </w:tc>
        <w:tc>
          <w:tcPr>
            <w:tcW w:w="1043" w:type="dxa"/>
          </w:tcPr>
          <w:p w:rsidR="00C818A0" w:rsidRPr="00283E74" w:rsidRDefault="00C818A0" w:rsidP="00C818A0">
            <w:pPr>
              <w:spacing w:before="100" w:beforeAutospacing="1" w:after="100" w:afterAutospacing="1" w:line="268" w:lineRule="auto"/>
              <w:ind w:right="3"/>
              <w:contextualSpacing/>
              <w:jc w:val="center"/>
            </w:pPr>
            <w:r w:rsidRPr="00283E74">
              <w:t>0</w:t>
            </w:r>
          </w:p>
        </w:tc>
      </w:tr>
    </w:tbl>
    <w:p w:rsidR="00C818A0" w:rsidRPr="00283E74" w:rsidRDefault="00C818A0" w:rsidP="00C818A0">
      <w:pPr>
        <w:spacing w:before="100" w:beforeAutospacing="1" w:after="100" w:afterAutospacing="1"/>
        <w:ind w:left="-851"/>
        <w:contextualSpacing/>
        <w:jc w:val="both"/>
      </w:pPr>
      <w:r w:rsidRPr="00283E74">
        <w:t xml:space="preserve">Количественное и процентное сравнение результата ГИА-11 </w:t>
      </w:r>
      <w:r w:rsidRPr="00EB0F6A">
        <w:rPr>
          <w:b/>
        </w:rPr>
        <w:t xml:space="preserve">по биологии </w:t>
      </w:r>
      <w:r w:rsidRPr="00283E74">
        <w:t>с итоговой отметкой учащейся представлено в таблице:</w:t>
      </w:r>
    </w:p>
    <w:p w:rsidR="00C818A0" w:rsidRPr="00283E74" w:rsidRDefault="00BC3AEB" w:rsidP="00C818A0">
      <w:pPr>
        <w:spacing w:before="100" w:beforeAutospacing="1" w:after="100" w:afterAutospacing="1"/>
        <w:ind w:right="1230"/>
        <w:contextualSpacing/>
      </w:pPr>
      <w:r w:rsidRPr="00BC3AEB">
        <w:rPr>
          <w:noProof/>
        </w:rPr>
        <w:pict>
          <v:group id="Группа 116445" o:spid="_x0000_s1073" style="position:absolute;margin-left:393.2pt;margin-top:13.45pt;width:13.3pt;height:3pt;z-index:251704320"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">
            <v:rect id="Rectangle 9532" o:spid="_x0000_s1074" style="position:absolute;left:86853;top:-99425;width:50674;height:22438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0sMgA&#10;AADdAAAADwAAAGRycy9kb3ducmV2LnhtbESPW2vCQBSE34X+h+UU+mY2Wm1rdJVSkPRFoV6Kj8fs&#10;yYVmz6bZVdN/7wpCH4eZ+YaZLTpTizO1rrKsYBDFIIgzqysuFOy2y/4bCOeRNdaWScEfOVjMH3oz&#10;TLS98BedN74QAcIuQQWl900ipctKMugi2xAHL7etQR9kW0jd4iXATS2HcfwiDVYcFkps6KOk7Gdz&#10;Mgr2g+3pO3XrIx/y39fRyqfrvEiVenrs3qcgPHX+P3xvf2oFk/HzEG5vwhO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1TSwyAAAAN0AAAAPAAAAAAAAAAAAAAAAAJgCAABk&#10;cnMvZG93bnJldi54bWxQSwUGAAAAAAQABAD1AAAAjQMAAAAA&#10;" filled="f" stroked="f">
              <v:textbox inset="0,0,0,0">
                <w:txbxContent>
                  <w:p w:rsidR="00F2390D" w:rsidRDefault="00F2390D" w:rsidP="00C818A0"/>
                </w:txbxContent>
              </v:textbox>
            </v:rect>
            <w10:wrap type="square"/>
          </v:group>
        </w:pict>
      </w: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1559"/>
        <w:gridCol w:w="1276"/>
        <w:gridCol w:w="709"/>
        <w:gridCol w:w="1275"/>
        <w:gridCol w:w="567"/>
        <w:gridCol w:w="851"/>
        <w:gridCol w:w="709"/>
        <w:gridCol w:w="1134"/>
        <w:gridCol w:w="708"/>
      </w:tblGrid>
      <w:tr w:rsidR="00C818A0" w:rsidRPr="00283E74" w:rsidTr="00C818A0">
        <w:trPr>
          <w:cantSplit/>
          <w:trHeight w:val="1810"/>
        </w:trPr>
        <w:tc>
          <w:tcPr>
            <w:tcW w:w="1844" w:type="dxa"/>
          </w:tcPr>
          <w:p w:rsidR="00C818A0" w:rsidRPr="00283E74" w:rsidRDefault="00C818A0" w:rsidP="00C818A0">
            <w:pPr>
              <w:spacing w:before="100" w:beforeAutospacing="1" w:after="100" w:afterAutospacing="1"/>
              <w:ind w:right="3"/>
              <w:contextualSpacing/>
              <w:jc w:val="center"/>
              <w:rPr>
                <w:b/>
              </w:rPr>
            </w:pPr>
          </w:p>
          <w:p w:rsidR="00C818A0" w:rsidRPr="00283E74" w:rsidRDefault="00C818A0" w:rsidP="00C818A0">
            <w:pPr>
              <w:spacing w:before="100" w:beforeAutospacing="1" w:after="100" w:afterAutospacing="1"/>
              <w:ind w:right="3"/>
              <w:contextualSpacing/>
              <w:jc w:val="center"/>
              <w:rPr>
                <w:b/>
                <w:lang w:val="en-US"/>
              </w:rPr>
            </w:pPr>
            <w:r w:rsidRPr="00283E74">
              <w:rPr>
                <w:b/>
                <w:lang w:val="en-US"/>
              </w:rPr>
              <w:t>ОО</w:t>
            </w:r>
          </w:p>
        </w:tc>
        <w:tc>
          <w:tcPr>
            <w:tcW w:w="1559" w:type="dxa"/>
          </w:tcPr>
          <w:p w:rsidR="00C818A0" w:rsidRPr="00283E74" w:rsidRDefault="00C818A0" w:rsidP="00C818A0">
            <w:pPr>
              <w:spacing w:before="100" w:beforeAutospacing="1" w:after="100" w:afterAutospacing="1"/>
              <w:ind w:right="3"/>
              <w:contextualSpacing/>
              <w:jc w:val="center"/>
              <w:rPr>
                <w:b/>
                <w:lang w:val="en-US"/>
              </w:rPr>
            </w:pPr>
            <w:proofErr w:type="spellStart"/>
            <w:r w:rsidRPr="00283E74">
              <w:rPr>
                <w:b/>
                <w:lang w:val="en-US"/>
              </w:rPr>
              <w:t>Кол-во</w:t>
            </w:r>
            <w:proofErr w:type="spellEnd"/>
            <w:r w:rsidRPr="00283E74">
              <w:rPr>
                <w:b/>
                <w:lang w:val="en-US"/>
              </w:rPr>
              <w:t xml:space="preserve"> </w:t>
            </w:r>
            <w:proofErr w:type="spellStart"/>
            <w:r w:rsidRPr="00283E74">
              <w:rPr>
                <w:b/>
                <w:lang w:val="en-US"/>
              </w:rPr>
              <w:t>сдававших</w:t>
            </w:r>
            <w:proofErr w:type="spellEnd"/>
          </w:p>
        </w:tc>
        <w:tc>
          <w:tcPr>
            <w:tcW w:w="1276" w:type="dxa"/>
            <w:shd w:val="clear" w:color="auto" w:fill="FABF8F"/>
            <w:textDirection w:val="btLr"/>
          </w:tcPr>
          <w:p w:rsidR="00C818A0" w:rsidRPr="00283E74" w:rsidRDefault="00C818A0" w:rsidP="00C818A0">
            <w:pPr>
              <w:spacing w:before="100" w:beforeAutospacing="1" w:after="100" w:afterAutospacing="1"/>
              <w:ind w:right="3"/>
              <w:contextualSpacing/>
              <w:jc w:val="center"/>
              <w:rPr>
                <w:b/>
              </w:rPr>
            </w:pPr>
            <w:r w:rsidRPr="00283E74">
              <w:rPr>
                <w:b/>
              </w:rPr>
              <w:t>Результат ГИА ниже годового оценивания на 1 балл</w:t>
            </w:r>
          </w:p>
        </w:tc>
        <w:tc>
          <w:tcPr>
            <w:tcW w:w="709" w:type="dxa"/>
            <w:shd w:val="clear" w:color="auto" w:fill="FABF8F"/>
            <w:textDirection w:val="btLr"/>
          </w:tcPr>
          <w:p w:rsidR="00C818A0" w:rsidRPr="00283E74" w:rsidRDefault="00C818A0" w:rsidP="00C818A0">
            <w:pPr>
              <w:spacing w:before="100" w:beforeAutospacing="1" w:after="100" w:afterAutospacing="1"/>
              <w:ind w:right="3"/>
              <w:contextualSpacing/>
              <w:jc w:val="center"/>
              <w:rPr>
                <w:b/>
                <w:lang w:val="en-US"/>
              </w:rPr>
            </w:pPr>
            <w:r w:rsidRPr="00283E74">
              <w:rPr>
                <w:b/>
                <w:lang w:val="en-US"/>
              </w:rPr>
              <w:t>%</w:t>
            </w:r>
          </w:p>
        </w:tc>
        <w:tc>
          <w:tcPr>
            <w:tcW w:w="1275" w:type="dxa"/>
            <w:shd w:val="clear" w:color="auto" w:fill="D99594"/>
            <w:textDirection w:val="btLr"/>
          </w:tcPr>
          <w:p w:rsidR="00C818A0" w:rsidRPr="00283E74" w:rsidRDefault="00C818A0" w:rsidP="00C818A0">
            <w:pPr>
              <w:spacing w:before="100" w:beforeAutospacing="1" w:after="100" w:afterAutospacing="1"/>
              <w:ind w:right="3"/>
              <w:contextualSpacing/>
              <w:jc w:val="center"/>
              <w:rPr>
                <w:b/>
              </w:rPr>
            </w:pPr>
            <w:r w:rsidRPr="00283E74">
              <w:rPr>
                <w:b/>
              </w:rPr>
              <w:t>Результат ГИА ниже годового оценивания на 2 и более балла</w:t>
            </w:r>
          </w:p>
        </w:tc>
        <w:tc>
          <w:tcPr>
            <w:tcW w:w="567" w:type="dxa"/>
            <w:shd w:val="clear" w:color="auto" w:fill="D99594"/>
            <w:textDirection w:val="btLr"/>
          </w:tcPr>
          <w:p w:rsidR="00C818A0" w:rsidRPr="00283E74" w:rsidRDefault="00C818A0" w:rsidP="00C818A0">
            <w:pPr>
              <w:spacing w:before="100" w:beforeAutospacing="1" w:after="100" w:afterAutospacing="1"/>
              <w:ind w:right="3"/>
              <w:contextualSpacing/>
              <w:jc w:val="center"/>
              <w:rPr>
                <w:b/>
                <w:lang w:val="en-US"/>
              </w:rPr>
            </w:pPr>
            <w:r w:rsidRPr="00283E74">
              <w:rPr>
                <w:b/>
                <w:lang w:val="en-US"/>
              </w:rPr>
              <w:t>%</w:t>
            </w:r>
          </w:p>
        </w:tc>
        <w:tc>
          <w:tcPr>
            <w:tcW w:w="851" w:type="dxa"/>
            <w:shd w:val="clear" w:color="auto" w:fill="B6DDE8"/>
            <w:textDirection w:val="btLr"/>
          </w:tcPr>
          <w:p w:rsidR="00C818A0" w:rsidRPr="00283E74" w:rsidRDefault="00C818A0" w:rsidP="00C818A0">
            <w:pPr>
              <w:spacing w:before="100" w:beforeAutospacing="1" w:after="100" w:afterAutospacing="1"/>
              <w:ind w:right="3"/>
              <w:contextualSpacing/>
              <w:jc w:val="center"/>
              <w:rPr>
                <w:b/>
              </w:rPr>
            </w:pPr>
            <w:r w:rsidRPr="00283E74">
              <w:rPr>
                <w:b/>
              </w:rPr>
              <w:t>Результат ГИА выше годового оценивания</w:t>
            </w:r>
          </w:p>
        </w:tc>
        <w:tc>
          <w:tcPr>
            <w:tcW w:w="709" w:type="dxa"/>
            <w:shd w:val="clear" w:color="auto" w:fill="B6DDE8"/>
            <w:textDirection w:val="btLr"/>
          </w:tcPr>
          <w:p w:rsidR="00C818A0" w:rsidRPr="00283E74" w:rsidRDefault="00C818A0" w:rsidP="00C818A0">
            <w:pPr>
              <w:spacing w:before="100" w:beforeAutospacing="1" w:after="100" w:afterAutospacing="1"/>
              <w:ind w:right="3"/>
              <w:contextualSpacing/>
              <w:jc w:val="center"/>
              <w:rPr>
                <w:b/>
                <w:lang w:val="en-US"/>
              </w:rPr>
            </w:pPr>
            <w:r w:rsidRPr="00283E74">
              <w:rPr>
                <w:b/>
                <w:lang w:val="en-US"/>
              </w:rPr>
              <w:t>%</w:t>
            </w:r>
          </w:p>
        </w:tc>
        <w:tc>
          <w:tcPr>
            <w:tcW w:w="1134" w:type="dxa"/>
            <w:shd w:val="clear" w:color="auto" w:fill="C2D69B"/>
            <w:textDirection w:val="btLr"/>
          </w:tcPr>
          <w:p w:rsidR="00C818A0" w:rsidRPr="00283E74" w:rsidRDefault="00C818A0" w:rsidP="00C818A0">
            <w:pPr>
              <w:spacing w:before="100" w:beforeAutospacing="1" w:after="100" w:afterAutospacing="1"/>
              <w:ind w:right="3"/>
              <w:contextualSpacing/>
              <w:jc w:val="center"/>
              <w:rPr>
                <w:b/>
              </w:rPr>
            </w:pPr>
            <w:r w:rsidRPr="00283E74">
              <w:rPr>
                <w:b/>
              </w:rPr>
              <w:t>Результат ГИА годовое оценивание совпали</w:t>
            </w:r>
          </w:p>
        </w:tc>
        <w:tc>
          <w:tcPr>
            <w:tcW w:w="708" w:type="dxa"/>
            <w:shd w:val="clear" w:color="auto" w:fill="C2D69B"/>
            <w:textDirection w:val="btLr"/>
          </w:tcPr>
          <w:p w:rsidR="00C818A0" w:rsidRPr="00283E74" w:rsidRDefault="00C818A0" w:rsidP="00C818A0">
            <w:pPr>
              <w:spacing w:before="100" w:beforeAutospacing="1" w:after="100" w:afterAutospacing="1"/>
              <w:ind w:right="3"/>
              <w:contextualSpacing/>
              <w:jc w:val="center"/>
              <w:rPr>
                <w:b/>
              </w:rPr>
            </w:pPr>
            <w:r w:rsidRPr="00283E74">
              <w:rPr>
                <w:b/>
              </w:rPr>
              <w:t>%</w:t>
            </w:r>
          </w:p>
        </w:tc>
      </w:tr>
      <w:tr w:rsidR="00C818A0" w:rsidRPr="00283E74" w:rsidTr="00C818A0">
        <w:trPr>
          <w:trHeight w:val="225"/>
        </w:trPr>
        <w:tc>
          <w:tcPr>
            <w:tcW w:w="1844" w:type="dxa"/>
          </w:tcPr>
          <w:p w:rsidR="00C818A0" w:rsidRPr="00283E74" w:rsidRDefault="00C818A0" w:rsidP="00C818A0">
            <w:pPr>
              <w:spacing w:before="100" w:beforeAutospacing="1" w:after="100" w:afterAutospacing="1" w:line="268" w:lineRule="auto"/>
              <w:ind w:right="3"/>
              <w:contextualSpacing/>
              <w:jc w:val="both"/>
              <w:rPr>
                <w:lang w:val="en-US"/>
              </w:rPr>
            </w:pPr>
            <w:r w:rsidRPr="00283E74">
              <w:rPr>
                <w:lang w:val="en-US"/>
              </w:rPr>
              <w:t>Приветненская ОШ</w:t>
            </w:r>
          </w:p>
        </w:tc>
        <w:tc>
          <w:tcPr>
            <w:tcW w:w="1559" w:type="dxa"/>
          </w:tcPr>
          <w:p w:rsidR="00C818A0" w:rsidRPr="00283E74" w:rsidRDefault="00C818A0" w:rsidP="00C818A0">
            <w:pPr>
              <w:spacing w:before="100" w:beforeAutospacing="1" w:after="100" w:afterAutospacing="1" w:line="268" w:lineRule="auto"/>
              <w:ind w:right="3"/>
              <w:contextualSpacing/>
              <w:jc w:val="center"/>
            </w:pPr>
            <w:r w:rsidRPr="00283E74">
              <w:t>1</w:t>
            </w:r>
          </w:p>
        </w:tc>
        <w:tc>
          <w:tcPr>
            <w:tcW w:w="1276" w:type="dxa"/>
            <w:shd w:val="clear" w:color="auto" w:fill="FABF8F"/>
          </w:tcPr>
          <w:p w:rsidR="00C818A0" w:rsidRPr="00283E74" w:rsidRDefault="00C818A0" w:rsidP="00C818A0">
            <w:pPr>
              <w:spacing w:before="100" w:beforeAutospacing="1" w:after="100" w:afterAutospacing="1"/>
              <w:ind w:right="3"/>
              <w:contextualSpacing/>
              <w:jc w:val="center"/>
            </w:pPr>
            <w:r w:rsidRPr="00283E74">
              <w:t>1</w:t>
            </w:r>
          </w:p>
        </w:tc>
        <w:tc>
          <w:tcPr>
            <w:tcW w:w="709" w:type="dxa"/>
            <w:shd w:val="clear" w:color="auto" w:fill="FABF8F"/>
          </w:tcPr>
          <w:p w:rsidR="00C818A0" w:rsidRPr="00283E74" w:rsidRDefault="00C818A0" w:rsidP="00C818A0">
            <w:pPr>
              <w:spacing w:before="100" w:beforeAutospacing="1" w:after="100" w:afterAutospacing="1"/>
              <w:ind w:right="3"/>
              <w:contextualSpacing/>
              <w:jc w:val="center"/>
            </w:pPr>
            <w:r w:rsidRPr="00283E74">
              <w:t>100</w:t>
            </w:r>
          </w:p>
        </w:tc>
        <w:tc>
          <w:tcPr>
            <w:tcW w:w="1275" w:type="dxa"/>
            <w:shd w:val="clear" w:color="auto" w:fill="D99594"/>
          </w:tcPr>
          <w:p w:rsidR="00C818A0" w:rsidRPr="00283E74" w:rsidRDefault="00C818A0" w:rsidP="00C818A0">
            <w:pPr>
              <w:spacing w:before="100" w:beforeAutospacing="1" w:after="100" w:afterAutospacing="1"/>
              <w:ind w:right="3"/>
              <w:contextualSpacing/>
              <w:jc w:val="center"/>
            </w:pPr>
            <w:r w:rsidRPr="00283E74">
              <w:t>0</w:t>
            </w:r>
          </w:p>
        </w:tc>
        <w:tc>
          <w:tcPr>
            <w:tcW w:w="567" w:type="dxa"/>
            <w:shd w:val="clear" w:color="auto" w:fill="D99594"/>
          </w:tcPr>
          <w:p w:rsidR="00C818A0" w:rsidRPr="00283E74" w:rsidRDefault="00C818A0" w:rsidP="00C818A0">
            <w:pPr>
              <w:spacing w:before="100" w:beforeAutospacing="1" w:after="100" w:afterAutospacing="1"/>
              <w:ind w:right="3"/>
              <w:contextualSpacing/>
            </w:pPr>
            <w:r w:rsidRPr="00283E74">
              <w:t>0</w:t>
            </w:r>
          </w:p>
        </w:tc>
        <w:tc>
          <w:tcPr>
            <w:tcW w:w="851" w:type="dxa"/>
            <w:shd w:val="clear" w:color="auto" w:fill="B6DDE8"/>
          </w:tcPr>
          <w:p w:rsidR="00C818A0" w:rsidRPr="00283E74" w:rsidRDefault="00C818A0" w:rsidP="00C818A0">
            <w:pPr>
              <w:spacing w:before="100" w:beforeAutospacing="1" w:after="100" w:afterAutospacing="1"/>
              <w:ind w:right="3"/>
              <w:contextualSpacing/>
              <w:jc w:val="center"/>
            </w:pPr>
            <w:r w:rsidRPr="00283E74">
              <w:t>0</w:t>
            </w:r>
          </w:p>
        </w:tc>
        <w:tc>
          <w:tcPr>
            <w:tcW w:w="709" w:type="dxa"/>
            <w:shd w:val="clear" w:color="auto" w:fill="B6DDE8"/>
          </w:tcPr>
          <w:p w:rsidR="00C818A0" w:rsidRPr="00283E74" w:rsidRDefault="00C818A0" w:rsidP="00C818A0">
            <w:pPr>
              <w:spacing w:before="100" w:beforeAutospacing="1" w:after="100" w:afterAutospacing="1"/>
              <w:ind w:right="3"/>
              <w:contextualSpacing/>
              <w:jc w:val="center"/>
            </w:pPr>
            <w:r w:rsidRPr="00283E74">
              <w:t>0</w:t>
            </w:r>
          </w:p>
        </w:tc>
        <w:tc>
          <w:tcPr>
            <w:tcW w:w="1134" w:type="dxa"/>
            <w:shd w:val="clear" w:color="auto" w:fill="C2D69B"/>
          </w:tcPr>
          <w:p w:rsidR="00C818A0" w:rsidRPr="00283E74" w:rsidRDefault="00C818A0" w:rsidP="00C818A0">
            <w:pPr>
              <w:spacing w:before="100" w:beforeAutospacing="1" w:after="100" w:afterAutospacing="1"/>
              <w:ind w:right="3"/>
              <w:contextualSpacing/>
              <w:jc w:val="center"/>
            </w:pPr>
            <w:r w:rsidRPr="00283E74">
              <w:t>0</w:t>
            </w:r>
          </w:p>
        </w:tc>
        <w:tc>
          <w:tcPr>
            <w:tcW w:w="708" w:type="dxa"/>
            <w:shd w:val="clear" w:color="auto" w:fill="C2D69B"/>
          </w:tcPr>
          <w:p w:rsidR="00C818A0" w:rsidRPr="00283E74" w:rsidRDefault="00C818A0" w:rsidP="00C818A0">
            <w:pPr>
              <w:spacing w:before="100" w:beforeAutospacing="1" w:after="100" w:afterAutospacing="1"/>
              <w:ind w:right="3"/>
              <w:contextualSpacing/>
              <w:jc w:val="center"/>
            </w:pPr>
            <w:r w:rsidRPr="00283E74">
              <w:t>0</w:t>
            </w:r>
          </w:p>
        </w:tc>
      </w:tr>
    </w:tbl>
    <w:p w:rsidR="00C818A0" w:rsidRPr="001D0BDA" w:rsidRDefault="00C818A0" w:rsidP="00C818A0">
      <w:pPr>
        <w:spacing w:before="100" w:beforeAutospacing="1" w:after="100" w:afterAutospacing="1"/>
        <w:ind w:left="-993"/>
        <w:contextualSpacing/>
        <w:jc w:val="both"/>
      </w:pPr>
      <w:r w:rsidRPr="001D0BDA">
        <w:t xml:space="preserve">Перевод результатов в 5-балльную шкалу и качество знаний </w:t>
      </w:r>
      <w:proofErr w:type="gramStart"/>
      <w:r w:rsidRPr="001D0BDA">
        <w:t>представлены</w:t>
      </w:r>
      <w:proofErr w:type="gramEnd"/>
      <w:r w:rsidRPr="001D0BDA">
        <w:t xml:space="preserve"> ниже:</w:t>
      </w:r>
    </w:p>
    <w:p w:rsidR="00C818A0" w:rsidRPr="001D0BDA" w:rsidRDefault="00C818A0" w:rsidP="00C818A0">
      <w:pPr>
        <w:spacing w:before="100" w:beforeAutospacing="1" w:after="100" w:afterAutospacing="1"/>
        <w:contextualSpacing/>
        <w:jc w:val="both"/>
      </w:pPr>
    </w:p>
    <w:p w:rsidR="00C818A0" w:rsidRPr="006B1241" w:rsidRDefault="00C818A0" w:rsidP="00C818A0">
      <w:pPr>
        <w:spacing w:before="100" w:beforeAutospacing="1" w:after="100" w:afterAutospacing="1"/>
        <w:contextualSpacing/>
        <w:jc w:val="both"/>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30"/>
        <w:gridCol w:w="1479"/>
        <w:gridCol w:w="741"/>
        <w:gridCol w:w="840"/>
        <w:gridCol w:w="839"/>
        <w:gridCol w:w="840"/>
        <w:gridCol w:w="840"/>
        <w:gridCol w:w="840"/>
        <w:gridCol w:w="840"/>
        <w:gridCol w:w="1243"/>
      </w:tblGrid>
      <w:tr w:rsidR="00C818A0" w:rsidRPr="006B1241" w:rsidTr="00C818A0">
        <w:trPr>
          <w:trHeight w:val="712"/>
        </w:trPr>
        <w:tc>
          <w:tcPr>
            <w:tcW w:w="3609" w:type="dxa"/>
            <w:gridSpan w:val="2"/>
          </w:tcPr>
          <w:p w:rsidR="00C818A0" w:rsidRPr="006B1241" w:rsidRDefault="00C818A0" w:rsidP="00C818A0">
            <w:pPr>
              <w:rPr>
                <w:b/>
                <w:lang w:val="en-US"/>
              </w:rPr>
            </w:pPr>
            <w:proofErr w:type="spellStart"/>
            <w:r w:rsidRPr="006B1241">
              <w:rPr>
                <w:b/>
                <w:lang w:val="en-US"/>
              </w:rPr>
              <w:t>Кол-во</w:t>
            </w:r>
            <w:proofErr w:type="spellEnd"/>
            <w:r w:rsidRPr="006B1241">
              <w:rPr>
                <w:b/>
                <w:lang w:val="en-US"/>
              </w:rPr>
              <w:t xml:space="preserve"> </w:t>
            </w:r>
            <w:proofErr w:type="spellStart"/>
            <w:r w:rsidRPr="006B1241">
              <w:rPr>
                <w:b/>
                <w:lang w:val="en-US"/>
              </w:rPr>
              <w:t>сдававших</w:t>
            </w:r>
            <w:proofErr w:type="spellEnd"/>
          </w:p>
          <w:p w:rsidR="00C818A0" w:rsidRPr="006B1241" w:rsidRDefault="00C818A0" w:rsidP="00C818A0">
            <w:pPr>
              <w:spacing w:before="100" w:beforeAutospacing="1" w:after="100" w:afterAutospacing="1"/>
              <w:ind w:right="3"/>
              <w:contextualSpacing/>
              <w:jc w:val="center"/>
              <w:rPr>
                <w:b/>
                <w:lang w:val="en-US"/>
              </w:rPr>
            </w:pPr>
          </w:p>
        </w:tc>
        <w:tc>
          <w:tcPr>
            <w:tcW w:w="741"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«2»</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39"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«3»</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«4»</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«5»</w:t>
            </w:r>
          </w:p>
        </w:tc>
        <w:tc>
          <w:tcPr>
            <w:tcW w:w="1243"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r>
      <w:tr w:rsidR="00C818A0" w:rsidRPr="006B1241" w:rsidTr="00C818A0">
        <w:trPr>
          <w:trHeight w:val="215"/>
        </w:trPr>
        <w:tc>
          <w:tcPr>
            <w:tcW w:w="2130" w:type="dxa"/>
            <w:vMerge w:val="restart"/>
            <w:tcBorders>
              <w:right w:val="single" w:sz="4" w:space="0" w:color="auto"/>
            </w:tcBorders>
          </w:tcPr>
          <w:p w:rsidR="00C818A0" w:rsidRPr="006B1241" w:rsidRDefault="00C818A0" w:rsidP="00C818A0">
            <w:pPr>
              <w:spacing w:before="100" w:beforeAutospacing="1" w:after="100" w:afterAutospacing="1"/>
              <w:ind w:right="3"/>
              <w:contextualSpacing/>
              <w:jc w:val="both"/>
            </w:pPr>
            <w:r>
              <w:t xml:space="preserve">              1</w:t>
            </w:r>
          </w:p>
        </w:tc>
        <w:tc>
          <w:tcPr>
            <w:tcW w:w="1479" w:type="dxa"/>
            <w:tcBorders>
              <w:left w:val="single" w:sz="4" w:space="0" w:color="auto"/>
            </w:tcBorders>
          </w:tcPr>
          <w:p w:rsidR="00C818A0" w:rsidRPr="006B1241" w:rsidRDefault="00C818A0" w:rsidP="00C818A0">
            <w:pPr>
              <w:spacing w:before="100" w:beforeAutospacing="1" w:after="100" w:afterAutospacing="1"/>
              <w:ind w:right="3"/>
              <w:contextualSpacing/>
              <w:jc w:val="center"/>
            </w:pPr>
            <w:r w:rsidRPr="006B1241">
              <w:t>ЕГЭ</w:t>
            </w:r>
          </w:p>
        </w:tc>
        <w:tc>
          <w:tcPr>
            <w:tcW w:w="741"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39"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1</w:t>
            </w:r>
          </w:p>
        </w:tc>
        <w:tc>
          <w:tcPr>
            <w:tcW w:w="840" w:type="dxa"/>
          </w:tcPr>
          <w:p w:rsidR="00C818A0" w:rsidRPr="006B1241" w:rsidRDefault="00C818A0" w:rsidP="00C818A0">
            <w:pPr>
              <w:spacing w:before="100" w:beforeAutospacing="1" w:after="100" w:afterAutospacing="1"/>
              <w:ind w:right="3"/>
              <w:contextualSpacing/>
              <w:jc w:val="center"/>
            </w:pPr>
            <w:r>
              <w:t>100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1243" w:type="dxa"/>
          </w:tcPr>
          <w:p w:rsidR="00C818A0" w:rsidRPr="006B1241" w:rsidRDefault="00C818A0" w:rsidP="00C818A0">
            <w:pPr>
              <w:spacing w:before="100" w:beforeAutospacing="1" w:after="100" w:afterAutospacing="1"/>
              <w:ind w:right="3"/>
              <w:contextualSpacing/>
              <w:jc w:val="center"/>
            </w:pPr>
            <w:r>
              <w:t>0</w:t>
            </w:r>
          </w:p>
        </w:tc>
      </w:tr>
      <w:tr w:rsidR="00C818A0" w:rsidRPr="006B1241" w:rsidTr="00C818A0">
        <w:trPr>
          <w:trHeight w:val="215"/>
        </w:trPr>
        <w:tc>
          <w:tcPr>
            <w:tcW w:w="2130" w:type="dxa"/>
            <w:vMerge/>
            <w:tcBorders>
              <w:right w:val="single" w:sz="4" w:space="0" w:color="auto"/>
            </w:tcBorders>
          </w:tcPr>
          <w:p w:rsidR="00C818A0" w:rsidRPr="006B1241" w:rsidRDefault="00C818A0" w:rsidP="00C818A0">
            <w:pPr>
              <w:spacing w:before="100" w:beforeAutospacing="1" w:after="100" w:afterAutospacing="1"/>
              <w:ind w:right="3"/>
              <w:contextualSpacing/>
              <w:jc w:val="both"/>
              <w:rPr>
                <w:lang w:val="en-US"/>
              </w:rPr>
            </w:pPr>
          </w:p>
        </w:tc>
        <w:tc>
          <w:tcPr>
            <w:tcW w:w="1479" w:type="dxa"/>
            <w:tcBorders>
              <w:left w:val="single" w:sz="4" w:space="0" w:color="auto"/>
            </w:tcBorders>
          </w:tcPr>
          <w:p w:rsidR="00C818A0" w:rsidRPr="006B1241" w:rsidRDefault="00C818A0" w:rsidP="00C818A0">
            <w:pPr>
              <w:spacing w:before="100" w:beforeAutospacing="1" w:after="100" w:afterAutospacing="1"/>
              <w:ind w:right="3"/>
              <w:contextualSpacing/>
              <w:jc w:val="center"/>
            </w:pPr>
            <w:r w:rsidRPr="006B1241">
              <w:t>Год</w:t>
            </w:r>
          </w:p>
        </w:tc>
        <w:tc>
          <w:tcPr>
            <w:tcW w:w="741"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39"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1</w:t>
            </w:r>
          </w:p>
        </w:tc>
        <w:tc>
          <w:tcPr>
            <w:tcW w:w="1243" w:type="dxa"/>
          </w:tcPr>
          <w:p w:rsidR="00C818A0" w:rsidRPr="006B1241" w:rsidRDefault="00C818A0" w:rsidP="00C818A0">
            <w:pPr>
              <w:spacing w:before="100" w:beforeAutospacing="1" w:after="100" w:afterAutospacing="1"/>
              <w:ind w:right="3"/>
              <w:contextualSpacing/>
              <w:jc w:val="center"/>
            </w:pPr>
            <w:r>
              <w:t>100</w:t>
            </w:r>
          </w:p>
        </w:tc>
      </w:tr>
    </w:tbl>
    <w:p w:rsidR="00C818A0" w:rsidRDefault="00C818A0" w:rsidP="00C818A0">
      <w:pPr>
        <w:spacing w:before="100" w:beforeAutospacing="1" w:after="100" w:afterAutospacing="1"/>
        <w:contextualSpacing/>
        <w:jc w:val="both"/>
      </w:pPr>
    </w:p>
    <w:p w:rsidR="00C818A0" w:rsidRPr="009B25F2" w:rsidRDefault="00C818A0" w:rsidP="00C818A0">
      <w:pPr>
        <w:keepNext/>
        <w:keepLines/>
        <w:widowControl w:val="0"/>
        <w:ind w:left="60"/>
        <w:outlineLvl w:val="0"/>
        <w:rPr>
          <w:rFonts w:eastAsia="Calibri"/>
          <w:b/>
          <w:bCs/>
          <w:noProof/>
          <w:lang w:eastAsia="ru-RU"/>
        </w:rPr>
      </w:pPr>
      <w:r w:rsidRPr="00AA40C9">
        <w:rPr>
          <w:rFonts w:eastAsia="Calibri"/>
          <w:b/>
          <w:bCs/>
          <w:noProof/>
          <w:lang w:eastAsia="ru-RU"/>
        </w:rPr>
        <w:lastRenderedPageBreak/>
        <w:t>Ср</w:t>
      </w:r>
      <w:r>
        <w:rPr>
          <w:rFonts w:eastAsia="Calibri"/>
          <w:b/>
          <w:bCs/>
          <w:noProof/>
          <w:lang w:eastAsia="ru-RU"/>
        </w:rPr>
        <w:t>авнительный анализ результатов Е</w:t>
      </w:r>
      <w:r w:rsidRPr="00AA40C9">
        <w:rPr>
          <w:rFonts w:eastAsia="Calibri"/>
          <w:b/>
          <w:bCs/>
          <w:noProof/>
          <w:lang w:eastAsia="ru-RU"/>
        </w:rPr>
        <w:t>ГЭ с результатами оценок за год</w:t>
      </w:r>
    </w:p>
    <w:p w:rsidR="00C818A0" w:rsidRDefault="00C818A0" w:rsidP="00C818A0">
      <w:pPr>
        <w:spacing w:before="100" w:beforeAutospacing="1" w:after="100" w:afterAutospacing="1"/>
        <w:ind w:left="-993"/>
        <w:contextualSpacing/>
        <w:jc w:val="both"/>
      </w:pPr>
      <w:r>
        <w:rPr>
          <w:noProof/>
          <w:lang w:val="uk-UA" w:eastAsia="uk-UA"/>
        </w:rPr>
        <w:drawing>
          <wp:inline distT="0" distB="0" distL="0" distR="0">
            <wp:extent cx="6772275" cy="3200400"/>
            <wp:effectExtent l="19050" t="0" r="9525" b="0"/>
            <wp:docPr id="51"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818A0" w:rsidRPr="00D00A7A" w:rsidRDefault="00C818A0" w:rsidP="00C818A0">
      <w:pPr>
        <w:spacing w:before="100" w:beforeAutospacing="1" w:after="100" w:afterAutospacing="1"/>
        <w:ind w:hanging="993"/>
        <w:contextualSpacing/>
        <w:rPr>
          <w:b/>
          <w:u w:val="single"/>
        </w:rPr>
      </w:pPr>
    </w:p>
    <w:p w:rsidR="00C818A0" w:rsidRPr="00D00A7A" w:rsidRDefault="00C818A0" w:rsidP="00C818A0">
      <w:pPr>
        <w:spacing w:before="100" w:beforeAutospacing="1" w:after="100" w:afterAutospacing="1"/>
        <w:contextualSpacing/>
        <w:rPr>
          <w:b/>
          <w:u w:val="single"/>
        </w:rPr>
      </w:pPr>
    </w:p>
    <w:p w:rsidR="00C818A0" w:rsidRPr="00D00A7A" w:rsidRDefault="00C818A0" w:rsidP="00C818A0">
      <w:pPr>
        <w:spacing w:before="100" w:beforeAutospacing="1" w:after="100" w:afterAutospacing="1"/>
        <w:ind w:hanging="993"/>
        <w:contextualSpacing/>
        <w:rPr>
          <w:b/>
          <w:u w:val="single"/>
        </w:rPr>
      </w:pPr>
      <w:r w:rsidRPr="00D00A7A">
        <w:rPr>
          <w:b/>
          <w:u w:val="single"/>
        </w:rPr>
        <w:t>Результаты экзамена по географии</w:t>
      </w:r>
    </w:p>
    <w:p w:rsidR="00C818A0" w:rsidRPr="00D00A7A" w:rsidRDefault="00C818A0" w:rsidP="00C818A0">
      <w:pPr>
        <w:spacing w:before="100" w:beforeAutospacing="1" w:after="100" w:afterAutospacing="1"/>
        <w:ind w:left="-708" w:hanging="1"/>
        <w:contextualSpacing/>
        <w:rPr>
          <w:b/>
          <w:u w:val="single"/>
        </w:rPr>
      </w:pPr>
      <w:r w:rsidRPr="00D00A7A">
        <w:t xml:space="preserve">23.05.24г в экзамене </w:t>
      </w:r>
      <w:r w:rsidRPr="00EB0F6A">
        <w:rPr>
          <w:b/>
        </w:rPr>
        <w:t>по географии</w:t>
      </w:r>
      <w:r w:rsidRPr="00D00A7A">
        <w:t xml:space="preserve"> принял участие 1 человек</w:t>
      </w:r>
      <w:proofErr w:type="gramStart"/>
      <w:r w:rsidRPr="00D00A7A">
        <w:t xml:space="preserve"> ,</w:t>
      </w:r>
      <w:proofErr w:type="gramEnd"/>
      <w:r w:rsidRPr="00D00A7A">
        <w:t xml:space="preserve"> что составляет 5,8% от общего количества выпускников.  </w:t>
      </w:r>
    </w:p>
    <w:p w:rsidR="00C818A0" w:rsidRPr="00D00A7A" w:rsidRDefault="00C818A0" w:rsidP="00C818A0">
      <w:pPr>
        <w:spacing w:before="100" w:beforeAutospacing="1" w:after="100" w:afterAutospacing="1"/>
        <w:ind w:left="-708" w:hanging="1"/>
        <w:contextualSpacing/>
        <w:rPr>
          <w:b/>
          <w:u w:val="single"/>
        </w:rPr>
      </w:pPr>
      <w:r w:rsidRPr="00D00A7A">
        <w:t xml:space="preserve">В результате проверки экзаменационных материалов  </w:t>
      </w:r>
      <w:r w:rsidRPr="00EB0F6A">
        <w:rPr>
          <w:b/>
        </w:rPr>
        <w:t>по географии</w:t>
      </w:r>
      <w:r w:rsidRPr="00D00A7A">
        <w:t xml:space="preserve"> от 05 июня 2024 года  участник преодолел минимальный порог баллов.  </w:t>
      </w: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1134"/>
        <w:gridCol w:w="1076"/>
        <w:gridCol w:w="1272"/>
        <w:gridCol w:w="1362"/>
        <w:gridCol w:w="884"/>
        <w:gridCol w:w="1089"/>
        <w:gridCol w:w="1319"/>
        <w:gridCol w:w="1043"/>
      </w:tblGrid>
      <w:tr w:rsidR="00C818A0" w:rsidRPr="00D00A7A" w:rsidTr="00C818A0">
        <w:tc>
          <w:tcPr>
            <w:tcW w:w="1418" w:type="dxa"/>
          </w:tcPr>
          <w:p w:rsidR="00C818A0" w:rsidRPr="00D00A7A" w:rsidRDefault="00C818A0" w:rsidP="00C818A0">
            <w:pPr>
              <w:spacing w:before="100" w:beforeAutospacing="1" w:after="100" w:afterAutospacing="1" w:line="268" w:lineRule="auto"/>
              <w:ind w:right="3"/>
              <w:contextualSpacing/>
              <w:jc w:val="center"/>
              <w:rPr>
                <w:b/>
                <w:lang w:val="en-US"/>
              </w:rPr>
            </w:pPr>
            <w:r w:rsidRPr="00D00A7A">
              <w:rPr>
                <w:b/>
                <w:lang w:val="en-US"/>
              </w:rPr>
              <w:t>ОО</w:t>
            </w:r>
          </w:p>
        </w:tc>
        <w:tc>
          <w:tcPr>
            <w:tcW w:w="1134"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Кол-во</w:t>
            </w:r>
            <w:proofErr w:type="spellEnd"/>
            <w:r w:rsidRPr="00D00A7A">
              <w:rPr>
                <w:b/>
                <w:lang w:val="en-US"/>
              </w:rPr>
              <w:t xml:space="preserve"> </w:t>
            </w:r>
            <w:proofErr w:type="spellStart"/>
            <w:r w:rsidRPr="00D00A7A">
              <w:rPr>
                <w:b/>
                <w:lang w:val="en-US"/>
              </w:rPr>
              <w:t>сдававших</w:t>
            </w:r>
            <w:proofErr w:type="spellEnd"/>
          </w:p>
        </w:tc>
        <w:tc>
          <w:tcPr>
            <w:tcW w:w="1076"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Средний</w:t>
            </w:r>
            <w:proofErr w:type="spellEnd"/>
            <w:r w:rsidRPr="00D00A7A">
              <w:rPr>
                <w:b/>
                <w:lang w:val="en-US"/>
              </w:rPr>
              <w:t xml:space="preserve"> </w:t>
            </w:r>
            <w:proofErr w:type="spellStart"/>
            <w:r w:rsidRPr="00D00A7A">
              <w:rPr>
                <w:b/>
                <w:lang w:val="en-US"/>
              </w:rPr>
              <w:t>балл</w:t>
            </w:r>
            <w:proofErr w:type="spellEnd"/>
            <w:r w:rsidRPr="00D00A7A">
              <w:rPr>
                <w:b/>
                <w:lang w:val="en-US"/>
              </w:rPr>
              <w:t xml:space="preserve"> </w:t>
            </w:r>
            <w:proofErr w:type="spellStart"/>
            <w:r w:rsidRPr="00D00A7A">
              <w:rPr>
                <w:b/>
                <w:lang w:val="en-US"/>
              </w:rPr>
              <w:t>по</w:t>
            </w:r>
            <w:proofErr w:type="spellEnd"/>
            <w:r w:rsidRPr="00D00A7A">
              <w:rPr>
                <w:b/>
                <w:lang w:val="en-US"/>
              </w:rPr>
              <w:t xml:space="preserve"> ОО</w:t>
            </w:r>
          </w:p>
        </w:tc>
        <w:tc>
          <w:tcPr>
            <w:tcW w:w="1272"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Минималь</w:t>
            </w:r>
            <w:proofErr w:type="spellEnd"/>
            <w:r w:rsidRPr="00D00A7A">
              <w:rPr>
                <w:b/>
                <w:lang w:val="en-US"/>
              </w:rPr>
              <w:t>-</w:t>
            </w:r>
          </w:p>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ный</w:t>
            </w:r>
            <w:proofErr w:type="spellEnd"/>
            <w:r w:rsidRPr="00D00A7A">
              <w:rPr>
                <w:b/>
                <w:lang w:val="en-US"/>
              </w:rPr>
              <w:t xml:space="preserve"> </w:t>
            </w:r>
            <w:proofErr w:type="spellStart"/>
            <w:r w:rsidRPr="00D00A7A">
              <w:rPr>
                <w:b/>
                <w:lang w:val="en-US"/>
              </w:rPr>
              <w:t>порог</w:t>
            </w:r>
            <w:proofErr w:type="spellEnd"/>
          </w:p>
        </w:tc>
        <w:tc>
          <w:tcPr>
            <w:tcW w:w="1362"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Преодолели</w:t>
            </w:r>
            <w:proofErr w:type="spellEnd"/>
            <w:r w:rsidRPr="00D00A7A">
              <w:rPr>
                <w:b/>
                <w:lang w:val="en-US"/>
              </w:rPr>
              <w:t xml:space="preserve"> min </w:t>
            </w:r>
            <w:proofErr w:type="spellStart"/>
            <w:r w:rsidRPr="00D00A7A">
              <w:rPr>
                <w:b/>
                <w:lang w:val="en-US"/>
              </w:rPr>
              <w:t>порог</w:t>
            </w:r>
            <w:proofErr w:type="spellEnd"/>
          </w:p>
        </w:tc>
        <w:tc>
          <w:tcPr>
            <w:tcW w:w="884"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Более</w:t>
            </w:r>
            <w:proofErr w:type="spellEnd"/>
            <w:r w:rsidRPr="00D00A7A">
              <w:rPr>
                <w:b/>
                <w:lang w:val="en-US"/>
              </w:rPr>
              <w:t xml:space="preserve"> 70 </w:t>
            </w:r>
            <w:proofErr w:type="spellStart"/>
            <w:r w:rsidRPr="00D00A7A">
              <w:rPr>
                <w:b/>
                <w:lang w:val="en-US"/>
              </w:rPr>
              <w:t>баллов</w:t>
            </w:r>
            <w:proofErr w:type="spellEnd"/>
          </w:p>
        </w:tc>
        <w:tc>
          <w:tcPr>
            <w:tcW w:w="1089" w:type="dxa"/>
          </w:tcPr>
          <w:p w:rsidR="00C818A0" w:rsidRPr="00D00A7A" w:rsidRDefault="00C818A0" w:rsidP="00C818A0">
            <w:pPr>
              <w:spacing w:before="100" w:beforeAutospacing="1" w:after="100" w:afterAutospacing="1" w:line="268" w:lineRule="auto"/>
              <w:ind w:right="3"/>
              <w:contextualSpacing/>
              <w:jc w:val="center"/>
              <w:rPr>
                <w:b/>
                <w:lang w:val="en-US"/>
              </w:rPr>
            </w:pPr>
            <w:r w:rsidRPr="00D00A7A">
              <w:rPr>
                <w:b/>
                <w:lang w:val="en-US"/>
              </w:rPr>
              <w:t xml:space="preserve">% </w:t>
            </w:r>
            <w:proofErr w:type="spellStart"/>
            <w:r w:rsidRPr="00D00A7A">
              <w:rPr>
                <w:b/>
                <w:lang w:val="en-US"/>
              </w:rPr>
              <w:t>общего</w:t>
            </w:r>
            <w:proofErr w:type="spellEnd"/>
            <w:r w:rsidRPr="00D00A7A">
              <w:rPr>
                <w:b/>
                <w:lang w:val="en-US"/>
              </w:rPr>
              <w:t xml:space="preserve"> </w:t>
            </w:r>
            <w:proofErr w:type="spellStart"/>
            <w:r w:rsidRPr="00D00A7A">
              <w:rPr>
                <w:b/>
                <w:lang w:val="en-US"/>
              </w:rPr>
              <w:t>кол-ва</w:t>
            </w:r>
            <w:proofErr w:type="spellEnd"/>
            <w:r w:rsidRPr="00D00A7A">
              <w:rPr>
                <w:b/>
                <w:lang w:val="en-US"/>
              </w:rPr>
              <w:t xml:space="preserve"> </w:t>
            </w:r>
            <w:proofErr w:type="spellStart"/>
            <w:r w:rsidRPr="00D00A7A">
              <w:rPr>
                <w:b/>
                <w:lang w:val="en-US"/>
              </w:rPr>
              <w:t>сдающих</w:t>
            </w:r>
            <w:proofErr w:type="spellEnd"/>
          </w:p>
        </w:tc>
        <w:tc>
          <w:tcPr>
            <w:tcW w:w="1319"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Не</w:t>
            </w:r>
            <w:proofErr w:type="spellEnd"/>
            <w:r w:rsidRPr="00D00A7A">
              <w:rPr>
                <w:b/>
                <w:lang w:val="en-US"/>
              </w:rPr>
              <w:t xml:space="preserve"> </w:t>
            </w:r>
            <w:proofErr w:type="spellStart"/>
            <w:r w:rsidRPr="00D00A7A">
              <w:rPr>
                <w:b/>
                <w:lang w:val="en-US"/>
              </w:rPr>
              <w:t>преодолели</w:t>
            </w:r>
            <w:proofErr w:type="spellEnd"/>
            <w:r w:rsidRPr="00D00A7A">
              <w:rPr>
                <w:b/>
                <w:lang w:val="en-US"/>
              </w:rPr>
              <w:t xml:space="preserve"> min </w:t>
            </w:r>
            <w:proofErr w:type="spellStart"/>
            <w:r w:rsidRPr="00D00A7A">
              <w:rPr>
                <w:b/>
                <w:lang w:val="en-US"/>
              </w:rPr>
              <w:t>порог</w:t>
            </w:r>
            <w:proofErr w:type="spellEnd"/>
            <w:r w:rsidRPr="00D00A7A">
              <w:rPr>
                <w:b/>
                <w:lang w:val="en-US"/>
              </w:rPr>
              <w:t xml:space="preserve"> </w:t>
            </w:r>
          </w:p>
        </w:tc>
        <w:tc>
          <w:tcPr>
            <w:tcW w:w="1043" w:type="dxa"/>
          </w:tcPr>
          <w:p w:rsidR="00C818A0" w:rsidRPr="00D00A7A" w:rsidRDefault="00C818A0" w:rsidP="00C818A0">
            <w:pPr>
              <w:spacing w:before="100" w:beforeAutospacing="1" w:after="100" w:afterAutospacing="1" w:line="268" w:lineRule="auto"/>
              <w:ind w:right="3"/>
              <w:contextualSpacing/>
              <w:jc w:val="center"/>
              <w:rPr>
                <w:b/>
              </w:rPr>
            </w:pPr>
            <w:r w:rsidRPr="00D00A7A">
              <w:rPr>
                <w:b/>
              </w:rPr>
              <w:t xml:space="preserve">% от общего кол-ва </w:t>
            </w:r>
            <w:proofErr w:type="gramStart"/>
            <w:r w:rsidRPr="00D00A7A">
              <w:rPr>
                <w:b/>
              </w:rPr>
              <w:t>сдающих</w:t>
            </w:r>
            <w:proofErr w:type="gramEnd"/>
          </w:p>
        </w:tc>
      </w:tr>
      <w:tr w:rsidR="00C818A0" w:rsidRPr="00D00A7A" w:rsidTr="00C818A0">
        <w:trPr>
          <w:trHeight w:val="565"/>
        </w:trPr>
        <w:tc>
          <w:tcPr>
            <w:tcW w:w="1418" w:type="dxa"/>
          </w:tcPr>
          <w:p w:rsidR="00C818A0" w:rsidRPr="00D00A7A" w:rsidRDefault="00C818A0" w:rsidP="00C818A0">
            <w:pPr>
              <w:spacing w:before="100" w:beforeAutospacing="1" w:after="100" w:afterAutospacing="1" w:line="268" w:lineRule="auto"/>
              <w:ind w:right="3"/>
              <w:contextualSpacing/>
              <w:jc w:val="both"/>
              <w:rPr>
                <w:lang w:val="en-US"/>
              </w:rPr>
            </w:pPr>
            <w:r w:rsidRPr="00D00A7A">
              <w:rPr>
                <w:lang w:val="en-US"/>
              </w:rPr>
              <w:t>Приветненская ОШ</w:t>
            </w:r>
          </w:p>
        </w:tc>
        <w:tc>
          <w:tcPr>
            <w:tcW w:w="1134"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1</w:t>
            </w:r>
          </w:p>
        </w:tc>
        <w:tc>
          <w:tcPr>
            <w:tcW w:w="1076" w:type="dxa"/>
          </w:tcPr>
          <w:p w:rsidR="00C818A0" w:rsidRPr="00D00A7A" w:rsidRDefault="00C818A0" w:rsidP="00C818A0">
            <w:pPr>
              <w:spacing w:before="100" w:beforeAutospacing="1" w:after="100" w:afterAutospacing="1" w:line="268" w:lineRule="auto"/>
              <w:ind w:right="3"/>
              <w:contextualSpacing/>
              <w:jc w:val="center"/>
            </w:pPr>
            <w:r w:rsidRPr="00D00A7A">
              <w:t>53</w:t>
            </w:r>
          </w:p>
        </w:tc>
        <w:tc>
          <w:tcPr>
            <w:tcW w:w="1272" w:type="dxa"/>
            <w:tcBorders>
              <w:top w:val="single" w:sz="4" w:space="0" w:color="auto"/>
            </w:tcBorders>
          </w:tcPr>
          <w:p w:rsidR="00C818A0" w:rsidRPr="00D00A7A" w:rsidRDefault="00C818A0" w:rsidP="00C818A0">
            <w:pPr>
              <w:spacing w:before="100" w:beforeAutospacing="1" w:after="100" w:afterAutospacing="1" w:line="268" w:lineRule="auto"/>
              <w:ind w:right="3"/>
              <w:contextualSpacing/>
              <w:jc w:val="center"/>
            </w:pPr>
            <w:r w:rsidRPr="00D00A7A">
              <w:t>37</w:t>
            </w:r>
          </w:p>
        </w:tc>
        <w:tc>
          <w:tcPr>
            <w:tcW w:w="1362"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1</w:t>
            </w:r>
          </w:p>
        </w:tc>
        <w:tc>
          <w:tcPr>
            <w:tcW w:w="884"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0</w:t>
            </w:r>
          </w:p>
        </w:tc>
        <w:tc>
          <w:tcPr>
            <w:tcW w:w="1089" w:type="dxa"/>
          </w:tcPr>
          <w:p w:rsidR="00C818A0" w:rsidRPr="00D00A7A" w:rsidRDefault="00C818A0" w:rsidP="00C818A0">
            <w:pPr>
              <w:spacing w:before="100" w:beforeAutospacing="1" w:after="100" w:afterAutospacing="1" w:line="268" w:lineRule="auto"/>
              <w:ind w:right="3"/>
              <w:contextualSpacing/>
              <w:jc w:val="center"/>
            </w:pPr>
            <w:r w:rsidRPr="00D00A7A">
              <w:t>0</w:t>
            </w:r>
          </w:p>
        </w:tc>
        <w:tc>
          <w:tcPr>
            <w:tcW w:w="1319"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0</w:t>
            </w:r>
          </w:p>
        </w:tc>
        <w:tc>
          <w:tcPr>
            <w:tcW w:w="1043" w:type="dxa"/>
          </w:tcPr>
          <w:p w:rsidR="00C818A0" w:rsidRPr="00D00A7A" w:rsidRDefault="00C818A0" w:rsidP="00C818A0">
            <w:pPr>
              <w:spacing w:before="100" w:beforeAutospacing="1" w:after="100" w:afterAutospacing="1" w:line="268" w:lineRule="auto"/>
              <w:ind w:right="3"/>
              <w:contextualSpacing/>
              <w:jc w:val="center"/>
            </w:pPr>
            <w:r w:rsidRPr="00D00A7A">
              <w:rPr>
                <w:lang w:val="en-US"/>
              </w:rPr>
              <w:t>0</w:t>
            </w:r>
          </w:p>
        </w:tc>
      </w:tr>
    </w:tbl>
    <w:p w:rsidR="00C818A0" w:rsidRPr="00D00A7A" w:rsidRDefault="00C818A0" w:rsidP="00C818A0">
      <w:pPr>
        <w:spacing w:before="100" w:beforeAutospacing="1" w:after="100" w:afterAutospacing="1"/>
        <w:ind w:left="-851"/>
        <w:contextualSpacing/>
        <w:jc w:val="both"/>
      </w:pPr>
      <w:proofErr w:type="gramStart"/>
      <w:r w:rsidRPr="00D00A7A">
        <w:t>Количественное</w:t>
      </w:r>
      <w:proofErr w:type="gramEnd"/>
      <w:r w:rsidRPr="00D00A7A">
        <w:t xml:space="preserve"> и процентное сравнения результатов ГИА-11 </w:t>
      </w:r>
      <w:r w:rsidRPr="00EB0F6A">
        <w:rPr>
          <w:b/>
        </w:rPr>
        <w:t>по географии</w:t>
      </w:r>
      <w:r w:rsidRPr="00D00A7A">
        <w:t xml:space="preserve"> с итоговой отметкой участника представлен в таблице:</w:t>
      </w:r>
    </w:p>
    <w:p w:rsidR="00C818A0" w:rsidRPr="00D00A7A" w:rsidRDefault="00C818A0" w:rsidP="00C818A0">
      <w:pPr>
        <w:spacing w:before="100" w:beforeAutospacing="1" w:after="100" w:afterAutospacing="1"/>
        <w:contextualSpacing/>
        <w:jc w:val="both"/>
      </w:pP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0"/>
        <w:gridCol w:w="1535"/>
        <w:gridCol w:w="1134"/>
        <w:gridCol w:w="709"/>
        <w:gridCol w:w="1275"/>
        <w:gridCol w:w="567"/>
        <w:gridCol w:w="993"/>
        <w:gridCol w:w="567"/>
        <w:gridCol w:w="1275"/>
        <w:gridCol w:w="709"/>
      </w:tblGrid>
      <w:tr w:rsidR="00C818A0" w:rsidRPr="00D00A7A" w:rsidTr="00C818A0">
        <w:trPr>
          <w:cantSplit/>
          <w:trHeight w:val="1810"/>
        </w:trPr>
        <w:tc>
          <w:tcPr>
            <w:tcW w:w="2010" w:type="dxa"/>
          </w:tcPr>
          <w:p w:rsidR="00C818A0" w:rsidRPr="00D00A7A" w:rsidRDefault="00C818A0" w:rsidP="00C818A0">
            <w:pPr>
              <w:spacing w:before="100" w:beforeAutospacing="1" w:after="100" w:afterAutospacing="1"/>
              <w:ind w:right="3"/>
              <w:contextualSpacing/>
              <w:jc w:val="center"/>
              <w:rPr>
                <w:b/>
              </w:rPr>
            </w:pPr>
          </w:p>
          <w:p w:rsidR="00C818A0" w:rsidRPr="00D00A7A" w:rsidRDefault="00C818A0" w:rsidP="00C818A0">
            <w:pPr>
              <w:spacing w:before="100" w:beforeAutospacing="1" w:after="100" w:afterAutospacing="1"/>
              <w:ind w:right="3"/>
              <w:contextualSpacing/>
              <w:jc w:val="center"/>
              <w:rPr>
                <w:b/>
                <w:lang w:val="en-US"/>
              </w:rPr>
            </w:pPr>
            <w:r w:rsidRPr="00D00A7A">
              <w:rPr>
                <w:b/>
                <w:lang w:val="en-US"/>
              </w:rPr>
              <w:t>ОО</w:t>
            </w:r>
          </w:p>
        </w:tc>
        <w:tc>
          <w:tcPr>
            <w:tcW w:w="1535" w:type="dxa"/>
          </w:tcPr>
          <w:p w:rsidR="00C818A0" w:rsidRPr="00D00A7A" w:rsidRDefault="00C818A0" w:rsidP="00C818A0">
            <w:pPr>
              <w:spacing w:before="100" w:beforeAutospacing="1" w:after="100" w:afterAutospacing="1"/>
              <w:ind w:right="3"/>
              <w:contextualSpacing/>
              <w:jc w:val="center"/>
              <w:rPr>
                <w:b/>
                <w:lang w:val="en-US"/>
              </w:rPr>
            </w:pPr>
            <w:proofErr w:type="spellStart"/>
            <w:r w:rsidRPr="00D00A7A">
              <w:rPr>
                <w:b/>
                <w:lang w:val="en-US"/>
              </w:rPr>
              <w:t>Кол-во</w:t>
            </w:r>
            <w:proofErr w:type="spellEnd"/>
            <w:r w:rsidRPr="00D00A7A">
              <w:rPr>
                <w:b/>
                <w:lang w:val="en-US"/>
              </w:rPr>
              <w:t xml:space="preserve"> </w:t>
            </w:r>
            <w:proofErr w:type="spellStart"/>
            <w:r w:rsidRPr="00D00A7A">
              <w:rPr>
                <w:b/>
                <w:lang w:val="en-US"/>
              </w:rPr>
              <w:t>сдававших</w:t>
            </w:r>
            <w:proofErr w:type="spellEnd"/>
          </w:p>
        </w:tc>
        <w:tc>
          <w:tcPr>
            <w:tcW w:w="1134" w:type="dxa"/>
            <w:shd w:val="clear" w:color="auto" w:fill="FABF8F"/>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ниже годового оценивания на 1 балл</w:t>
            </w:r>
          </w:p>
        </w:tc>
        <w:tc>
          <w:tcPr>
            <w:tcW w:w="709" w:type="dxa"/>
            <w:shd w:val="clear" w:color="auto" w:fill="FABF8F"/>
            <w:textDirection w:val="btLr"/>
          </w:tcPr>
          <w:p w:rsidR="00C818A0" w:rsidRPr="00D00A7A" w:rsidRDefault="00C818A0" w:rsidP="00C818A0">
            <w:pPr>
              <w:spacing w:before="100" w:beforeAutospacing="1" w:after="100" w:afterAutospacing="1"/>
              <w:ind w:right="3"/>
              <w:contextualSpacing/>
              <w:jc w:val="center"/>
              <w:rPr>
                <w:b/>
                <w:lang w:val="en-US"/>
              </w:rPr>
            </w:pPr>
            <w:r w:rsidRPr="00D00A7A">
              <w:rPr>
                <w:b/>
                <w:lang w:val="en-US"/>
              </w:rPr>
              <w:t>%</w:t>
            </w:r>
          </w:p>
        </w:tc>
        <w:tc>
          <w:tcPr>
            <w:tcW w:w="1275" w:type="dxa"/>
            <w:shd w:val="clear" w:color="auto" w:fill="D99594"/>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ниже годового оценивания на 2 и более балла</w:t>
            </w:r>
          </w:p>
        </w:tc>
        <w:tc>
          <w:tcPr>
            <w:tcW w:w="567" w:type="dxa"/>
            <w:shd w:val="clear" w:color="auto" w:fill="D99594"/>
            <w:textDirection w:val="btLr"/>
          </w:tcPr>
          <w:p w:rsidR="00C818A0" w:rsidRPr="00D00A7A" w:rsidRDefault="00C818A0" w:rsidP="00C818A0">
            <w:pPr>
              <w:spacing w:before="100" w:beforeAutospacing="1" w:after="100" w:afterAutospacing="1"/>
              <w:ind w:right="3"/>
              <w:contextualSpacing/>
              <w:jc w:val="center"/>
              <w:rPr>
                <w:b/>
                <w:lang w:val="en-US"/>
              </w:rPr>
            </w:pPr>
            <w:r w:rsidRPr="00D00A7A">
              <w:rPr>
                <w:b/>
                <w:lang w:val="en-US"/>
              </w:rPr>
              <w:t>%</w:t>
            </w:r>
          </w:p>
        </w:tc>
        <w:tc>
          <w:tcPr>
            <w:tcW w:w="993" w:type="dxa"/>
            <w:shd w:val="clear" w:color="auto" w:fill="B6DDE8"/>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выше годового оценивания</w:t>
            </w:r>
          </w:p>
        </w:tc>
        <w:tc>
          <w:tcPr>
            <w:tcW w:w="567" w:type="dxa"/>
            <w:shd w:val="clear" w:color="auto" w:fill="B6DDE8"/>
            <w:textDirection w:val="btLr"/>
          </w:tcPr>
          <w:p w:rsidR="00C818A0" w:rsidRPr="00D00A7A" w:rsidRDefault="00C818A0" w:rsidP="00C818A0">
            <w:pPr>
              <w:spacing w:before="100" w:beforeAutospacing="1" w:after="100" w:afterAutospacing="1"/>
              <w:ind w:right="3"/>
              <w:contextualSpacing/>
              <w:jc w:val="center"/>
              <w:rPr>
                <w:b/>
                <w:lang w:val="en-US"/>
              </w:rPr>
            </w:pPr>
            <w:r w:rsidRPr="00D00A7A">
              <w:rPr>
                <w:b/>
                <w:lang w:val="en-US"/>
              </w:rPr>
              <w:t>%</w:t>
            </w:r>
          </w:p>
        </w:tc>
        <w:tc>
          <w:tcPr>
            <w:tcW w:w="1275" w:type="dxa"/>
            <w:shd w:val="clear" w:color="auto" w:fill="C2D69B"/>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годовое оценивание совпали</w:t>
            </w:r>
          </w:p>
        </w:tc>
        <w:tc>
          <w:tcPr>
            <w:tcW w:w="709" w:type="dxa"/>
            <w:shd w:val="clear" w:color="auto" w:fill="C2D69B"/>
            <w:textDirection w:val="btLr"/>
          </w:tcPr>
          <w:p w:rsidR="00C818A0" w:rsidRPr="00D00A7A" w:rsidRDefault="00C818A0" w:rsidP="00C818A0">
            <w:pPr>
              <w:spacing w:before="100" w:beforeAutospacing="1" w:after="100" w:afterAutospacing="1"/>
              <w:ind w:right="3"/>
              <w:contextualSpacing/>
              <w:jc w:val="center"/>
              <w:rPr>
                <w:b/>
              </w:rPr>
            </w:pPr>
            <w:r w:rsidRPr="00D00A7A">
              <w:rPr>
                <w:b/>
              </w:rPr>
              <w:t>%</w:t>
            </w:r>
          </w:p>
        </w:tc>
      </w:tr>
      <w:tr w:rsidR="00C818A0" w:rsidRPr="00D00A7A" w:rsidTr="00C818A0">
        <w:trPr>
          <w:trHeight w:val="567"/>
        </w:trPr>
        <w:tc>
          <w:tcPr>
            <w:tcW w:w="2010" w:type="dxa"/>
          </w:tcPr>
          <w:p w:rsidR="00C818A0" w:rsidRPr="00D00A7A" w:rsidRDefault="00C818A0" w:rsidP="00C818A0">
            <w:pPr>
              <w:spacing w:before="100" w:beforeAutospacing="1" w:after="100" w:afterAutospacing="1" w:line="268" w:lineRule="auto"/>
              <w:ind w:right="3"/>
              <w:contextualSpacing/>
              <w:jc w:val="both"/>
              <w:rPr>
                <w:lang w:val="en-US"/>
              </w:rPr>
            </w:pPr>
            <w:r w:rsidRPr="00D00A7A">
              <w:rPr>
                <w:lang w:val="en-US"/>
              </w:rPr>
              <w:t>Приветненская ОШ</w:t>
            </w:r>
          </w:p>
        </w:tc>
        <w:tc>
          <w:tcPr>
            <w:tcW w:w="1535"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1</w:t>
            </w:r>
          </w:p>
        </w:tc>
        <w:tc>
          <w:tcPr>
            <w:tcW w:w="1134" w:type="dxa"/>
            <w:shd w:val="clear" w:color="auto" w:fill="FABF8F"/>
          </w:tcPr>
          <w:p w:rsidR="00C818A0" w:rsidRPr="00D00A7A" w:rsidRDefault="00C818A0" w:rsidP="00C818A0">
            <w:pPr>
              <w:spacing w:before="100" w:beforeAutospacing="1" w:after="100" w:afterAutospacing="1"/>
              <w:ind w:right="3"/>
              <w:contextualSpacing/>
              <w:jc w:val="center"/>
            </w:pPr>
            <w:r w:rsidRPr="00D00A7A">
              <w:t>0</w:t>
            </w:r>
          </w:p>
        </w:tc>
        <w:tc>
          <w:tcPr>
            <w:tcW w:w="709" w:type="dxa"/>
            <w:shd w:val="clear" w:color="auto" w:fill="FABF8F"/>
          </w:tcPr>
          <w:p w:rsidR="00C818A0" w:rsidRPr="00D00A7A" w:rsidRDefault="00C818A0" w:rsidP="00C818A0">
            <w:pPr>
              <w:spacing w:before="100" w:beforeAutospacing="1" w:after="100" w:afterAutospacing="1"/>
              <w:ind w:right="3"/>
              <w:contextualSpacing/>
              <w:jc w:val="center"/>
            </w:pPr>
            <w:r w:rsidRPr="00D00A7A">
              <w:t>0</w:t>
            </w:r>
          </w:p>
        </w:tc>
        <w:tc>
          <w:tcPr>
            <w:tcW w:w="1275" w:type="dxa"/>
            <w:shd w:val="clear" w:color="auto" w:fill="D99594"/>
          </w:tcPr>
          <w:p w:rsidR="00C818A0" w:rsidRPr="00D00A7A" w:rsidRDefault="00C818A0" w:rsidP="00C818A0">
            <w:pPr>
              <w:spacing w:before="100" w:beforeAutospacing="1" w:after="100" w:afterAutospacing="1"/>
              <w:ind w:right="3"/>
              <w:contextualSpacing/>
              <w:jc w:val="center"/>
            </w:pPr>
            <w:r w:rsidRPr="00D00A7A">
              <w:t>0</w:t>
            </w:r>
          </w:p>
        </w:tc>
        <w:tc>
          <w:tcPr>
            <w:tcW w:w="567" w:type="dxa"/>
            <w:shd w:val="clear" w:color="auto" w:fill="D99594"/>
          </w:tcPr>
          <w:p w:rsidR="00C818A0" w:rsidRPr="00D00A7A" w:rsidRDefault="00C818A0" w:rsidP="00C818A0">
            <w:pPr>
              <w:spacing w:before="100" w:beforeAutospacing="1" w:after="100" w:afterAutospacing="1"/>
              <w:ind w:right="3"/>
              <w:contextualSpacing/>
              <w:jc w:val="center"/>
            </w:pPr>
            <w:r w:rsidRPr="00D00A7A">
              <w:t>0</w:t>
            </w:r>
          </w:p>
        </w:tc>
        <w:tc>
          <w:tcPr>
            <w:tcW w:w="993" w:type="dxa"/>
            <w:shd w:val="clear" w:color="auto" w:fill="B6DDE8"/>
          </w:tcPr>
          <w:p w:rsidR="00C818A0" w:rsidRPr="00D00A7A" w:rsidRDefault="00C818A0" w:rsidP="00C818A0">
            <w:pPr>
              <w:spacing w:before="100" w:beforeAutospacing="1" w:after="100" w:afterAutospacing="1"/>
              <w:ind w:right="3"/>
              <w:contextualSpacing/>
              <w:jc w:val="center"/>
            </w:pPr>
            <w:r w:rsidRPr="00D00A7A">
              <w:t>0</w:t>
            </w:r>
          </w:p>
        </w:tc>
        <w:tc>
          <w:tcPr>
            <w:tcW w:w="567" w:type="dxa"/>
            <w:shd w:val="clear" w:color="auto" w:fill="B6DDE8"/>
          </w:tcPr>
          <w:p w:rsidR="00C818A0" w:rsidRPr="00D00A7A" w:rsidRDefault="00C818A0" w:rsidP="00C818A0">
            <w:pPr>
              <w:spacing w:before="100" w:beforeAutospacing="1" w:after="100" w:afterAutospacing="1"/>
              <w:ind w:right="3"/>
              <w:contextualSpacing/>
              <w:jc w:val="center"/>
            </w:pPr>
            <w:r w:rsidRPr="00D00A7A">
              <w:t>0</w:t>
            </w:r>
          </w:p>
        </w:tc>
        <w:tc>
          <w:tcPr>
            <w:tcW w:w="1275" w:type="dxa"/>
            <w:shd w:val="clear" w:color="auto" w:fill="C2D69B"/>
          </w:tcPr>
          <w:p w:rsidR="00C818A0" w:rsidRPr="00D00A7A" w:rsidRDefault="00C818A0" w:rsidP="00C818A0">
            <w:pPr>
              <w:spacing w:before="100" w:beforeAutospacing="1" w:after="100" w:afterAutospacing="1"/>
              <w:ind w:right="3"/>
              <w:contextualSpacing/>
              <w:jc w:val="center"/>
            </w:pPr>
            <w:r w:rsidRPr="00D00A7A">
              <w:t>1</w:t>
            </w:r>
          </w:p>
        </w:tc>
        <w:tc>
          <w:tcPr>
            <w:tcW w:w="709" w:type="dxa"/>
            <w:shd w:val="clear" w:color="auto" w:fill="C2D69B"/>
          </w:tcPr>
          <w:p w:rsidR="00C818A0" w:rsidRPr="00D00A7A" w:rsidRDefault="00C818A0" w:rsidP="00C818A0">
            <w:pPr>
              <w:spacing w:before="100" w:beforeAutospacing="1" w:after="100" w:afterAutospacing="1"/>
              <w:ind w:right="3"/>
              <w:contextualSpacing/>
              <w:jc w:val="center"/>
            </w:pPr>
            <w:r w:rsidRPr="00D00A7A">
              <w:t>100</w:t>
            </w:r>
          </w:p>
        </w:tc>
      </w:tr>
    </w:tbl>
    <w:p w:rsidR="00C818A0" w:rsidRPr="001D0BDA" w:rsidRDefault="00C818A0" w:rsidP="00C818A0">
      <w:pPr>
        <w:spacing w:before="100" w:beforeAutospacing="1" w:after="100" w:afterAutospacing="1"/>
        <w:ind w:left="-993"/>
        <w:contextualSpacing/>
        <w:jc w:val="both"/>
      </w:pPr>
      <w:r w:rsidRPr="001D0BDA">
        <w:t xml:space="preserve">Перевод результатов в 5-балльную шкалу и качество знаний </w:t>
      </w:r>
      <w:proofErr w:type="gramStart"/>
      <w:r w:rsidRPr="001D0BDA">
        <w:t>представлены</w:t>
      </w:r>
      <w:proofErr w:type="gramEnd"/>
      <w:r w:rsidRPr="001D0BDA">
        <w:t xml:space="preserve"> ниже:</w:t>
      </w:r>
    </w:p>
    <w:p w:rsidR="00C818A0" w:rsidRDefault="00C818A0" w:rsidP="00C818A0">
      <w:pPr>
        <w:spacing w:before="100" w:beforeAutospacing="1" w:after="100" w:afterAutospacing="1"/>
        <w:ind w:left="-851"/>
        <w:contextualSpacing/>
        <w:rPr>
          <w:b/>
          <w:color w:val="FF0000"/>
          <w:u w:val="single"/>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30"/>
        <w:gridCol w:w="1479"/>
        <w:gridCol w:w="741"/>
        <w:gridCol w:w="840"/>
        <w:gridCol w:w="839"/>
        <w:gridCol w:w="840"/>
        <w:gridCol w:w="840"/>
        <w:gridCol w:w="840"/>
        <w:gridCol w:w="840"/>
        <w:gridCol w:w="1243"/>
      </w:tblGrid>
      <w:tr w:rsidR="00C818A0" w:rsidRPr="006B1241" w:rsidTr="00C818A0">
        <w:trPr>
          <w:trHeight w:val="712"/>
        </w:trPr>
        <w:tc>
          <w:tcPr>
            <w:tcW w:w="3609" w:type="dxa"/>
            <w:gridSpan w:val="2"/>
          </w:tcPr>
          <w:p w:rsidR="00C818A0" w:rsidRPr="006B1241" w:rsidRDefault="00C818A0" w:rsidP="00C818A0">
            <w:pPr>
              <w:rPr>
                <w:b/>
                <w:lang w:val="en-US"/>
              </w:rPr>
            </w:pPr>
            <w:proofErr w:type="spellStart"/>
            <w:r w:rsidRPr="006B1241">
              <w:rPr>
                <w:b/>
                <w:lang w:val="en-US"/>
              </w:rPr>
              <w:t>Кол-во</w:t>
            </w:r>
            <w:proofErr w:type="spellEnd"/>
            <w:r w:rsidRPr="006B1241">
              <w:rPr>
                <w:b/>
                <w:lang w:val="en-US"/>
              </w:rPr>
              <w:t xml:space="preserve"> </w:t>
            </w:r>
            <w:proofErr w:type="spellStart"/>
            <w:r w:rsidRPr="006B1241">
              <w:rPr>
                <w:b/>
                <w:lang w:val="en-US"/>
              </w:rPr>
              <w:t>сдававших</w:t>
            </w:r>
            <w:proofErr w:type="spellEnd"/>
          </w:p>
          <w:p w:rsidR="00C818A0" w:rsidRPr="006B1241" w:rsidRDefault="00C818A0" w:rsidP="00C818A0">
            <w:pPr>
              <w:spacing w:before="100" w:beforeAutospacing="1" w:after="100" w:afterAutospacing="1"/>
              <w:ind w:right="3"/>
              <w:contextualSpacing/>
              <w:jc w:val="center"/>
              <w:rPr>
                <w:b/>
                <w:lang w:val="en-US"/>
              </w:rPr>
            </w:pPr>
          </w:p>
        </w:tc>
        <w:tc>
          <w:tcPr>
            <w:tcW w:w="741"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«2»</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39"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«3»</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«4»</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«5»</w:t>
            </w:r>
          </w:p>
        </w:tc>
        <w:tc>
          <w:tcPr>
            <w:tcW w:w="1243"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r>
      <w:tr w:rsidR="00C818A0" w:rsidRPr="006B1241" w:rsidTr="00C818A0">
        <w:trPr>
          <w:trHeight w:val="215"/>
        </w:trPr>
        <w:tc>
          <w:tcPr>
            <w:tcW w:w="2130" w:type="dxa"/>
            <w:vMerge w:val="restart"/>
            <w:tcBorders>
              <w:right w:val="single" w:sz="4" w:space="0" w:color="auto"/>
            </w:tcBorders>
          </w:tcPr>
          <w:p w:rsidR="00C818A0" w:rsidRPr="006B1241" w:rsidRDefault="00C818A0" w:rsidP="00C818A0">
            <w:pPr>
              <w:spacing w:before="100" w:beforeAutospacing="1" w:after="100" w:afterAutospacing="1"/>
              <w:ind w:right="3"/>
              <w:contextualSpacing/>
              <w:jc w:val="both"/>
            </w:pPr>
            <w:r>
              <w:t xml:space="preserve">              1</w:t>
            </w:r>
          </w:p>
        </w:tc>
        <w:tc>
          <w:tcPr>
            <w:tcW w:w="1479" w:type="dxa"/>
            <w:tcBorders>
              <w:left w:val="single" w:sz="4" w:space="0" w:color="auto"/>
            </w:tcBorders>
          </w:tcPr>
          <w:p w:rsidR="00C818A0" w:rsidRPr="006B1241" w:rsidRDefault="00C818A0" w:rsidP="00C818A0">
            <w:pPr>
              <w:spacing w:before="100" w:beforeAutospacing="1" w:after="100" w:afterAutospacing="1"/>
              <w:ind w:right="3"/>
              <w:contextualSpacing/>
              <w:jc w:val="center"/>
            </w:pPr>
            <w:r w:rsidRPr="006B1241">
              <w:t>ЕГЭ</w:t>
            </w:r>
          </w:p>
        </w:tc>
        <w:tc>
          <w:tcPr>
            <w:tcW w:w="741"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39"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1</w:t>
            </w:r>
          </w:p>
        </w:tc>
        <w:tc>
          <w:tcPr>
            <w:tcW w:w="840" w:type="dxa"/>
          </w:tcPr>
          <w:p w:rsidR="00C818A0" w:rsidRPr="006B1241" w:rsidRDefault="00C818A0" w:rsidP="00C818A0">
            <w:pPr>
              <w:spacing w:before="100" w:beforeAutospacing="1" w:after="100" w:afterAutospacing="1"/>
              <w:ind w:right="3"/>
              <w:contextualSpacing/>
              <w:jc w:val="center"/>
            </w:pPr>
            <w:r>
              <w:t>100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1243" w:type="dxa"/>
          </w:tcPr>
          <w:p w:rsidR="00C818A0" w:rsidRPr="006B1241" w:rsidRDefault="00C818A0" w:rsidP="00C818A0">
            <w:pPr>
              <w:spacing w:before="100" w:beforeAutospacing="1" w:after="100" w:afterAutospacing="1"/>
              <w:ind w:right="3"/>
              <w:contextualSpacing/>
              <w:jc w:val="center"/>
            </w:pPr>
            <w:r>
              <w:t>0</w:t>
            </w:r>
          </w:p>
        </w:tc>
      </w:tr>
      <w:tr w:rsidR="00C818A0" w:rsidRPr="006B1241" w:rsidTr="00C818A0">
        <w:trPr>
          <w:trHeight w:val="215"/>
        </w:trPr>
        <w:tc>
          <w:tcPr>
            <w:tcW w:w="2130" w:type="dxa"/>
            <w:vMerge/>
            <w:tcBorders>
              <w:right w:val="single" w:sz="4" w:space="0" w:color="auto"/>
            </w:tcBorders>
          </w:tcPr>
          <w:p w:rsidR="00C818A0" w:rsidRPr="006B1241" w:rsidRDefault="00C818A0" w:rsidP="00C818A0">
            <w:pPr>
              <w:spacing w:before="100" w:beforeAutospacing="1" w:after="100" w:afterAutospacing="1"/>
              <w:ind w:right="3"/>
              <w:contextualSpacing/>
              <w:jc w:val="both"/>
              <w:rPr>
                <w:lang w:val="en-US"/>
              </w:rPr>
            </w:pPr>
          </w:p>
        </w:tc>
        <w:tc>
          <w:tcPr>
            <w:tcW w:w="1479" w:type="dxa"/>
            <w:tcBorders>
              <w:left w:val="single" w:sz="4" w:space="0" w:color="auto"/>
            </w:tcBorders>
          </w:tcPr>
          <w:p w:rsidR="00C818A0" w:rsidRPr="006B1241" w:rsidRDefault="00C818A0" w:rsidP="00C818A0">
            <w:pPr>
              <w:spacing w:before="100" w:beforeAutospacing="1" w:after="100" w:afterAutospacing="1"/>
              <w:ind w:right="3"/>
              <w:contextualSpacing/>
              <w:jc w:val="center"/>
            </w:pPr>
            <w:r w:rsidRPr="006B1241">
              <w:t>Год</w:t>
            </w:r>
          </w:p>
        </w:tc>
        <w:tc>
          <w:tcPr>
            <w:tcW w:w="741"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39"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1</w:t>
            </w:r>
          </w:p>
        </w:tc>
        <w:tc>
          <w:tcPr>
            <w:tcW w:w="840" w:type="dxa"/>
          </w:tcPr>
          <w:p w:rsidR="00C818A0" w:rsidRPr="006B1241" w:rsidRDefault="00C818A0" w:rsidP="00C818A0">
            <w:pPr>
              <w:spacing w:before="100" w:beforeAutospacing="1" w:after="100" w:afterAutospacing="1"/>
              <w:ind w:right="3"/>
              <w:contextualSpacing/>
              <w:jc w:val="center"/>
            </w:pPr>
            <w:r>
              <w:t>100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1243" w:type="dxa"/>
          </w:tcPr>
          <w:p w:rsidR="00C818A0" w:rsidRPr="006B1241" w:rsidRDefault="00C818A0" w:rsidP="00C818A0">
            <w:pPr>
              <w:spacing w:before="100" w:beforeAutospacing="1" w:after="100" w:afterAutospacing="1"/>
              <w:ind w:right="3"/>
              <w:contextualSpacing/>
              <w:jc w:val="center"/>
            </w:pPr>
            <w:r>
              <w:t>0</w:t>
            </w:r>
          </w:p>
        </w:tc>
      </w:tr>
    </w:tbl>
    <w:p w:rsidR="00C818A0" w:rsidRDefault="00C818A0" w:rsidP="00C818A0">
      <w:pPr>
        <w:spacing w:before="100" w:beforeAutospacing="1" w:after="100" w:afterAutospacing="1"/>
        <w:contextualSpacing/>
        <w:jc w:val="both"/>
      </w:pPr>
    </w:p>
    <w:p w:rsidR="00C818A0" w:rsidRPr="009B25F2" w:rsidRDefault="00C818A0" w:rsidP="00C818A0">
      <w:pPr>
        <w:keepNext/>
        <w:keepLines/>
        <w:widowControl w:val="0"/>
        <w:ind w:left="60"/>
        <w:outlineLvl w:val="0"/>
        <w:rPr>
          <w:rFonts w:eastAsia="Calibri"/>
          <w:b/>
          <w:bCs/>
          <w:noProof/>
          <w:lang w:eastAsia="ru-RU"/>
        </w:rPr>
      </w:pPr>
      <w:r w:rsidRPr="00AA40C9">
        <w:rPr>
          <w:rFonts w:eastAsia="Calibri"/>
          <w:b/>
          <w:bCs/>
          <w:noProof/>
          <w:lang w:eastAsia="ru-RU"/>
        </w:rPr>
        <w:lastRenderedPageBreak/>
        <w:t>Ср</w:t>
      </w:r>
      <w:r>
        <w:rPr>
          <w:rFonts w:eastAsia="Calibri"/>
          <w:b/>
          <w:bCs/>
          <w:noProof/>
          <w:lang w:eastAsia="ru-RU"/>
        </w:rPr>
        <w:t>авнительный анализ результатов Е</w:t>
      </w:r>
      <w:r w:rsidRPr="00AA40C9">
        <w:rPr>
          <w:rFonts w:eastAsia="Calibri"/>
          <w:b/>
          <w:bCs/>
          <w:noProof/>
          <w:lang w:eastAsia="ru-RU"/>
        </w:rPr>
        <w:t>ГЭ с результатами оценок за год</w:t>
      </w:r>
    </w:p>
    <w:p w:rsidR="00C818A0" w:rsidRDefault="00C818A0" w:rsidP="00C818A0">
      <w:pPr>
        <w:spacing w:before="100" w:beforeAutospacing="1" w:after="100" w:afterAutospacing="1"/>
        <w:ind w:left="-851"/>
        <w:contextualSpacing/>
        <w:rPr>
          <w:b/>
          <w:color w:val="FF0000"/>
          <w:u w:val="single"/>
        </w:rPr>
      </w:pPr>
    </w:p>
    <w:p w:rsidR="00C818A0" w:rsidRDefault="00C818A0" w:rsidP="00C818A0">
      <w:pPr>
        <w:spacing w:before="100" w:beforeAutospacing="1" w:after="100" w:afterAutospacing="1"/>
        <w:ind w:left="-851"/>
        <w:contextualSpacing/>
        <w:rPr>
          <w:b/>
          <w:color w:val="FF0000"/>
          <w:u w:val="single"/>
        </w:rPr>
      </w:pPr>
      <w:r>
        <w:rPr>
          <w:b/>
          <w:noProof/>
          <w:color w:val="FF0000"/>
          <w:u w:val="single"/>
          <w:lang w:val="uk-UA" w:eastAsia="uk-UA"/>
        </w:rPr>
        <w:drawing>
          <wp:inline distT="0" distB="0" distL="0" distR="0">
            <wp:extent cx="6657975" cy="3086100"/>
            <wp:effectExtent l="19050" t="0" r="9525" b="0"/>
            <wp:docPr id="52"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818A0" w:rsidRDefault="00C818A0" w:rsidP="00C818A0">
      <w:pPr>
        <w:spacing w:before="100" w:beforeAutospacing="1" w:after="100" w:afterAutospacing="1"/>
        <w:ind w:left="-851"/>
        <w:contextualSpacing/>
        <w:rPr>
          <w:b/>
          <w:color w:val="FF0000"/>
          <w:u w:val="single"/>
        </w:rPr>
      </w:pPr>
    </w:p>
    <w:p w:rsidR="00C818A0" w:rsidRPr="00D00A7A" w:rsidRDefault="00C818A0" w:rsidP="00C818A0">
      <w:pPr>
        <w:spacing w:before="100" w:beforeAutospacing="1" w:after="100" w:afterAutospacing="1"/>
        <w:ind w:hanging="993"/>
        <w:contextualSpacing/>
        <w:rPr>
          <w:b/>
          <w:u w:val="single"/>
        </w:rPr>
      </w:pPr>
      <w:r w:rsidRPr="00D00A7A">
        <w:rPr>
          <w:b/>
          <w:u w:val="single"/>
        </w:rPr>
        <w:t>Результаты</w:t>
      </w:r>
      <w:r>
        <w:rPr>
          <w:b/>
          <w:u w:val="single"/>
        </w:rPr>
        <w:t xml:space="preserve"> экзамена по истории</w:t>
      </w:r>
    </w:p>
    <w:p w:rsidR="00C818A0" w:rsidRPr="00D00A7A" w:rsidRDefault="00C818A0" w:rsidP="00C818A0">
      <w:pPr>
        <w:spacing w:before="100" w:beforeAutospacing="1" w:after="100" w:afterAutospacing="1"/>
        <w:ind w:left="-708" w:hanging="1"/>
        <w:contextualSpacing/>
        <w:rPr>
          <w:b/>
          <w:u w:val="single"/>
        </w:rPr>
      </w:pPr>
      <w:r>
        <w:t>11</w:t>
      </w:r>
      <w:r w:rsidRPr="00D00A7A">
        <w:t>.0</w:t>
      </w:r>
      <w:r>
        <w:t>6</w:t>
      </w:r>
      <w:r w:rsidRPr="00D00A7A">
        <w:t>.24г в</w:t>
      </w:r>
      <w:r>
        <w:t xml:space="preserve"> экзамене </w:t>
      </w:r>
      <w:r w:rsidRPr="00EB0F6A">
        <w:rPr>
          <w:b/>
        </w:rPr>
        <w:t>по истории</w:t>
      </w:r>
      <w:r w:rsidRPr="00D00A7A">
        <w:t xml:space="preserve"> принял участие 1 человек</w:t>
      </w:r>
      <w:proofErr w:type="gramStart"/>
      <w:r w:rsidRPr="00D00A7A">
        <w:t xml:space="preserve"> ,</w:t>
      </w:r>
      <w:proofErr w:type="gramEnd"/>
      <w:r w:rsidRPr="00D00A7A">
        <w:t xml:space="preserve"> что составляет 5,8% от общего количества выпускников.  </w:t>
      </w:r>
    </w:p>
    <w:p w:rsidR="00C818A0" w:rsidRPr="00D00A7A" w:rsidRDefault="00C818A0" w:rsidP="00C818A0">
      <w:pPr>
        <w:spacing w:before="100" w:beforeAutospacing="1" w:after="100" w:afterAutospacing="1"/>
        <w:ind w:left="-708" w:hanging="1"/>
        <w:contextualSpacing/>
        <w:rPr>
          <w:b/>
          <w:u w:val="single"/>
        </w:rPr>
      </w:pPr>
      <w:r w:rsidRPr="00D00A7A">
        <w:t>В результате проверки экзаменационных материа</w:t>
      </w:r>
      <w:r>
        <w:t xml:space="preserve">лов  </w:t>
      </w:r>
      <w:r w:rsidRPr="00EB0F6A">
        <w:rPr>
          <w:b/>
        </w:rPr>
        <w:t>по истории</w:t>
      </w:r>
      <w:r w:rsidRPr="00D00A7A">
        <w:t xml:space="preserve"> от </w:t>
      </w:r>
      <w:r>
        <w:t>2</w:t>
      </w:r>
      <w:r w:rsidRPr="00D00A7A">
        <w:t xml:space="preserve">5 июня 2024 года  участник преодолел минимальный порог баллов.  </w:t>
      </w: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1134"/>
        <w:gridCol w:w="1076"/>
        <w:gridCol w:w="1272"/>
        <w:gridCol w:w="1362"/>
        <w:gridCol w:w="884"/>
        <w:gridCol w:w="1089"/>
        <w:gridCol w:w="1319"/>
        <w:gridCol w:w="1043"/>
      </w:tblGrid>
      <w:tr w:rsidR="00C818A0" w:rsidRPr="00D00A7A" w:rsidTr="00C818A0">
        <w:tc>
          <w:tcPr>
            <w:tcW w:w="1418" w:type="dxa"/>
          </w:tcPr>
          <w:p w:rsidR="00C818A0" w:rsidRPr="00D00A7A" w:rsidRDefault="00C818A0" w:rsidP="00C818A0">
            <w:pPr>
              <w:spacing w:before="100" w:beforeAutospacing="1" w:after="100" w:afterAutospacing="1" w:line="268" w:lineRule="auto"/>
              <w:ind w:right="3"/>
              <w:contextualSpacing/>
              <w:jc w:val="center"/>
              <w:rPr>
                <w:b/>
                <w:lang w:val="en-US"/>
              </w:rPr>
            </w:pPr>
            <w:r w:rsidRPr="00D00A7A">
              <w:rPr>
                <w:b/>
                <w:lang w:val="en-US"/>
              </w:rPr>
              <w:t>ОО</w:t>
            </w:r>
          </w:p>
        </w:tc>
        <w:tc>
          <w:tcPr>
            <w:tcW w:w="1134"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Кол-во</w:t>
            </w:r>
            <w:proofErr w:type="spellEnd"/>
            <w:r w:rsidRPr="00D00A7A">
              <w:rPr>
                <w:b/>
                <w:lang w:val="en-US"/>
              </w:rPr>
              <w:t xml:space="preserve"> </w:t>
            </w:r>
            <w:proofErr w:type="spellStart"/>
            <w:r w:rsidRPr="00D00A7A">
              <w:rPr>
                <w:b/>
                <w:lang w:val="en-US"/>
              </w:rPr>
              <w:t>сдававших</w:t>
            </w:r>
            <w:proofErr w:type="spellEnd"/>
          </w:p>
        </w:tc>
        <w:tc>
          <w:tcPr>
            <w:tcW w:w="1076"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Средний</w:t>
            </w:r>
            <w:proofErr w:type="spellEnd"/>
            <w:r w:rsidRPr="00D00A7A">
              <w:rPr>
                <w:b/>
                <w:lang w:val="en-US"/>
              </w:rPr>
              <w:t xml:space="preserve"> </w:t>
            </w:r>
            <w:proofErr w:type="spellStart"/>
            <w:r w:rsidRPr="00D00A7A">
              <w:rPr>
                <w:b/>
                <w:lang w:val="en-US"/>
              </w:rPr>
              <w:t>балл</w:t>
            </w:r>
            <w:proofErr w:type="spellEnd"/>
            <w:r w:rsidRPr="00D00A7A">
              <w:rPr>
                <w:b/>
                <w:lang w:val="en-US"/>
              </w:rPr>
              <w:t xml:space="preserve"> </w:t>
            </w:r>
            <w:proofErr w:type="spellStart"/>
            <w:r w:rsidRPr="00D00A7A">
              <w:rPr>
                <w:b/>
                <w:lang w:val="en-US"/>
              </w:rPr>
              <w:t>по</w:t>
            </w:r>
            <w:proofErr w:type="spellEnd"/>
            <w:r w:rsidRPr="00D00A7A">
              <w:rPr>
                <w:b/>
                <w:lang w:val="en-US"/>
              </w:rPr>
              <w:t xml:space="preserve"> ОО</w:t>
            </w:r>
          </w:p>
        </w:tc>
        <w:tc>
          <w:tcPr>
            <w:tcW w:w="1272"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Минималь</w:t>
            </w:r>
            <w:proofErr w:type="spellEnd"/>
            <w:r w:rsidRPr="00D00A7A">
              <w:rPr>
                <w:b/>
                <w:lang w:val="en-US"/>
              </w:rPr>
              <w:t>-</w:t>
            </w:r>
          </w:p>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ный</w:t>
            </w:r>
            <w:proofErr w:type="spellEnd"/>
            <w:r w:rsidRPr="00D00A7A">
              <w:rPr>
                <w:b/>
                <w:lang w:val="en-US"/>
              </w:rPr>
              <w:t xml:space="preserve"> </w:t>
            </w:r>
            <w:proofErr w:type="spellStart"/>
            <w:r w:rsidRPr="00D00A7A">
              <w:rPr>
                <w:b/>
                <w:lang w:val="en-US"/>
              </w:rPr>
              <w:t>порог</w:t>
            </w:r>
            <w:proofErr w:type="spellEnd"/>
          </w:p>
        </w:tc>
        <w:tc>
          <w:tcPr>
            <w:tcW w:w="1362"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Преодолели</w:t>
            </w:r>
            <w:proofErr w:type="spellEnd"/>
            <w:r w:rsidRPr="00D00A7A">
              <w:rPr>
                <w:b/>
                <w:lang w:val="en-US"/>
              </w:rPr>
              <w:t xml:space="preserve"> min </w:t>
            </w:r>
            <w:proofErr w:type="spellStart"/>
            <w:r w:rsidRPr="00D00A7A">
              <w:rPr>
                <w:b/>
                <w:lang w:val="en-US"/>
              </w:rPr>
              <w:t>порог</w:t>
            </w:r>
            <w:proofErr w:type="spellEnd"/>
          </w:p>
        </w:tc>
        <w:tc>
          <w:tcPr>
            <w:tcW w:w="884"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Более</w:t>
            </w:r>
            <w:proofErr w:type="spellEnd"/>
            <w:r w:rsidRPr="00D00A7A">
              <w:rPr>
                <w:b/>
                <w:lang w:val="en-US"/>
              </w:rPr>
              <w:t xml:space="preserve"> 70 </w:t>
            </w:r>
            <w:proofErr w:type="spellStart"/>
            <w:r w:rsidRPr="00D00A7A">
              <w:rPr>
                <w:b/>
                <w:lang w:val="en-US"/>
              </w:rPr>
              <w:t>баллов</w:t>
            </w:r>
            <w:proofErr w:type="spellEnd"/>
          </w:p>
        </w:tc>
        <w:tc>
          <w:tcPr>
            <w:tcW w:w="1089" w:type="dxa"/>
          </w:tcPr>
          <w:p w:rsidR="00C818A0" w:rsidRPr="00D00A7A" w:rsidRDefault="00C818A0" w:rsidP="00C818A0">
            <w:pPr>
              <w:spacing w:before="100" w:beforeAutospacing="1" w:after="100" w:afterAutospacing="1" w:line="268" w:lineRule="auto"/>
              <w:ind w:right="3"/>
              <w:contextualSpacing/>
              <w:jc w:val="center"/>
              <w:rPr>
                <w:b/>
                <w:lang w:val="en-US"/>
              </w:rPr>
            </w:pPr>
            <w:r w:rsidRPr="00D00A7A">
              <w:rPr>
                <w:b/>
                <w:lang w:val="en-US"/>
              </w:rPr>
              <w:t xml:space="preserve">% </w:t>
            </w:r>
            <w:proofErr w:type="spellStart"/>
            <w:r w:rsidRPr="00D00A7A">
              <w:rPr>
                <w:b/>
                <w:lang w:val="en-US"/>
              </w:rPr>
              <w:t>общего</w:t>
            </w:r>
            <w:proofErr w:type="spellEnd"/>
            <w:r w:rsidRPr="00D00A7A">
              <w:rPr>
                <w:b/>
                <w:lang w:val="en-US"/>
              </w:rPr>
              <w:t xml:space="preserve"> </w:t>
            </w:r>
            <w:proofErr w:type="spellStart"/>
            <w:r w:rsidRPr="00D00A7A">
              <w:rPr>
                <w:b/>
                <w:lang w:val="en-US"/>
              </w:rPr>
              <w:t>кол-ва</w:t>
            </w:r>
            <w:proofErr w:type="spellEnd"/>
            <w:r w:rsidRPr="00D00A7A">
              <w:rPr>
                <w:b/>
                <w:lang w:val="en-US"/>
              </w:rPr>
              <w:t xml:space="preserve"> </w:t>
            </w:r>
            <w:proofErr w:type="spellStart"/>
            <w:r w:rsidRPr="00D00A7A">
              <w:rPr>
                <w:b/>
                <w:lang w:val="en-US"/>
              </w:rPr>
              <w:t>сдающих</w:t>
            </w:r>
            <w:proofErr w:type="spellEnd"/>
          </w:p>
        </w:tc>
        <w:tc>
          <w:tcPr>
            <w:tcW w:w="1319"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Не</w:t>
            </w:r>
            <w:proofErr w:type="spellEnd"/>
            <w:r w:rsidRPr="00D00A7A">
              <w:rPr>
                <w:b/>
                <w:lang w:val="en-US"/>
              </w:rPr>
              <w:t xml:space="preserve"> </w:t>
            </w:r>
            <w:proofErr w:type="spellStart"/>
            <w:r w:rsidRPr="00D00A7A">
              <w:rPr>
                <w:b/>
                <w:lang w:val="en-US"/>
              </w:rPr>
              <w:t>преодолели</w:t>
            </w:r>
            <w:proofErr w:type="spellEnd"/>
            <w:r w:rsidRPr="00D00A7A">
              <w:rPr>
                <w:b/>
                <w:lang w:val="en-US"/>
              </w:rPr>
              <w:t xml:space="preserve"> min </w:t>
            </w:r>
            <w:proofErr w:type="spellStart"/>
            <w:r w:rsidRPr="00D00A7A">
              <w:rPr>
                <w:b/>
                <w:lang w:val="en-US"/>
              </w:rPr>
              <w:t>порог</w:t>
            </w:r>
            <w:proofErr w:type="spellEnd"/>
            <w:r w:rsidRPr="00D00A7A">
              <w:rPr>
                <w:b/>
                <w:lang w:val="en-US"/>
              </w:rPr>
              <w:t xml:space="preserve"> </w:t>
            </w:r>
          </w:p>
        </w:tc>
        <w:tc>
          <w:tcPr>
            <w:tcW w:w="1043" w:type="dxa"/>
          </w:tcPr>
          <w:p w:rsidR="00C818A0" w:rsidRPr="00D00A7A" w:rsidRDefault="00C818A0" w:rsidP="00C818A0">
            <w:pPr>
              <w:spacing w:before="100" w:beforeAutospacing="1" w:after="100" w:afterAutospacing="1" w:line="268" w:lineRule="auto"/>
              <w:ind w:right="3"/>
              <w:contextualSpacing/>
              <w:jc w:val="center"/>
              <w:rPr>
                <w:b/>
              </w:rPr>
            </w:pPr>
            <w:r w:rsidRPr="00D00A7A">
              <w:rPr>
                <w:b/>
              </w:rPr>
              <w:t xml:space="preserve">% от общего кол-ва </w:t>
            </w:r>
            <w:proofErr w:type="gramStart"/>
            <w:r w:rsidRPr="00D00A7A">
              <w:rPr>
                <w:b/>
              </w:rPr>
              <w:t>сдающих</w:t>
            </w:r>
            <w:proofErr w:type="gramEnd"/>
          </w:p>
        </w:tc>
      </w:tr>
      <w:tr w:rsidR="00C818A0" w:rsidRPr="00D00A7A" w:rsidTr="00C818A0">
        <w:trPr>
          <w:trHeight w:val="565"/>
        </w:trPr>
        <w:tc>
          <w:tcPr>
            <w:tcW w:w="1418" w:type="dxa"/>
          </w:tcPr>
          <w:p w:rsidR="00C818A0" w:rsidRPr="00D00A7A" w:rsidRDefault="00C818A0" w:rsidP="00C818A0">
            <w:pPr>
              <w:spacing w:before="100" w:beforeAutospacing="1" w:after="100" w:afterAutospacing="1" w:line="268" w:lineRule="auto"/>
              <w:ind w:right="3"/>
              <w:contextualSpacing/>
              <w:jc w:val="both"/>
              <w:rPr>
                <w:lang w:val="en-US"/>
              </w:rPr>
            </w:pPr>
            <w:r w:rsidRPr="00D00A7A">
              <w:rPr>
                <w:lang w:val="en-US"/>
              </w:rPr>
              <w:t>Приветненская ОШ</w:t>
            </w:r>
          </w:p>
        </w:tc>
        <w:tc>
          <w:tcPr>
            <w:tcW w:w="1134"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1</w:t>
            </w:r>
          </w:p>
        </w:tc>
        <w:tc>
          <w:tcPr>
            <w:tcW w:w="1076" w:type="dxa"/>
          </w:tcPr>
          <w:p w:rsidR="00C818A0" w:rsidRPr="00D00A7A" w:rsidRDefault="00C818A0" w:rsidP="00C818A0">
            <w:pPr>
              <w:spacing w:before="100" w:beforeAutospacing="1" w:after="100" w:afterAutospacing="1" w:line="268" w:lineRule="auto"/>
              <w:ind w:right="3"/>
              <w:contextualSpacing/>
              <w:jc w:val="center"/>
            </w:pPr>
            <w:r>
              <w:t>47</w:t>
            </w:r>
          </w:p>
        </w:tc>
        <w:tc>
          <w:tcPr>
            <w:tcW w:w="1272" w:type="dxa"/>
            <w:tcBorders>
              <w:top w:val="single" w:sz="4" w:space="0" w:color="auto"/>
            </w:tcBorders>
          </w:tcPr>
          <w:p w:rsidR="00C818A0" w:rsidRPr="00D00A7A" w:rsidRDefault="00C818A0" w:rsidP="00C818A0">
            <w:pPr>
              <w:spacing w:before="100" w:beforeAutospacing="1" w:after="100" w:afterAutospacing="1" w:line="268" w:lineRule="auto"/>
              <w:ind w:right="3"/>
              <w:contextualSpacing/>
              <w:jc w:val="center"/>
            </w:pPr>
            <w:r>
              <w:t>32</w:t>
            </w:r>
          </w:p>
        </w:tc>
        <w:tc>
          <w:tcPr>
            <w:tcW w:w="1362"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1</w:t>
            </w:r>
          </w:p>
        </w:tc>
        <w:tc>
          <w:tcPr>
            <w:tcW w:w="884"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0</w:t>
            </w:r>
          </w:p>
        </w:tc>
        <w:tc>
          <w:tcPr>
            <w:tcW w:w="1089" w:type="dxa"/>
          </w:tcPr>
          <w:p w:rsidR="00C818A0" w:rsidRPr="00D00A7A" w:rsidRDefault="00C818A0" w:rsidP="00C818A0">
            <w:pPr>
              <w:spacing w:before="100" w:beforeAutospacing="1" w:after="100" w:afterAutospacing="1" w:line="268" w:lineRule="auto"/>
              <w:ind w:right="3"/>
              <w:contextualSpacing/>
              <w:jc w:val="center"/>
            </w:pPr>
            <w:r w:rsidRPr="00D00A7A">
              <w:t>0</w:t>
            </w:r>
          </w:p>
        </w:tc>
        <w:tc>
          <w:tcPr>
            <w:tcW w:w="1319"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0</w:t>
            </w:r>
          </w:p>
        </w:tc>
        <w:tc>
          <w:tcPr>
            <w:tcW w:w="1043" w:type="dxa"/>
          </w:tcPr>
          <w:p w:rsidR="00C818A0" w:rsidRPr="00D00A7A" w:rsidRDefault="00C818A0" w:rsidP="00C818A0">
            <w:pPr>
              <w:spacing w:before="100" w:beforeAutospacing="1" w:after="100" w:afterAutospacing="1" w:line="268" w:lineRule="auto"/>
              <w:ind w:right="3"/>
              <w:contextualSpacing/>
              <w:jc w:val="center"/>
            </w:pPr>
            <w:r w:rsidRPr="00D00A7A">
              <w:rPr>
                <w:lang w:val="en-US"/>
              </w:rPr>
              <w:t>0</w:t>
            </w:r>
          </w:p>
        </w:tc>
      </w:tr>
    </w:tbl>
    <w:p w:rsidR="00C818A0" w:rsidRPr="00D00A7A" w:rsidRDefault="00C818A0" w:rsidP="00C818A0">
      <w:pPr>
        <w:spacing w:before="100" w:beforeAutospacing="1" w:after="100" w:afterAutospacing="1"/>
        <w:ind w:left="-851"/>
        <w:contextualSpacing/>
        <w:jc w:val="both"/>
      </w:pPr>
      <w:proofErr w:type="gramStart"/>
      <w:r w:rsidRPr="00D00A7A">
        <w:t>Количественное</w:t>
      </w:r>
      <w:proofErr w:type="gramEnd"/>
      <w:r w:rsidRPr="00D00A7A">
        <w:t xml:space="preserve"> и процентное сравнения</w:t>
      </w:r>
      <w:r>
        <w:t xml:space="preserve"> результатов ГИА-11 </w:t>
      </w:r>
      <w:r w:rsidRPr="00EB0F6A">
        <w:rPr>
          <w:b/>
        </w:rPr>
        <w:t xml:space="preserve">по истории </w:t>
      </w:r>
      <w:r w:rsidRPr="00D00A7A">
        <w:t>с итоговой отметкой участника представлен в таблице:</w:t>
      </w:r>
    </w:p>
    <w:p w:rsidR="00C818A0" w:rsidRPr="00D00A7A" w:rsidRDefault="00C818A0" w:rsidP="00C818A0">
      <w:pPr>
        <w:spacing w:before="100" w:beforeAutospacing="1" w:after="100" w:afterAutospacing="1"/>
        <w:contextualSpacing/>
        <w:jc w:val="both"/>
      </w:pP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0"/>
        <w:gridCol w:w="1535"/>
        <w:gridCol w:w="1134"/>
        <w:gridCol w:w="709"/>
        <w:gridCol w:w="1275"/>
        <w:gridCol w:w="851"/>
        <w:gridCol w:w="1134"/>
        <w:gridCol w:w="425"/>
        <w:gridCol w:w="1276"/>
        <w:gridCol w:w="425"/>
      </w:tblGrid>
      <w:tr w:rsidR="00C818A0" w:rsidRPr="00D00A7A" w:rsidTr="00C818A0">
        <w:trPr>
          <w:cantSplit/>
          <w:trHeight w:val="1810"/>
        </w:trPr>
        <w:tc>
          <w:tcPr>
            <w:tcW w:w="2010" w:type="dxa"/>
          </w:tcPr>
          <w:p w:rsidR="00C818A0" w:rsidRPr="00D00A7A" w:rsidRDefault="00C818A0" w:rsidP="00C818A0">
            <w:pPr>
              <w:spacing w:before="100" w:beforeAutospacing="1" w:after="100" w:afterAutospacing="1"/>
              <w:ind w:right="3"/>
              <w:contextualSpacing/>
              <w:jc w:val="center"/>
              <w:rPr>
                <w:b/>
              </w:rPr>
            </w:pPr>
          </w:p>
          <w:p w:rsidR="00C818A0" w:rsidRPr="00D00A7A" w:rsidRDefault="00C818A0" w:rsidP="00C818A0">
            <w:pPr>
              <w:spacing w:before="100" w:beforeAutospacing="1" w:after="100" w:afterAutospacing="1"/>
              <w:ind w:right="3"/>
              <w:contextualSpacing/>
              <w:jc w:val="center"/>
              <w:rPr>
                <w:b/>
                <w:lang w:val="en-US"/>
              </w:rPr>
            </w:pPr>
            <w:r w:rsidRPr="00D00A7A">
              <w:rPr>
                <w:b/>
                <w:lang w:val="en-US"/>
              </w:rPr>
              <w:t>ОО</w:t>
            </w:r>
          </w:p>
        </w:tc>
        <w:tc>
          <w:tcPr>
            <w:tcW w:w="1535" w:type="dxa"/>
          </w:tcPr>
          <w:p w:rsidR="00C818A0" w:rsidRPr="00D00A7A" w:rsidRDefault="00C818A0" w:rsidP="00C818A0">
            <w:pPr>
              <w:spacing w:before="100" w:beforeAutospacing="1" w:after="100" w:afterAutospacing="1"/>
              <w:ind w:right="3"/>
              <w:contextualSpacing/>
              <w:jc w:val="center"/>
              <w:rPr>
                <w:b/>
                <w:lang w:val="en-US"/>
              </w:rPr>
            </w:pPr>
            <w:proofErr w:type="spellStart"/>
            <w:r w:rsidRPr="00D00A7A">
              <w:rPr>
                <w:b/>
                <w:lang w:val="en-US"/>
              </w:rPr>
              <w:t>Кол-во</w:t>
            </w:r>
            <w:proofErr w:type="spellEnd"/>
            <w:r w:rsidRPr="00D00A7A">
              <w:rPr>
                <w:b/>
                <w:lang w:val="en-US"/>
              </w:rPr>
              <w:t xml:space="preserve"> </w:t>
            </w:r>
            <w:proofErr w:type="spellStart"/>
            <w:r w:rsidRPr="00D00A7A">
              <w:rPr>
                <w:b/>
                <w:lang w:val="en-US"/>
              </w:rPr>
              <w:t>сдававших</w:t>
            </w:r>
            <w:proofErr w:type="spellEnd"/>
          </w:p>
        </w:tc>
        <w:tc>
          <w:tcPr>
            <w:tcW w:w="1134" w:type="dxa"/>
            <w:shd w:val="clear" w:color="auto" w:fill="FABF8F"/>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ниже годового оценивания на 1 балл</w:t>
            </w:r>
          </w:p>
        </w:tc>
        <w:tc>
          <w:tcPr>
            <w:tcW w:w="709" w:type="dxa"/>
            <w:shd w:val="clear" w:color="auto" w:fill="FABF8F"/>
            <w:textDirection w:val="btLr"/>
          </w:tcPr>
          <w:p w:rsidR="00C818A0" w:rsidRPr="00D00A7A" w:rsidRDefault="00C818A0" w:rsidP="00C818A0">
            <w:pPr>
              <w:spacing w:before="100" w:beforeAutospacing="1" w:after="100" w:afterAutospacing="1"/>
              <w:ind w:right="3"/>
              <w:contextualSpacing/>
              <w:jc w:val="center"/>
              <w:rPr>
                <w:b/>
                <w:lang w:val="en-US"/>
              </w:rPr>
            </w:pPr>
            <w:r w:rsidRPr="00D00A7A">
              <w:rPr>
                <w:b/>
                <w:lang w:val="en-US"/>
              </w:rPr>
              <w:t>%</w:t>
            </w:r>
          </w:p>
        </w:tc>
        <w:tc>
          <w:tcPr>
            <w:tcW w:w="1275" w:type="dxa"/>
            <w:shd w:val="clear" w:color="auto" w:fill="D99594"/>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ниже годового оценивания на 2 и более балла</w:t>
            </w:r>
          </w:p>
        </w:tc>
        <w:tc>
          <w:tcPr>
            <w:tcW w:w="851" w:type="dxa"/>
            <w:shd w:val="clear" w:color="auto" w:fill="D99594"/>
            <w:textDirection w:val="btLr"/>
          </w:tcPr>
          <w:p w:rsidR="00C818A0" w:rsidRPr="00D00A7A" w:rsidRDefault="00C818A0" w:rsidP="00C818A0">
            <w:pPr>
              <w:spacing w:before="100" w:beforeAutospacing="1" w:after="100" w:afterAutospacing="1"/>
              <w:ind w:right="3"/>
              <w:contextualSpacing/>
              <w:jc w:val="center"/>
              <w:rPr>
                <w:b/>
                <w:lang w:val="en-US"/>
              </w:rPr>
            </w:pPr>
            <w:r w:rsidRPr="00D00A7A">
              <w:rPr>
                <w:b/>
                <w:lang w:val="en-US"/>
              </w:rPr>
              <w:t>%</w:t>
            </w:r>
          </w:p>
        </w:tc>
        <w:tc>
          <w:tcPr>
            <w:tcW w:w="1134" w:type="dxa"/>
            <w:shd w:val="clear" w:color="auto" w:fill="B6DDE8"/>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выше годового оценивания</w:t>
            </w:r>
          </w:p>
        </w:tc>
        <w:tc>
          <w:tcPr>
            <w:tcW w:w="425" w:type="dxa"/>
            <w:shd w:val="clear" w:color="auto" w:fill="B6DDE8"/>
            <w:textDirection w:val="btLr"/>
          </w:tcPr>
          <w:p w:rsidR="00C818A0" w:rsidRPr="00D00A7A" w:rsidRDefault="00C818A0" w:rsidP="00C818A0">
            <w:pPr>
              <w:spacing w:before="100" w:beforeAutospacing="1" w:after="100" w:afterAutospacing="1"/>
              <w:ind w:right="3"/>
              <w:contextualSpacing/>
              <w:jc w:val="center"/>
              <w:rPr>
                <w:b/>
                <w:lang w:val="en-US"/>
              </w:rPr>
            </w:pPr>
            <w:r w:rsidRPr="00D00A7A">
              <w:rPr>
                <w:b/>
                <w:lang w:val="en-US"/>
              </w:rPr>
              <w:t>%</w:t>
            </w:r>
          </w:p>
        </w:tc>
        <w:tc>
          <w:tcPr>
            <w:tcW w:w="1276" w:type="dxa"/>
            <w:shd w:val="clear" w:color="auto" w:fill="C2D69B"/>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годовое оценивание совпали</w:t>
            </w:r>
          </w:p>
        </w:tc>
        <w:tc>
          <w:tcPr>
            <w:tcW w:w="425" w:type="dxa"/>
            <w:shd w:val="clear" w:color="auto" w:fill="C2D69B"/>
            <w:textDirection w:val="btLr"/>
          </w:tcPr>
          <w:p w:rsidR="00C818A0" w:rsidRPr="00D00A7A" w:rsidRDefault="00C818A0" w:rsidP="00C818A0">
            <w:pPr>
              <w:spacing w:before="100" w:beforeAutospacing="1" w:after="100" w:afterAutospacing="1"/>
              <w:ind w:right="3"/>
              <w:contextualSpacing/>
              <w:jc w:val="center"/>
              <w:rPr>
                <w:b/>
              </w:rPr>
            </w:pPr>
            <w:r w:rsidRPr="00D00A7A">
              <w:rPr>
                <w:b/>
              </w:rPr>
              <w:t>%</w:t>
            </w:r>
          </w:p>
        </w:tc>
      </w:tr>
      <w:tr w:rsidR="00C818A0" w:rsidRPr="00D00A7A" w:rsidTr="00C818A0">
        <w:trPr>
          <w:trHeight w:val="567"/>
        </w:trPr>
        <w:tc>
          <w:tcPr>
            <w:tcW w:w="2010" w:type="dxa"/>
          </w:tcPr>
          <w:p w:rsidR="00C818A0" w:rsidRPr="00D00A7A" w:rsidRDefault="00C818A0" w:rsidP="00C818A0">
            <w:pPr>
              <w:spacing w:before="100" w:beforeAutospacing="1" w:after="100" w:afterAutospacing="1" w:line="268" w:lineRule="auto"/>
              <w:ind w:right="3"/>
              <w:contextualSpacing/>
              <w:jc w:val="both"/>
              <w:rPr>
                <w:lang w:val="en-US"/>
              </w:rPr>
            </w:pPr>
            <w:r w:rsidRPr="00D00A7A">
              <w:rPr>
                <w:lang w:val="en-US"/>
              </w:rPr>
              <w:t>Приветненская ОШ</w:t>
            </w:r>
          </w:p>
        </w:tc>
        <w:tc>
          <w:tcPr>
            <w:tcW w:w="1535"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1</w:t>
            </w:r>
          </w:p>
        </w:tc>
        <w:tc>
          <w:tcPr>
            <w:tcW w:w="1134" w:type="dxa"/>
            <w:shd w:val="clear" w:color="auto" w:fill="FABF8F"/>
          </w:tcPr>
          <w:p w:rsidR="00C818A0" w:rsidRPr="00D00A7A" w:rsidRDefault="00C818A0" w:rsidP="00C818A0">
            <w:pPr>
              <w:spacing w:before="100" w:beforeAutospacing="1" w:after="100" w:afterAutospacing="1"/>
              <w:ind w:right="3"/>
              <w:contextualSpacing/>
              <w:jc w:val="center"/>
            </w:pPr>
            <w:r w:rsidRPr="00D00A7A">
              <w:t>0</w:t>
            </w:r>
          </w:p>
        </w:tc>
        <w:tc>
          <w:tcPr>
            <w:tcW w:w="709" w:type="dxa"/>
            <w:shd w:val="clear" w:color="auto" w:fill="FABF8F"/>
          </w:tcPr>
          <w:p w:rsidR="00C818A0" w:rsidRPr="00D00A7A" w:rsidRDefault="00C818A0" w:rsidP="00C818A0">
            <w:pPr>
              <w:spacing w:before="100" w:beforeAutospacing="1" w:after="100" w:afterAutospacing="1"/>
              <w:ind w:right="3"/>
              <w:contextualSpacing/>
              <w:jc w:val="center"/>
            </w:pPr>
            <w:r w:rsidRPr="00D00A7A">
              <w:t>0</w:t>
            </w:r>
          </w:p>
        </w:tc>
        <w:tc>
          <w:tcPr>
            <w:tcW w:w="1275" w:type="dxa"/>
            <w:shd w:val="clear" w:color="auto" w:fill="D99594"/>
          </w:tcPr>
          <w:p w:rsidR="00C818A0" w:rsidRPr="00D00A7A" w:rsidRDefault="00C818A0" w:rsidP="00C818A0">
            <w:pPr>
              <w:spacing w:before="100" w:beforeAutospacing="1" w:after="100" w:afterAutospacing="1"/>
              <w:ind w:right="3"/>
              <w:contextualSpacing/>
              <w:jc w:val="center"/>
            </w:pPr>
            <w:r>
              <w:t>1</w:t>
            </w:r>
          </w:p>
        </w:tc>
        <w:tc>
          <w:tcPr>
            <w:tcW w:w="851" w:type="dxa"/>
            <w:shd w:val="clear" w:color="auto" w:fill="D99594"/>
          </w:tcPr>
          <w:p w:rsidR="00C818A0" w:rsidRPr="00D00A7A" w:rsidRDefault="00C818A0" w:rsidP="00C818A0">
            <w:pPr>
              <w:spacing w:before="100" w:beforeAutospacing="1" w:after="100" w:afterAutospacing="1"/>
              <w:ind w:right="3"/>
              <w:contextualSpacing/>
              <w:jc w:val="center"/>
            </w:pPr>
            <w:r>
              <w:t>100</w:t>
            </w:r>
          </w:p>
        </w:tc>
        <w:tc>
          <w:tcPr>
            <w:tcW w:w="1134" w:type="dxa"/>
            <w:shd w:val="clear" w:color="auto" w:fill="B6DDE8"/>
          </w:tcPr>
          <w:p w:rsidR="00C818A0" w:rsidRPr="00D00A7A" w:rsidRDefault="00C818A0" w:rsidP="00C818A0">
            <w:pPr>
              <w:spacing w:before="100" w:beforeAutospacing="1" w:after="100" w:afterAutospacing="1"/>
              <w:ind w:right="3"/>
              <w:contextualSpacing/>
              <w:jc w:val="center"/>
            </w:pPr>
            <w:r w:rsidRPr="00D00A7A">
              <w:t>0</w:t>
            </w:r>
          </w:p>
        </w:tc>
        <w:tc>
          <w:tcPr>
            <w:tcW w:w="425" w:type="dxa"/>
            <w:shd w:val="clear" w:color="auto" w:fill="B6DDE8"/>
          </w:tcPr>
          <w:p w:rsidR="00C818A0" w:rsidRPr="00D00A7A" w:rsidRDefault="00C818A0" w:rsidP="00C818A0">
            <w:pPr>
              <w:spacing w:before="100" w:beforeAutospacing="1" w:after="100" w:afterAutospacing="1"/>
              <w:ind w:right="3"/>
              <w:contextualSpacing/>
              <w:jc w:val="center"/>
            </w:pPr>
            <w:r w:rsidRPr="00D00A7A">
              <w:t>0</w:t>
            </w:r>
          </w:p>
        </w:tc>
        <w:tc>
          <w:tcPr>
            <w:tcW w:w="1276" w:type="dxa"/>
            <w:shd w:val="clear" w:color="auto" w:fill="C2D69B"/>
          </w:tcPr>
          <w:p w:rsidR="00C818A0" w:rsidRPr="00D00A7A" w:rsidRDefault="00C818A0" w:rsidP="00C818A0">
            <w:pPr>
              <w:spacing w:before="100" w:beforeAutospacing="1" w:after="100" w:afterAutospacing="1"/>
              <w:ind w:right="3"/>
              <w:contextualSpacing/>
              <w:jc w:val="center"/>
            </w:pPr>
            <w:r>
              <w:t>0</w:t>
            </w:r>
          </w:p>
        </w:tc>
        <w:tc>
          <w:tcPr>
            <w:tcW w:w="425" w:type="dxa"/>
            <w:shd w:val="clear" w:color="auto" w:fill="C2D69B"/>
          </w:tcPr>
          <w:p w:rsidR="00C818A0" w:rsidRPr="00D00A7A" w:rsidRDefault="00C818A0" w:rsidP="00C818A0">
            <w:pPr>
              <w:spacing w:before="100" w:beforeAutospacing="1" w:after="100" w:afterAutospacing="1"/>
              <w:ind w:right="3"/>
              <w:contextualSpacing/>
              <w:jc w:val="center"/>
            </w:pPr>
            <w:r>
              <w:t>0</w:t>
            </w:r>
          </w:p>
        </w:tc>
      </w:tr>
    </w:tbl>
    <w:p w:rsidR="00C818A0" w:rsidRPr="001D0BDA" w:rsidRDefault="00C818A0" w:rsidP="00C818A0">
      <w:pPr>
        <w:spacing w:before="100" w:beforeAutospacing="1" w:after="100" w:afterAutospacing="1"/>
        <w:ind w:left="-993"/>
        <w:contextualSpacing/>
        <w:jc w:val="both"/>
      </w:pPr>
      <w:r w:rsidRPr="001D0BDA">
        <w:t xml:space="preserve">Перевод результатов в 5-балльную шкалу и качество знаний </w:t>
      </w:r>
      <w:proofErr w:type="gramStart"/>
      <w:r w:rsidRPr="001D0BDA">
        <w:t>представлены</w:t>
      </w:r>
      <w:proofErr w:type="gramEnd"/>
      <w:r w:rsidRPr="001D0BDA">
        <w:t xml:space="preserve"> ниже:</w:t>
      </w:r>
    </w:p>
    <w:p w:rsidR="00C818A0" w:rsidRDefault="00C818A0" w:rsidP="00C818A0">
      <w:pPr>
        <w:spacing w:before="100" w:beforeAutospacing="1" w:after="100" w:afterAutospacing="1"/>
        <w:ind w:left="-851"/>
        <w:contextualSpacing/>
        <w:rPr>
          <w:b/>
          <w:color w:val="FF0000"/>
          <w:u w:val="single"/>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30"/>
        <w:gridCol w:w="1479"/>
        <w:gridCol w:w="741"/>
        <w:gridCol w:w="840"/>
        <w:gridCol w:w="839"/>
        <w:gridCol w:w="840"/>
        <w:gridCol w:w="840"/>
        <w:gridCol w:w="840"/>
        <w:gridCol w:w="840"/>
        <w:gridCol w:w="1243"/>
      </w:tblGrid>
      <w:tr w:rsidR="00C818A0" w:rsidRPr="006B1241" w:rsidTr="00C818A0">
        <w:trPr>
          <w:trHeight w:val="712"/>
        </w:trPr>
        <w:tc>
          <w:tcPr>
            <w:tcW w:w="3609" w:type="dxa"/>
            <w:gridSpan w:val="2"/>
          </w:tcPr>
          <w:p w:rsidR="00C818A0" w:rsidRPr="006B1241" w:rsidRDefault="00C818A0" w:rsidP="00C818A0">
            <w:pPr>
              <w:rPr>
                <w:b/>
                <w:lang w:val="en-US"/>
              </w:rPr>
            </w:pPr>
            <w:proofErr w:type="spellStart"/>
            <w:r w:rsidRPr="006B1241">
              <w:rPr>
                <w:b/>
                <w:lang w:val="en-US"/>
              </w:rPr>
              <w:t>Кол-во</w:t>
            </w:r>
            <w:proofErr w:type="spellEnd"/>
            <w:r w:rsidRPr="006B1241">
              <w:rPr>
                <w:b/>
                <w:lang w:val="en-US"/>
              </w:rPr>
              <w:t xml:space="preserve"> </w:t>
            </w:r>
            <w:proofErr w:type="spellStart"/>
            <w:r w:rsidRPr="006B1241">
              <w:rPr>
                <w:b/>
                <w:lang w:val="en-US"/>
              </w:rPr>
              <w:t>сдававших</w:t>
            </w:r>
            <w:proofErr w:type="spellEnd"/>
          </w:p>
          <w:p w:rsidR="00C818A0" w:rsidRPr="006B1241" w:rsidRDefault="00C818A0" w:rsidP="00C818A0">
            <w:pPr>
              <w:spacing w:before="100" w:beforeAutospacing="1" w:after="100" w:afterAutospacing="1"/>
              <w:ind w:right="3"/>
              <w:contextualSpacing/>
              <w:jc w:val="center"/>
              <w:rPr>
                <w:b/>
                <w:lang w:val="en-US"/>
              </w:rPr>
            </w:pPr>
          </w:p>
        </w:tc>
        <w:tc>
          <w:tcPr>
            <w:tcW w:w="741"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«2»</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39"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«3»</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«4»</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«5»</w:t>
            </w:r>
          </w:p>
        </w:tc>
        <w:tc>
          <w:tcPr>
            <w:tcW w:w="1243"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r>
      <w:tr w:rsidR="00C818A0" w:rsidRPr="006B1241" w:rsidTr="00C818A0">
        <w:trPr>
          <w:trHeight w:val="215"/>
        </w:trPr>
        <w:tc>
          <w:tcPr>
            <w:tcW w:w="2130" w:type="dxa"/>
            <w:vMerge w:val="restart"/>
            <w:tcBorders>
              <w:right w:val="single" w:sz="4" w:space="0" w:color="auto"/>
            </w:tcBorders>
          </w:tcPr>
          <w:p w:rsidR="00C818A0" w:rsidRPr="006B1241" w:rsidRDefault="00C818A0" w:rsidP="00C818A0">
            <w:pPr>
              <w:spacing w:before="100" w:beforeAutospacing="1" w:after="100" w:afterAutospacing="1"/>
              <w:ind w:right="3"/>
              <w:contextualSpacing/>
              <w:jc w:val="both"/>
            </w:pPr>
            <w:r>
              <w:t xml:space="preserve">              1</w:t>
            </w:r>
          </w:p>
        </w:tc>
        <w:tc>
          <w:tcPr>
            <w:tcW w:w="1479" w:type="dxa"/>
            <w:tcBorders>
              <w:left w:val="single" w:sz="4" w:space="0" w:color="auto"/>
            </w:tcBorders>
          </w:tcPr>
          <w:p w:rsidR="00C818A0" w:rsidRPr="006B1241" w:rsidRDefault="00C818A0" w:rsidP="00C818A0">
            <w:pPr>
              <w:spacing w:before="100" w:beforeAutospacing="1" w:after="100" w:afterAutospacing="1"/>
              <w:ind w:right="3"/>
              <w:contextualSpacing/>
              <w:jc w:val="center"/>
            </w:pPr>
            <w:r w:rsidRPr="006B1241">
              <w:t>ЕГЭ</w:t>
            </w:r>
          </w:p>
        </w:tc>
        <w:tc>
          <w:tcPr>
            <w:tcW w:w="741"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39" w:type="dxa"/>
          </w:tcPr>
          <w:p w:rsidR="00C818A0" w:rsidRPr="006B1241" w:rsidRDefault="00C818A0" w:rsidP="00C818A0">
            <w:pPr>
              <w:spacing w:before="100" w:beforeAutospacing="1" w:after="100" w:afterAutospacing="1"/>
              <w:ind w:right="3"/>
              <w:contextualSpacing/>
              <w:jc w:val="center"/>
            </w:pPr>
            <w:r>
              <w:t>1</w:t>
            </w:r>
          </w:p>
        </w:tc>
        <w:tc>
          <w:tcPr>
            <w:tcW w:w="840" w:type="dxa"/>
          </w:tcPr>
          <w:p w:rsidR="00C818A0" w:rsidRPr="006B1241" w:rsidRDefault="00C818A0" w:rsidP="00C818A0">
            <w:pPr>
              <w:spacing w:before="100" w:beforeAutospacing="1" w:after="100" w:afterAutospacing="1"/>
              <w:ind w:right="3"/>
              <w:contextualSpacing/>
              <w:jc w:val="center"/>
            </w:pPr>
            <w:r>
              <w:t>100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1243" w:type="dxa"/>
          </w:tcPr>
          <w:p w:rsidR="00C818A0" w:rsidRPr="006B1241" w:rsidRDefault="00C818A0" w:rsidP="00C818A0">
            <w:pPr>
              <w:spacing w:before="100" w:beforeAutospacing="1" w:after="100" w:afterAutospacing="1"/>
              <w:ind w:right="3"/>
              <w:contextualSpacing/>
              <w:jc w:val="center"/>
            </w:pPr>
            <w:r>
              <w:t>0</w:t>
            </w:r>
          </w:p>
        </w:tc>
      </w:tr>
      <w:tr w:rsidR="00C818A0" w:rsidRPr="006B1241" w:rsidTr="00C818A0">
        <w:trPr>
          <w:trHeight w:val="215"/>
        </w:trPr>
        <w:tc>
          <w:tcPr>
            <w:tcW w:w="2130" w:type="dxa"/>
            <w:vMerge/>
            <w:tcBorders>
              <w:right w:val="single" w:sz="4" w:space="0" w:color="auto"/>
            </w:tcBorders>
          </w:tcPr>
          <w:p w:rsidR="00C818A0" w:rsidRPr="006B1241" w:rsidRDefault="00C818A0" w:rsidP="00C818A0">
            <w:pPr>
              <w:spacing w:before="100" w:beforeAutospacing="1" w:after="100" w:afterAutospacing="1"/>
              <w:ind w:right="3"/>
              <w:contextualSpacing/>
              <w:jc w:val="both"/>
              <w:rPr>
                <w:lang w:val="en-US"/>
              </w:rPr>
            </w:pPr>
          </w:p>
        </w:tc>
        <w:tc>
          <w:tcPr>
            <w:tcW w:w="1479" w:type="dxa"/>
            <w:tcBorders>
              <w:left w:val="single" w:sz="4" w:space="0" w:color="auto"/>
            </w:tcBorders>
          </w:tcPr>
          <w:p w:rsidR="00C818A0" w:rsidRPr="006B1241" w:rsidRDefault="00C818A0" w:rsidP="00C818A0">
            <w:pPr>
              <w:spacing w:before="100" w:beforeAutospacing="1" w:after="100" w:afterAutospacing="1"/>
              <w:ind w:right="3"/>
              <w:contextualSpacing/>
              <w:jc w:val="center"/>
            </w:pPr>
            <w:r w:rsidRPr="006B1241">
              <w:t>Год</w:t>
            </w:r>
          </w:p>
        </w:tc>
        <w:tc>
          <w:tcPr>
            <w:tcW w:w="741"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39"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1</w:t>
            </w:r>
          </w:p>
        </w:tc>
        <w:tc>
          <w:tcPr>
            <w:tcW w:w="1243" w:type="dxa"/>
          </w:tcPr>
          <w:p w:rsidR="00C818A0" w:rsidRPr="006B1241" w:rsidRDefault="00C818A0" w:rsidP="00C818A0">
            <w:pPr>
              <w:spacing w:before="100" w:beforeAutospacing="1" w:after="100" w:afterAutospacing="1"/>
              <w:ind w:right="3"/>
              <w:contextualSpacing/>
              <w:jc w:val="center"/>
            </w:pPr>
            <w:r>
              <w:t>100</w:t>
            </w:r>
          </w:p>
        </w:tc>
      </w:tr>
    </w:tbl>
    <w:p w:rsidR="00C818A0" w:rsidRDefault="00C818A0" w:rsidP="00C818A0">
      <w:pPr>
        <w:spacing w:before="100" w:beforeAutospacing="1" w:after="100" w:afterAutospacing="1"/>
        <w:contextualSpacing/>
        <w:jc w:val="both"/>
      </w:pPr>
    </w:p>
    <w:p w:rsidR="00C818A0" w:rsidRPr="009B25F2" w:rsidRDefault="00C818A0" w:rsidP="00C818A0">
      <w:pPr>
        <w:keepNext/>
        <w:keepLines/>
        <w:widowControl w:val="0"/>
        <w:ind w:left="60"/>
        <w:outlineLvl w:val="0"/>
        <w:rPr>
          <w:rFonts w:eastAsia="Calibri"/>
          <w:b/>
          <w:bCs/>
          <w:noProof/>
          <w:lang w:eastAsia="ru-RU"/>
        </w:rPr>
      </w:pPr>
      <w:r w:rsidRPr="00AA40C9">
        <w:rPr>
          <w:rFonts w:eastAsia="Calibri"/>
          <w:b/>
          <w:bCs/>
          <w:noProof/>
          <w:lang w:eastAsia="ru-RU"/>
        </w:rPr>
        <w:lastRenderedPageBreak/>
        <w:t>Ср</w:t>
      </w:r>
      <w:r>
        <w:rPr>
          <w:rFonts w:eastAsia="Calibri"/>
          <w:b/>
          <w:bCs/>
          <w:noProof/>
          <w:lang w:eastAsia="ru-RU"/>
        </w:rPr>
        <w:t>авнительный анализ результатов Е</w:t>
      </w:r>
      <w:r w:rsidRPr="00AA40C9">
        <w:rPr>
          <w:rFonts w:eastAsia="Calibri"/>
          <w:b/>
          <w:bCs/>
          <w:noProof/>
          <w:lang w:eastAsia="ru-RU"/>
        </w:rPr>
        <w:t>ГЭ с результатами оценок за год</w:t>
      </w:r>
    </w:p>
    <w:p w:rsidR="00C818A0" w:rsidRDefault="00C818A0" w:rsidP="00C818A0">
      <w:pPr>
        <w:spacing w:before="100" w:beforeAutospacing="1" w:after="100" w:afterAutospacing="1"/>
        <w:ind w:left="-851"/>
        <w:contextualSpacing/>
        <w:rPr>
          <w:b/>
          <w:color w:val="FF0000"/>
          <w:u w:val="single"/>
        </w:rPr>
      </w:pPr>
    </w:p>
    <w:p w:rsidR="00C818A0" w:rsidRDefault="00C818A0" w:rsidP="00C818A0">
      <w:pPr>
        <w:spacing w:before="100" w:beforeAutospacing="1" w:after="100" w:afterAutospacing="1"/>
        <w:ind w:left="-851"/>
        <w:contextualSpacing/>
        <w:rPr>
          <w:b/>
          <w:color w:val="FF0000"/>
          <w:u w:val="single"/>
        </w:rPr>
      </w:pPr>
      <w:r>
        <w:rPr>
          <w:b/>
          <w:noProof/>
          <w:color w:val="FF0000"/>
          <w:u w:val="single"/>
          <w:lang w:val="uk-UA" w:eastAsia="uk-UA"/>
        </w:rPr>
        <w:drawing>
          <wp:inline distT="0" distB="0" distL="0" distR="0">
            <wp:extent cx="5486400" cy="3200400"/>
            <wp:effectExtent l="19050" t="0" r="19050" b="0"/>
            <wp:docPr id="53"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818A0" w:rsidRDefault="00C818A0" w:rsidP="00C818A0">
      <w:pPr>
        <w:spacing w:before="100" w:beforeAutospacing="1" w:after="100" w:afterAutospacing="1"/>
        <w:ind w:left="-851"/>
        <w:contextualSpacing/>
        <w:rPr>
          <w:b/>
          <w:color w:val="FF0000"/>
          <w:u w:val="single"/>
        </w:rPr>
      </w:pPr>
    </w:p>
    <w:p w:rsidR="00C818A0" w:rsidRDefault="00C818A0" w:rsidP="00C818A0">
      <w:pPr>
        <w:spacing w:before="100" w:beforeAutospacing="1" w:after="100" w:afterAutospacing="1"/>
        <w:ind w:left="-851"/>
        <w:contextualSpacing/>
        <w:rPr>
          <w:b/>
          <w:color w:val="FF0000"/>
          <w:u w:val="single"/>
        </w:rPr>
      </w:pPr>
    </w:p>
    <w:p w:rsidR="00C818A0" w:rsidRDefault="00C818A0" w:rsidP="00C818A0">
      <w:pPr>
        <w:spacing w:before="100" w:beforeAutospacing="1" w:after="100" w:afterAutospacing="1"/>
        <w:ind w:left="-851"/>
        <w:contextualSpacing/>
        <w:rPr>
          <w:b/>
          <w:color w:val="FF0000"/>
          <w:u w:val="single"/>
        </w:rPr>
      </w:pPr>
    </w:p>
    <w:p w:rsidR="00C818A0" w:rsidRPr="00D00A7A" w:rsidRDefault="00C818A0" w:rsidP="00C818A0">
      <w:pPr>
        <w:spacing w:before="100" w:beforeAutospacing="1" w:after="100" w:afterAutospacing="1"/>
        <w:ind w:hanging="993"/>
        <w:contextualSpacing/>
        <w:rPr>
          <w:b/>
          <w:u w:val="single"/>
        </w:rPr>
      </w:pPr>
      <w:r w:rsidRPr="00D00A7A">
        <w:rPr>
          <w:b/>
          <w:u w:val="single"/>
        </w:rPr>
        <w:t>Результаты</w:t>
      </w:r>
      <w:r>
        <w:rPr>
          <w:b/>
          <w:u w:val="single"/>
        </w:rPr>
        <w:t xml:space="preserve"> экзамена по физике</w:t>
      </w:r>
    </w:p>
    <w:p w:rsidR="00C818A0" w:rsidRPr="00D00A7A" w:rsidRDefault="00C818A0" w:rsidP="00C818A0">
      <w:pPr>
        <w:spacing w:before="100" w:beforeAutospacing="1" w:after="100" w:afterAutospacing="1"/>
        <w:ind w:left="-708" w:hanging="1"/>
        <w:contextualSpacing/>
        <w:rPr>
          <w:b/>
          <w:u w:val="single"/>
        </w:rPr>
      </w:pPr>
      <w:r>
        <w:t>13</w:t>
      </w:r>
      <w:r w:rsidRPr="00D00A7A">
        <w:t>.0</w:t>
      </w:r>
      <w:r>
        <w:t>6</w:t>
      </w:r>
      <w:r w:rsidRPr="00D00A7A">
        <w:t>.24г в</w:t>
      </w:r>
      <w:r>
        <w:t xml:space="preserve"> экзамене </w:t>
      </w:r>
      <w:r w:rsidRPr="00EB0F6A">
        <w:rPr>
          <w:b/>
        </w:rPr>
        <w:t>по физике</w:t>
      </w:r>
      <w:r w:rsidRPr="00D00A7A">
        <w:t xml:space="preserve"> принял участие 1 человек</w:t>
      </w:r>
      <w:proofErr w:type="gramStart"/>
      <w:r w:rsidRPr="00D00A7A">
        <w:t xml:space="preserve"> ,</w:t>
      </w:r>
      <w:proofErr w:type="gramEnd"/>
      <w:r w:rsidRPr="00D00A7A">
        <w:t xml:space="preserve"> что составляет 5,8% от общего количества выпускников.  </w:t>
      </w:r>
    </w:p>
    <w:p w:rsidR="00C818A0" w:rsidRPr="00D00A7A" w:rsidRDefault="00C818A0" w:rsidP="00C818A0">
      <w:pPr>
        <w:spacing w:before="100" w:beforeAutospacing="1" w:after="100" w:afterAutospacing="1"/>
        <w:ind w:left="-708" w:hanging="1"/>
        <w:contextualSpacing/>
        <w:rPr>
          <w:b/>
          <w:u w:val="single"/>
        </w:rPr>
      </w:pPr>
      <w:r w:rsidRPr="00D00A7A">
        <w:t>В результате проверки экзаменационных материа</w:t>
      </w:r>
      <w:r>
        <w:t xml:space="preserve">лов  </w:t>
      </w:r>
      <w:r w:rsidRPr="004C7BD2">
        <w:rPr>
          <w:b/>
        </w:rPr>
        <w:t>по физике</w:t>
      </w:r>
      <w:r w:rsidRPr="00D00A7A">
        <w:t xml:space="preserve"> от </w:t>
      </w:r>
      <w:r>
        <w:t>2</w:t>
      </w:r>
      <w:r w:rsidRPr="00D00A7A">
        <w:t xml:space="preserve">5 июня 2024 года  участник преодолел минимальный порог баллов.  </w:t>
      </w: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1134"/>
        <w:gridCol w:w="1076"/>
        <w:gridCol w:w="1272"/>
        <w:gridCol w:w="1362"/>
        <w:gridCol w:w="884"/>
        <w:gridCol w:w="1089"/>
        <w:gridCol w:w="1319"/>
        <w:gridCol w:w="1043"/>
      </w:tblGrid>
      <w:tr w:rsidR="00C818A0" w:rsidRPr="00D00A7A" w:rsidTr="00C818A0">
        <w:tc>
          <w:tcPr>
            <w:tcW w:w="1418" w:type="dxa"/>
          </w:tcPr>
          <w:p w:rsidR="00C818A0" w:rsidRPr="00D00A7A" w:rsidRDefault="00C818A0" w:rsidP="00C818A0">
            <w:pPr>
              <w:spacing w:before="100" w:beforeAutospacing="1" w:after="100" w:afterAutospacing="1" w:line="268" w:lineRule="auto"/>
              <w:ind w:right="3"/>
              <w:contextualSpacing/>
              <w:jc w:val="center"/>
              <w:rPr>
                <w:b/>
                <w:lang w:val="en-US"/>
              </w:rPr>
            </w:pPr>
            <w:r w:rsidRPr="00D00A7A">
              <w:rPr>
                <w:b/>
                <w:lang w:val="en-US"/>
              </w:rPr>
              <w:t>ОО</w:t>
            </w:r>
          </w:p>
        </w:tc>
        <w:tc>
          <w:tcPr>
            <w:tcW w:w="1134"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Кол-во</w:t>
            </w:r>
            <w:proofErr w:type="spellEnd"/>
            <w:r w:rsidRPr="00D00A7A">
              <w:rPr>
                <w:b/>
                <w:lang w:val="en-US"/>
              </w:rPr>
              <w:t xml:space="preserve"> </w:t>
            </w:r>
            <w:proofErr w:type="spellStart"/>
            <w:r w:rsidRPr="00D00A7A">
              <w:rPr>
                <w:b/>
                <w:lang w:val="en-US"/>
              </w:rPr>
              <w:t>сдававших</w:t>
            </w:r>
            <w:proofErr w:type="spellEnd"/>
          </w:p>
        </w:tc>
        <w:tc>
          <w:tcPr>
            <w:tcW w:w="1076"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Средний</w:t>
            </w:r>
            <w:proofErr w:type="spellEnd"/>
            <w:r w:rsidRPr="00D00A7A">
              <w:rPr>
                <w:b/>
                <w:lang w:val="en-US"/>
              </w:rPr>
              <w:t xml:space="preserve"> </w:t>
            </w:r>
            <w:proofErr w:type="spellStart"/>
            <w:r w:rsidRPr="00D00A7A">
              <w:rPr>
                <w:b/>
                <w:lang w:val="en-US"/>
              </w:rPr>
              <w:t>балл</w:t>
            </w:r>
            <w:proofErr w:type="spellEnd"/>
            <w:r w:rsidRPr="00D00A7A">
              <w:rPr>
                <w:b/>
                <w:lang w:val="en-US"/>
              </w:rPr>
              <w:t xml:space="preserve"> </w:t>
            </w:r>
            <w:proofErr w:type="spellStart"/>
            <w:r w:rsidRPr="00D00A7A">
              <w:rPr>
                <w:b/>
                <w:lang w:val="en-US"/>
              </w:rPr>
              <w:t>по</w:t>
            </w:r>
            <w:proofErr w:type="spellEnd"/>
            <w:r w:rsidRPr="00D00A7A">
              <w:rPr>
                <w:b/>
                <w:lang w:val="en-US"/>
              </w:rPr>
              <w:t xml:space="preserve"> ОО</w:t>
            </w:r>
          </w:p>
        </w:tc>
        <w:tc>
          <w:tcPr>
            <w:tcW w:w="1272"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Минималь</w:t>
            </w:r>
            <w:proofErr w:type="spellEnd"/>
            <w:r w:rsidRPr="00D00A7A">
              <w:rPr>
                <w:b/>
                <w:lang w:val="en-US"/>
              </w:rPr>
              <w:t>-</w:t>
            </w:r>
          </w:p>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ный</w:t>
            </w:r>
            <w:proofErr w:type="spellEnd"/>
            <w:r w:rsidRPr="00D00A7A">
              <w:rPr>
                <w:b/>
                <w:lang w:val="en-US"/>
              </w:rPr>
              <w:t xml:space="preserve"> </w:t>
            </w:r>
            <w:proofErr w:type="spellStart"/>
            <w:r w:rsidRPr="00D00A7A">
              <w:rPr>
                <w:b/>
                <w:lang w:val="en-US"/>
              </w:rPr>
              <w:t>порог</w:t>
            </w:r>
            <w:proofErr w:type="spellEnd"/>
          </w:p>
        </w:tc>
        <w:tc>
          <w:tcPr>
            <w:tcW w:w="1362"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Преодолели</w:t>
            </w:r>
            <w:proofErr w:type="spellEnd"/>
            <w:r w:rsidRPr="00D00A7A">
              <w:rPr>
                <w:b/>
                <w:lang w:val="en-US"/>
              </w:rPr>
              <w:t xml:space="preserve"> min </w:t>
            </w:r>
            <w:proofErr w:type="spellStart"/>
            <w:r w:rsidRPr="00D00A7A">
              <w:rPr>
                <w:b/>
                <w:lang w:val="en-US"/>
              </w:rPr>
              <w:t>порог</w:t>
            </w:r>
            <w:proofErr w:type="spellEnd"/>
          </w:p>
        </w:tc>
        <w:tc>
          <w:tcPr>
            <w:tcW w:w="884"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Более</w:t>
            </w:r>
            <w:proofErr w:type="spellEnd"/>
            <w:r w:rsidRPr="00D00A7A">
              <w:rPr>
                <w:b/>
                <w:lang w:val="en-US"/>
              </w:rPr>
              <w:t xml:space="preserve"> 70 </w:t>
            </w:r>
            <w:proofErr w:type="spellStart"/>
            <w:r w:rsidRPr="00D00A7A">
              <w:rPr>
                <w:b/>
                <w:lang w:val="en-US"/>
              </w:rPr>
              <w:t>баллов</w:t>
            </w:r>
            <w:proofErr w:type="spellEnd"/>
          </w:p>
        </w:tc>
        <w:tc>
          <w:tcPr>
            <w:tcW w:w="1089" w:type="dxa"/>
          </w:tcPr>
          <w:p w:rsidR="00C818A0" w:rsidRPr="00D00A7A" w:rsidRDefault="00C818A0" w:rsidP="00C818A0">
            <w:pPr>
              <w:spacing w:before="100" w:beforeAutospacing="1" w:after="100" w:afterAutospacing="1" w:line="268" w:lineRule="auto"/>
              <w:ind w:right="3"/>
              <w:contextualSpacing/>
              <w:jc w:val="center"/>
              <w:rPr>
                <w:b/>
                <w:lang w:val="en-US"/>
              </w:rPr>
            </w:pPr>
            <w:r w:rsidRPr="00D00A7A">
              <w:rPr>
                <w:b/>
                <w:lang w:val="en-US"/>
              </w:rPr>
              <w:t xml:space="preserve">% </w:t>
            </w:r>
            <w:proofErr w:type="spellStart"/>
            <w:r w:rsidRPr="00D00A7A">
              <w:rPr>
                <w:b/>
                <w:lang w:val="en-US"/>
              </w:rPr>
              <w:t>общего</w:t>
            </w:r>
            <w:proofErr w:type="spellEnd"/>
            <w:r w:rsidRPr="00D00A7A">
              <w:rPr>
                <w:b/>
                <w:lang w:val="en-US"/>
              </w:rPr>
              <w:t xml:space="preserve"> </w:t>
            </w:r>
            <w:proofErr w:type="spellStart"/>
            <w:r w:rsidRPr="00D00A7A">
              <w:rPr>
                <w:b/>
                <w:lang w:val="en-US"/>
              </w:rPr>
              <w:t>кол-ва</w:t>
            </w:r>
            <w:proofErr w:type="spellEnd"/>
            <w:r w:rsidRPr="00D00A7A">
              <w:rPr>
                <w:b/>
                <w:lang w:val="en-US"/>
              </w:rPr>
              <w:t xml:space="preserve"> </w:t>
            </w:r>
            <w:proofErr w:type="spellStart"/>
            <w:r w:rsidRPr="00D00A7A">
              <w:rPr>
                <w:b/>
                <w:lang w:val="en-US"/>
              </w:rPr>
              <w:t>сдающих</w:t>
            </w:r>
            <w:proofErr w:type="spellEnd"/>
          </w:p>
        </w:tc>
        <w:tc>
          <w:tcPr>
            <w:tcW w:w="1319"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Не</w:t>
            </w:r>
            <w:proofErr w:type="spellEnd"/>
            <w:r w:rsidRPr="00D00A7A">
              <w:rPr>
                <w:b/>
                <w:lang w:val="en-US"/>
              </w:rPr>
              <w:t xml:space="preserve"> </w:t>
            </w:r>
            <w:proofErr w:type="spellStart"/>
            <w:r w:rsidRPr="00D00A7A">
              <w:rPr>
                <w:b/>
                <w:lang w:val="en-US"/>
              </w:rPr>
              <w:t>преодолели</w:t>
            </w:r>
            <w:proofErr w:type="spellEnd"/>
            <w:r w:rsidRPr="00D00A7A">
              <w:rPr>
                <w:b/>
                <w:lang w:val="en-US"/>
              </w:rPr>
              <w:t xml:space="preserve"> min </w:t>
            </w:r>
            <w:proofErr w:type="spellStart"/>
            <w:r w:rsidRPr="00D00A7A">
              <w:rPr>
                <w:b/>
                <w:lang w:val="en-US"/>
              </w:rPr>
              <w:t>порог</w:t>
            </w:r>
            <w:proofErr w:type="spellEnd"/>
            <w:r w:rsidRPr="00D00A7A">
              <w:rPr>
                <w:b/>
                <w:lang w:val="en-US"/>
              </w:rPr>
              <w:t xml:space="preserve"> </w:t>
            </w:r>
          </w:p>
        </w:tc>
        <w:tc>
          <w:tcPr>
            <w:tcW w:w="1043" w:type="dxa"/>
          </w:tcPr>
          <w:p w:rsidR="00C818A0" w:rsidRPr="00D00A7A" w:rsidRDefault="00C818A0" w:rsidP="00C818A0">
            <w:pPr>
              <w:spacing w:before="100" w:beforeAutospacing="1" w:after="100" w:afterAutospacing="1" w:line="268" w:lineRule="auto"/>
              <w:ind w:right="3"/>
              <w:contextualSpacing/>
              <w:jc w:val="center"/>
              <w:rPr>
                <w:b/>
              </w:rPr>
            </w:pPr>
            <w:r w:rsidRPr="00D00A7A">
              <w:rPr>
                <w:b/>
              </w:rPr>
              <w:t xml:space="preserve">% от общего кол-ва </w:t>
            </w:r>
            <w:proofErr w:type="gramStart"/>
            <w:r w:rsidRPr="00D00A7A">
              <w:rPr>
                <w:b/>
              </w:rPr>
              <w:t>сдающих</w:t>
            </w:r>
            <w:proofErr w:type="gramEnd"/>
          </w:p>
        </w:tc>
      </w:tr>
      <w:tr w:rsidR="00C818A0" w:rsidRPr="00D00A7A" w:rsidTr="00C818A0">
        <w:trPr>
          <w:trHeight w:val="565"/>
        </w:trPr>
        <w:tc>
          <w:tcPr>
            <w:tcW w:w="1418" w:type="dxa"/>
          </w:tcPr>
          <w:p w:rsidR="00C818A0" w:rsidRPr="00D00A7A" w:rsidRDefault="00C818A0" w:rsidP="00C818A0">
            <w:pPr>
              <w:spacing w:before="100" w:beforeAutospacing="1" w:after="100" w:afterAutospacing="1" w:line="268" w:lineRule="auto"/>
              <w:ind w:right="3"/>
              <w:contextualSpacing/>
              <w:jc w:val="both"/>
              <w:rPr>
                <w:lang w:val="en-US"/>
              </w:rPr>
            </w:pPr>
            <w:r w:rsidRPr="00D00A7A">
              <w:rPr>
                <w:lang w:val="en-US"/>
              </w:rPr>
              <w:t>Приветненская ОШ</w:t>
            </w:r>
          </w:p>
        </w:tc>
        <w:tc>
          <w:tcPr>
            <w:tcW w:w="1134"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1</w:t>
            </w:r>
          </w:p>
        </w:tc>
        <w:tc>
          <w:tcPr>
            <w:tcW w:w="1076" w:type="dxa"/>
          </w:tcPr>
          <w:p w:rsidR="00C818A0" w:rsidRPr="00D00A7A" w:rsidRDefault="00C818A0" w:rsidP="00C818A0">
            <w:pPr>
              <w:spacing w:before="100" w:beforeAutospacing="1" w:after="100" w:afterAutospacing="1" w:line="268" w:lineRule="auto"/>
              <w:ind w:right="3"/>
              <w:contextualSpacing/>
              <w:jc w:val="center"/>
            </w:pPr>
            <w:r>
              <w:t>46</w:t>
            </w:r>
          </w:p>
        </w:tc>
        <w:tc>
          <w:tcPr>
            <w:tcW w:w="1272" w:type="dxa"/>
            <w:tcBorders>
              <w:top w:val="single" w:sz="4" w:space="0" w:color="auto"/>
            </w:tcBorders>
          </w:tcPr>
          <w:p w:rsidR="00C818A0" w:rsidRPr="00D00A7A" w:rsidRDefault="00C818A0" w:rsidP="00C818A0">
            <w:pPr>
              <w:spacing w:before="100" w:beforeAutospacing="1" w:after="100" w:afterAutospacing="1" w:line="268" w:lineRule="auto"/>
              <w:ind w:right="3"/>
              <w:contextualSpacing/>
              <w:jc w:val="center"/>
            </w:pPr>
            <w:r>
              <w:t>36</w:t>
            </w:r>
          </w:p>
        </w:tc>
        <w:tc>
          <w:tcPr>
            <w:tcW w:w="1362"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1</w:t>
            </w:r>
          </w:p>
        </w:tc>
        <w:tc>
          <w:tcPr>
            <w:tcW w:w="884"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0</w:t>
            </w:r>
          </w:p>
        </w:tc>
        <w:tc>
          <w:tcPr>
            <w:tcW w:w="1089" w:type="dxa"/>
          </w:tcPr>
          <w:p w:rsidR="00C818A0" w:rsidRPr="00D00A7A" w:rsidRDefault="00C818A0" w:rsidP="00C818A0">
            <w:pPr>
              <w:spacing w:before="100" w:beforeAutospacing="1" w:after="100" w:afterAutospacing="1" w:line="268" w:lineRule="auto"/>
              <w:ind w:right="3"/>
              <w:contextualSpacing/>
              <w:jc w:val="center"/>
            </w:pPr>
            <w:r w:rsidRPr="00D00A7A">
              <w:t>0</w:t>
            </w:r>
          </w:p>
        </w:tc>
        <w:tc>
          <w:tcPr>
            <w:tcW w:w="1319"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0</w:t>
            </w:r>
          </w:p>
        </w:tc>
        <w:tc>
          <w:tcPr>
            <w:tcW w:w="1043" w:type="dxa"/>
          </w:tcPr>
          <w:p w:rsidR="00C818A0" w:rsidRPr="00D00A7A" w:rsidRDefault="00C818A0" w:rsidP="00C818A0">
            <w:pPr>
              <w:spacing w:before="100" w:beforeAutospacing="1" w:after="100" w:afterAutospacing="1" w:line="268" w:lineRule="auto"/>
              <w:ind w:right="3"/>
              <w:contextualSpacing/>
              <w:jc w:val="center"/>
            </w:pPr>
            <w:r w:rsidRPr="00D00A7A">
              <w:rPr>
                <w:lang w:val="en-US"/>
              </w:rPr>
              <w:t>0</w:t>
            </w:r>
          </w:p>
        </w:tc>
      </w:tr>
    </w:tbl>
    <w:p w:rsidR="00C818A0" w:rsidRPr="00D00A7A" w:rsidRDefault="00C818A0" w:rsidP="00C818A0">
      <w:pPr>
        <w:spacing w:before="100" w:beforeAutospacing="1" w:after="100" w:afterAutospacing="1"/>
        <w:ind w:left="-851"/>
        <w:contextualSpacing/>
        <w:jc w:val="both"/>
      </w:pPr>
      <w:proofErr w:type="gramStart"/>
      <w:r w:rsidRPr="00D00A7A">
        <w:t>Количественное</w:t>
      </w:r>
      <w:proofErr w:type="gramEnd"/>
      <w:r w:rsidRPr="00D00A7A">
        <w:t xml:space="preserve"> и процентное сравнения</w:t>
      </w:r>
      <w:r>
        <w:t xml:space="preserve"> результатов ГИА-11 </w:t>
      </w:r>
      <w:r w:rsidRPr="004C7BD2">
        <w:rPr>
          <w:b/>
        </w:rPr>
        <w:t>по физике</w:t>
      </w:r>
      <w:r w:rsidRPr="00D00A7A">
        <w:t xml:space="preserve"> с итоговой отметкой участника представлен в таблице:</w:t>
      </w:r>
    </w:p>
    <w:p w:rsidR="00C818A0" w:rsidRPr="00D00A7A" w:rsidRDefault="00C818A0" w:rsidP="00C818A0">
      <w:pPr>
        <w:spacing w:before="100" w:beforeAutospacing="1" w:after="100" w:afterAutospacing="1"/>
        <w:contextualSpacing/>
        <w:jc w:val="both"/>
      </w:pP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0"/>
        <w:gridCol w:w="1535"/>
        <w:gridCol w:w="1134"/>
        <w:gridCol w:w="709"/>
        <w:gridCol w:w="1275"/>
        <w:gridCol w:w="851"/>
        <w:gridCol w:w="1134"/>
        <w:gridCol w:w="425"/>
        <w:gridCol w:w="1276"/>
        <w:gridCol w:w="425"/>
      </w:tblGrid>
      <w:tr w:rsidR="00C818A0" w:rsidRPr="00D00A7A" w:rsidTr="00C818A0">
        <w:trPr>
          <w:cantSplit/>
          <w:trHeight w:val="1810"/>
        </w:trPr>
        <w:tc>
          <w:tcPr>
            <w:tcW w:w="2010" w:type="dxa"/>
          </w:tcPr>
          <w:p w:rsidR="00C818A0" w:rsidRPr="00D00A7A" w:rsidRDefault="00C818A0" w:rsidP="00C818A0">
            <w:pPr>
              <w:spacing w:before="100" w:beforeAutospacing="1" w:after="100" w:afterAutospacing="1"/>
              <w:ind w:right="3"/>
              <w:contextualSpacing/>
              <w:jc w:val="center"/>
              <w:rPr>
                <w:b/>
              </w:rPr>
            </w:pPr>
          </w:p>
          <w:p w:rsidR="00C818A0" w:rsidRPr="00D00A7A" w:rsidRDefault="00C818A0" w:rsidP="00C818A0">
            <w:pPr>
              <w:spacing w:before="100" w:beforeAutospacing="1" w:after="100" w:afterAutospacing="1"/>
              <w:ind w:right="3"/>
              <w:contextualSpacing/>
              <w:jc w:val="center"/>
              <w:rPr>
                <w:b/>
                <w:lang w:val="en-US"/>
              </w:rPr>
            </w:pPr>
            <w:r w:rsidRPr="00D00A7A">
              <w:rPr>
                <w:b/>
                <w:lang w:val="en-US"/>
              </w:rPr>
              <w:t>ОО</w:t>
            </w:r>
          </w:p>
        </w:tc>
        <w:tc>
          <w:tcPr>
            <w:tcW w:w="1535" w:type="dxa"/>
          </w:tcPr>
          <w:p w:rsidR="00C818A0" w:rsidRPr="00D00A7A" w:rsidRDefault="00C818A0" w:rsidP="00C818A0">
            <w:pPr>
              <w:spacing w:before="100" w:beforeAutospacing="1" w:after="100" w:afterAutospacing="1"/>
              <w:ind w:right="3"/>
              <w:contextualSpacing/>
              <w:jc w:val="center"/>
              <w:rPr>
                <w:b/>
                <w:lang w:val="en-US"/>
              </w:rPr>
            </w:pPr>
            <w:proofErr w:type="spellStart"/>
            <w:r w:rsidRPr="00D00A7A">
              <w:rPr>
                <w:b/>
                <w:lang w:val="en-US"/>
              </w:rPr>
              <w:t>Кол-во</w:t>
            </w:r>
            <w:proofErr w:type="spellEnd"/>
            <w:r w:rsidRPr="00D00A7A">
              <w:rPr>
                <w:b/>
                <w:lang w:val="en-US"/>
              </w:rPr>
              <w:t xml:space="preserve"> </w:t>
            </w:r>
            <w:proofErr w:type="spellStart"/>
            <w:r w:rsidRPr="00D00A7A">
              <w:rPr>
                <w:b/>
                <w:lang w:val="en-US"/>
              </w:rPr>
              <w:t>сдававших</w:t>
            </w:r>
            <w:proofErr w:type="spellEnd"/>
          </w:p>
        </w:tc>
        <w:tc>
          <w:tcPr>
            <w:tcW w:w="1134" w:type="dxa"/>
            <w:shd w:val="clear" w:color="auto" w:fill="FABF8F"/>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ниже годового оценивания на 1 балл</w:t>
            </w:r>
          </w:p>
        </w:tc>
        <w:tc>
          <w:tcPr>
            <w:tcW w:w="709" w:type="dxa"/>
            <w:shd w:val="clear" w:color="auto" w:fill="FABF8F"/>
            <w:textDirection w:val="btLr"/>
          </w:tcPr>
          <w:p w:rsidR="00C818A0" w:rsidRPr="00D00A7A" w:rsidRDefault="00C818A0" w:rsidP="00C818A0">
            <w:pPr>
              <w:spacing w:before="100" w:beforeAutospacing="1" w:after="100" w:afterAutospacing="1"/>
              <w:ind w:right="3"/>
              <w:contextualSpacing/>
              <w:jc w:val="center"/>
              <w:rPr>
                <w:b/>
                <w:lang w:val="en-US"/>
              </w:rPr>
            </w:pPr>
            <w:r w:rsidRPr="00D00A7A">
              <w:rPr>
                <w:b/>
                <w:lang w:val="en-US"/>
              </w:rPr>
              <w:t>%</w:t>
            </w:r>
          </w:p>
        </w:tc>
        <w:tc>
          <w:tcPr>
            <w:tcW w:w="1275" w:type="dxa"/>
            <w:shd w:val="clear" w:color="auto" w:fill="D99594"/>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ниже годового оценивания на 2 и более балла</w:t>
            </w:r>
          </w:p>
        </w:tc>
        <w:tc>
          <w:tcPr>
            <w:tcW w:w="851" w:type="dxa"/>
            <w:shd w:val="clear" w:color="auto" w:fill="D99594"/>
            <w:textDirection w:val="btLr"/>
          </w:tcPr>
          <w:p w:rsidR="00C818A0" w:rsidRPr="00D00A7A" w:rsidRDefault="00C818A0" w:rsidP="00C818A0">
            <w:pPr>
              <w:spacing w:before="100" w:beforeAutospacing="1" w:after="100" w:afterAutospacing="1"/>
              <w:ind w:right="3"/>
              <w:contextualSpacing/>
              <w:jc w:val="center"/>
              <w:rPr>
                <w:b/>
                <w:lang w:val="en-US"/>
              </w:rPr>
            </w:pPr>
            <w:r w:rsidRPr="00D00A7A">
              <w:rPr>
                <w:b/>
                <w:lang w:val="en-US"/>
              </w:rPr>
              <w:t>%</w:t>
            </w:r>
          </w:p>
        </w:tc>
        <w:tc>
          <w:tcPr>
            <w:tcW w:w="1134" w:type="dxa"/>
            <w:shd w:val="clear" w:color="auto" w:fill="B6DDE8"/>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выше годового оценивания</w:t>
            </w:r>
          </w:p>
        </w:tc>
        <w:tc>
          <w:tcPr>
            <w:tcW w:w="425" w:type="dxa"/>
            <w:shd w:val="clear" w:color="auto" w:fill="B6DDE8"/>
            <w:textDirection w:val="btLr"/>
          </w:tcPr>
          <w:p w:rsidR="00C818A0" w:rsidRPr="00D00A7A" w:rsidRDefault="00C818A0" w:rsidP="00C818A0">
            <w:pPr>
              <w:spacing w:before="100" w:beforeAutospacing="1" w:after="100" w:afterAutospacing="1"/>
              <w:ind w:right="3"/>
              <w:contextualSpacing/>
              <w:jc w:val="center"/>
              <w:rPr>
                <w:b/>
                <w:lang w:val="en-US"/>
              </w:rPr>
            </w:pPr>
            <w:r w:rsidRPr="00D00A7A">
              <w:rPr>
                <w:b/>
                <w:lang w:val="en-US"/>
              </w:rPr>
              <w:t>%</w:t>
            </w:r>
          </w:p>
        </w:tc>
        <w:tc>
          <w:tcPr>
            <w:tcW w:w="1276" w:type="dxa"/>
            <w:shd w:val="clear" w:color="auto" w:fill="C2D69B"/>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годовое оценивание совпали</w:t>
            </w:r>
          </w:p>
        </w:tc>
        <w:tc>
          <w:tcPr>
            <w:tcW w:w="425" w:type="dxa"/>
            <w:shd w:val="clear" w:color="auto" w:fill="C2D69B"/>
            <w:textDirection w:val="btLr"/>
          </w:tcPr>
          <w:p w:rsidR="00C818A0" w:rsidRPr="00D00A7A" w:rsidRDefault="00C818A0" w:rsidP="00C818A0">
            <w:pPr>
              <w:spacing w:before="100" w:beforeAutospacing="1" w:after="100" w:afterAutospacing="1"/>
              <w:ind w:right="3"/>
              <w:contextualSpacing/>
              <w:jc w:val="center"/>
              <w:rPr>
                <w:b/>
              </w:rPr>
            </w:pPr>
            <w:r w:rsidRPr="00D00A7A">
              <w:rPr>
                <w:b/>
              </w:rPr>
              <w:t>%</w:t>
            </w:r>
          </w:p>
        </w:tc>
      </w:tr>
      <w:tr w:rsidR="00C818A0" w:rsidRPr="00D00A7A" w:rsidTr="00C818A0">
        <w:trPr>
          <w:trHeight w:val="567"/>
        </w:trPr>
        <w:tc>
          <w:tcPr>
            <w:tcW w:w="2010" w:type="dxa"/>
          </w:tcPr>
          <w:p w:rsidR="00C818A0" w:rsidRPr="00D00A7A" w:rsidRDefault="00C818A0" w:rsidP="00C818A0">
            <w:pPr>
              <w:spacing w:before="100" w:beforeAutospacing="1" w:after="100" w:afterAutospacing="1" w:line="268" w:lineRule="auto"/>
              <w:ind w:right="3"/>
              <w:contextualSpacing/>
              <w:jc w:val="both"/>
              <w:rPr>
                <w:lang w:val="en-US"/>
              </w:rPr>
            </w:pPr>
            <w:r w:rsidRPr="00D00A7A">
              <w:rPr>
                <w:lang w:val="en-US"/>
              </w:rPr>
              <w:t>Приветненская ОШ</w:t>
            </w:r>
          </w:p>
        </w:tc>
        <w:tc>
          <w:tcPr>
            <w:tcW w:w="1535"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1</w:t>
            </w:r>
          </w:p>
        </w:tc>
        <w:tc>
          <w:tcPr>
            <w:tcW w:w="1134" w:type="dxa"/>
            <w:shd w:val="clear" w:color="auto" w:fill="FABF8F"/>
          </w:tcPr>
          <w:p w:rsidR="00C818A0" w:rsidRPr="00D00A7A" w:rsidRDefault="00C818A0" w:rsidP="00C818A0">
            <w:pPr>
              <w:spacing w:before="100" w:beforeAutospacing="1" w:after="100" w:afterAutospacing="1"/>
              <w:ind w:right="3"/>
              <w:contextualSpacing/>
              <w:jc w:val="center"/>
            </w:pPr>
            <w:r w:rsidRPr="00D00A7A">
              <w:t>0</w:t>
            </w:r>
          </w:p>
        </w:tc>
        <w:tc>
          <w:tcPr>
            <w:tcW w:w="709" w:type="dxa"/>
            <w:shd w:val="clear" w:color="auto" w:fill="FABF8F"/>
          </w:tcPr>
          <w:p w:rsidR="00C818A0" w:rsidRPr="00D00A7A" w:rsidRDefault="00C818A0" w:rsidP="00C818A0">
            <w:pPr>
              <w:spacing w:before="100" w:beforeAutospacing="1" w:after="100" w:afterAutospacing="1"/>
              <w:ind w:right="3"/>
              <w:contextualSpacing/>
              <w:jc w:val="center"/>
            </w:pPr>
            <w:r w:rsidRPr="00D00A7A">
              <w:t>0</w:t>
            </w:r>
          </w:p>
        </w:tc>
        <w:tc>
          <w:tcPr>
            <w:tcW w:w="1275" w:type="dxa"/>
            <w:shd w:val="clear" w:color="auto" w:fill="D99594"/>
          </w:tcPr>
          <w:p w:rsidR="00C818A0" w:rsidRPr="00D00A7A" w:rsidRDefault="00C818A0" w:rsidP="00C818A0">
            <w:pPr>
              <w:spacing w:before="100" w:beforeAutospacing="1" w:after="100" w:afterAutospacing="1"/>
              <w:ind w:right="3"/>
              <w:contextualSpacing/>
              <w:jc w:val="center"/>
            </w:pPr>
            <w:r>
              <w:t>1</w:t>
            </w:r>
          </w:p>
        </w:tc>
        <w:tc>
          <w:tcPr>
            <w:tcW w:w="851" w:type="dxa"/>
            <w:shd w:val="clear" w:color="auto" w:fill="D99594"/>
          </w:tcPr>
          <w:p w:rsidR="00C818A0" w:rsidRPr="00D00A7A" w:rsidRDefault="00C818A0" w:rsidP="00C818A0">
            <w:pPr>
              <w:spacing w:before="100" w:beforeAutospacing="1" w:after="100" w:afterAutospacing="1"/>
              <w:ind w:right="3"/>
              <w:contextualSpacing/>
              <w:jc w:val="center"/>
            </w:pPr>
            <w:r>
              <w:t>100</w:t>
            </w:r>
          </w:p>
        </w:tc>
        <w:tc>
          <w:tcPr>
            <w:tcW w:w="1134" w:type="dxa"/>
            <w:shd w:val="clear" w:color="auto" w:fill="B6DDE8"/>
          </w:tcPr>
          <w:p w:rsidR="00C818A0" w:rsidRPr="00D00A7A" w:rsidRDefault="00C818A0" w:rsidP="00C818A0">
            <w:pPr>
              <w:spacing w:before="100" w:beforeAutospacing="1" w:after="100" w:afterAutospacing="1"/>
              <w:ind w:right="3"/>
              <w:contextualSpacing/>
              <w:jc w:val="center"/>
            </w:pPr>
            <w:r w:rsidRPr="00D00A7A">
              <w:t>0</w:t>
            </w:r>
          </w:p>
        </w:tc>
        <w:tc>
          <w:tcPr>
            <w:tcW w:w="425" w:type="dxa"/>
            <w:shd w:val="clear" w:color="auto" w:fill="B6DDE8"/>
          </w:tcPr>
          <w:p w:rsidR="00C818A0" w:rsidRPr="00D00A7A" w:rsidRDefault="00C818A0" w:rsidP="00C818A0">
            <w:pPr>
              <w:spacing w:before="100" w:beforeAutospacing="1" w:after="100" w:afterAutospacing="1"/>
              <w:ind w:right="3"/>
              <w:contextualSpacing/>
              <w:jc w:val="center"/>
            </w:pPr>
            <w:r w:rsidRPr="00D00A7A">
              <w:t>0</w:t>
            </w:r>
          </w:p>
        </w:tc>
        <w:tc>
          <w:tcPr>
            <w:tcW w:w="1276" w:type="dxa"/>
            <w:shd w:val="clear" w:color="auto" w:fill="C2D69B"/>
          </w:tcPr>
          <w:p w:rsidR="00C818A0" w:rsidRPr="00D00A7A" w:rsidRDefault="00C818A0" w:rsidP="00C818A0">
            <w:pPr>
              <w:spacing w:before="100" w:beforeAutospacing="1" w:after="100" w:afterAutospacing="1"/>
              <w:ind w:right="3"/>
              <w:contextualSpacing/>
              <w:jc w:val="center"/>
            </w:pPr>
            <w:r>
              <w:t>0</w:t>
            </w:r>
          </w:p>
        </w:tc>
        <w:tc>
          <w:tcPr>
            <w:tcW w:w="425" w:type="dxa"/>
            <w:shd w:val="clear" w:color="auto" w:fill="C2D69B"/>
          </w:tcPr>
          <w:p w:rsidR="00C818A0" w:rsidRPr="00D00A7A" w:rsidRDefault="00C818A0" w:rsidP="00C818A0">
            <w:pPr>
              <w:spacing w:before="100" w:beforeAutospacing="1" w:after="100" w:afterAutospacing="1"/>
              <w:ind w:right="3"/>
              <w:contextualSpacing/>
              <w:jc w:val="center"/>
            </w:pPr>
            <w:r>
              <w:t>0</w:t>
            </w:r>
          </w:p>
        </w:tc>
      </w:tr>
    </w:tbl>
    <w:p w:rsidR="00C818A0" w:rsidRPr="001D0BDA" w:rsidRDefault="00C818A0" w:rsidP="00C818A0">
      <w:pPr>
        <w:spacing w:before="100" w:beforeAutospacing="1" w:after="100" w:afterAutospacing="1"/>
        <w:ind w:left="-993"/>
        <w:contextualSpacing/>
        <w:jc w:val="both"/>
      </w:pPr>
      <w:r w:rsidRPr="001D0BDA">
        <w:t xml:space="preserve">Перевод результатов в 5-балльную шкалу и качество знаний </w:t>
      </w:r>
      <w:proofErr w:type="gramStart"/>
      <w:r w:rsidRPr="001D0BDA">
        <w:t>представлены</w:t>
      </w:r>
      <w:proofErr w:type="gramEnd"/>
      <w:r w:rsidRPr="001D0BDA">
        <w:t xml:space="preserve"> ниже:</w:t>
      </w:r>
    </w:p>
    <w:p w:rsidR="00C818A0" w:rsidRDefault="00C818A0" w:rsidP="00C818A0">
      <w:pPr>
        <w:spacing w:before="100" w:beforeAutospacing="1" w:after="100" w:afterAutospacing="1"/>
        <w:ind w:left="-851"/>
        <w:contextualSpacing/>
        <w:rPr>
          <w:b/>
          <w:color w:val="FF0000"/>
          <w:u w:val="single"/>
        </w:rPr>
      </w:pP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30"/>
        <w:gridCol w:w="1479"/>
        <w:gridCol w:w="741"/>
        <w:gridCol w:w="840"/>
        <w:gridCol w:w="839"/>
        <w:gridCol w:w="840"/>
        <w:gridCol w:w="840"/>
        <w:gridCol w:w="840"/>
        <w:gridCol w:w="840"/>
        <w:gridCol w:w="1385"/>
      </w:tblGrid>
      <w:tr w:rsidR="00C818A0" w:rsidRPr="006B1241" w:rsidTr="00C818A0">
        <w:trPr>
          <w:trHeight w:val="712"/>
        </w:trPr>
        <w:tc>
          <w:tcPr>
            <w:tcW w:w="3609" w:type="dxa"/>
            <w:gridSpan w:val="2"/>
          </w:tcPr>
          <w:p w:rsidR="00C818A0" w:rsidRPr="006B1241" w:rsidRDefault="00C818A0" w:rsidP="00C818A0">
            <w:pPr>
              <w:rPr>
                <w:b/>
                <w:lang w:val="en-US"/>
              </w:rPr>
            </w:pPr>
            <w:proofErr w:type="spellStart"/>
            <w:r w:rsidRPr="006B1241">
              <w:rPr>
                <w:b/>
                <w:lang w:val="en-US"/>
              </w:rPr>
              <w:t>Кол-во</w:t>
            </w:r>
            <w:proofErr w:type="spellEnd"/>
            <w:r w:rsidRPr="006B1241">
              <w:rPr>
                <w:b/>
                <w:lang w:val="en-US"/>
              </w:rPr>
              <w:t xml:space="preserve"> </w:t>
            </w:r>
            <w:proofErr w:type="spellStart"/>
            <w:r w:rsidRPr="006B1241">
              <w:rPr>
                <w:b/>
                <w:lang w:val="en-US"/>
              </w:rPr>
              <w:t>сдававших</w:t>
            </w:r>
            <w:proofErr w:type="spellEnd"/>
          </w:p>
          <w:p w:rsidR="00C818A0" w:rsidRPr="006B1241" w:rsidRDefault="00C818A0" w:rsidP="00C818A0">
            <w:pPr>
              <w:spacing w:before="100" w:beforeAutospacing="1" w:after="100" w:afterAutospacing="1"/>
              <w:ind w:right="3"/>
              <w:contextualSpacing/>
              <w:jc w:val="center"/>
              <w:rPr>
                <w:b/>
                <w:lang w:val="en-US"/>
              </w:rPr>
            </w:pPr>
          </w:p>
        </w:tc>
        <w:tc>
          <w:tcPr>
            <w:tcW w:w="741"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«2»</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39"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«3»</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«4»</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«5»</w:t>
            </w:r>
          </w:p>
        </w:tc>
        <w:tc>
          <w:tcPr>
            <w:tcW w:w="1385"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r>
      <w:tr w:rsidR="00C818A0" w:rsidRPr="006B1241" w:rsidTr="00C818A0">
        <w:trPr>
          <w:trHeight w:val="215"/>
        </w:trPr>
        <w:tc>
          <w:tcPr>
            <w:tcW w:w="2130" w:type="dxa"/>
            <w:vMerge w:val="restart"/>
            <w:tcBorders>
              <w:right w:val="single" w:sz="4" w:space="0" w:color="auto"/>
            </w:tcBorders>
          </w:tcPr>
          <w:p w:rsidR="00C818A0" w:rsidRPr="006B1241" w:rsidRDefault="00C818A0" w:rsidP="00C818A0">
            <w:pPr>
              <w:spacing w:before="100" w:beforeAutospacing="1" w:after="100" w:afterAutospacing="1"/>
              <w:ind w:right="3"/>
              <w:contextualSpacing/>
              <w:jc w:val="both"/>
            </w:pPr>
            <w:r>
              <w:t xml:space="preserve">              1</w:t>
            </w:r>
          </w:p>
        </w:tc>
        <w:tc>
          <w:tcPr>
            <w:tcW w:w="1479" w:type="dxa"/>
            <w:tcBorders>
              <w:left w:val="single" w:sz="4" w:space="0" w:color="auto"/>
            </w:tcBorders>
          </w:tcPr>
          <w:p w:rsidR="00C818A0" w:rsidRPr="006B1241" w:rsidRDefault="00C818A0" w:rsidP="00C818A0">
            <w:pPr>
              <w:spacing w:before="100" w:beforeAutospacing="1" w:after="100" w:afterAutospacing="1"/>
              <w:ind w:right="3"/>
              <w:contextualSpacing/>
              <w:jc w:val="center"/>
            </w:pPr>
            <w:r w:rsidRPr="006B1241">
              <w:t>ЕГЭ</w:t>
            </w:r>
          </w:p>
        </w:tc>
        <w:tc>
          <w:tcPr>
            <w:tcW w:w="741"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39" w:type="dxa"/>
          </w:tcPr>
          <w:p w:rsidR="00C818A0" w:rsidRPr="006B1241" w:rsidRDefault="00C818A0" w:rsidP="00C818A0">
            <w:pPr>
              <w:spacing w:before="100" w:beforeAutospacing="1" w:after="100" w:afterAutospacing="1"/>
              <w:ind w:right="3"/>
              <w:contextualSpacing/>
              <w:jc w:val="center"/>
            </w:pPr>
            <w:r>
              <w:t>1</w:t>
            </w:r>
          </w:p>
        </w:tc>
        <w:tc>
          <w:tcPr>
            <w:tcW w:w="840" w:type="dxa"/>
          </w:tcPr>
          <w:p w:rsidR="00C818A0" w:rsidRPr="006B1241" w:rsidRDefault="00C818A0" w:rsidP="00C818A0">
            <w:pPr>
              <w:spacing w:before="100" w:beforeAutospacing="1" w:after="100" w:afterAutospacing="1"/>
              <w:ind w:right="3"/>
              <w:contextualSpacing/>
              <w:jc w:val="center"/>
            </w:pPr>
            <w:r>
              <w:t>100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1385" w:type="dxa"/>
          </w:tcPr>
          <w:p w:rsidR="00C818A0" w:rsidRPr="006B1241" w:rsidRDefault="00C818A0" w:rsidP="00C818A0">
            <w:pPr>
              <w:spacing w:before="100" w:beforeAutospacing="1" w:after="100" w:afterAutospacing="1"/>
              <w:ind w:right="3"/>
              <w:contextualSpacing/>
              <w:jc w:val="center"/>
            </w:pPr>
            <w:r>
              <w:t>0</w:t>
            </w:r>
          </w:p>
        </w:tc>
      </w:tr>
      <w:tr w:rsidR="00C818A0" w:rsidRPr="006B1241" w:rsidTr="00C818A0">
        <w:trPr>
          <w:trHeight w:val="215"/>
        </w:trPr>
        <w:tc>
          <w:tcPr>
            <w:tcW w:w="2130" w:type="dxa"/>
            <w:vMerge/>
            <w:tcBorders>
              <w:right w:val="single" w:sz="4" w:space="0" w:color="auto"/>
            </w:tcBorders>
          </w:tcPr>
          <w:p w:rsidR="00C818A0" w:rsidRPr="006B1241" w:rsidRDefault="00C818A0" w:rsidP="00C818A0">
            <w:pPr>
              <w:spacing w:before="100" w:beforeAutospacing="1" w:after="100" w:afterAutospacing="1"/>
              <w:ind w:right="3"/>
              <w:contextualSpacing/>
              <w:jc w:val="both"/>
              <w:rPr>
                <w:lang w:val="en-US"/>
              </w:rPr>
            </w:pPr>
          </w:p>
        </w:tc>
        <w:tc>
          <w:tcPr>
            <w:tcW w:w="1479" w:type="dxa"/>
            <w:tcBorders>
              <w:left w:val="single" w:sz="4" w:space="0" w:color="auto"/>
            </w:tcBorders>
          </w:tcPr>
          <w:p w:rsidR="00C818A0" w:rsidRPr="006B1241" w:rsidRDefault="00C818A0" w:rsidP="00C818A0">
            <w:pPr>
              <w:spacing w:before="100" w:beforeAutospacing="1" w:after="100" w:afterAutospacing="1"/>
              <w:ind w:right="3"/>
              <w:contextualSpacing/>
              <w:jc w:val="center"/>
            </w:pPr>
            <w:r w:rsidRPr="006B1241">
              <w:t>Год</w:t>
            </w:r>
          </w:p>
        </w:tc>
        <w:tc>
          <w:tcPr>
            <w:tcW w:w="741"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39"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1</w:t>
            </w:r>
          </w:p>
        </w:tc>
        <w:tc>
          <w:tcPr>
            <w:tcW w:w="1385" w:type="dxa"/>
          </w:tcPr>
          <w:p w:rsidR="00C818A0" w:rsidRPr="006B1241" w:rsidRDefault="00C818A0" w:rsidP="00C818A0">
            <w:pPr>
              <w:spacing w:before="100" w:beforeAutospacing="1" w:after="100" w:afterAutospacing="1"/>
              <w:ind w:right="3"/>
              <w:contextualSpacing/>
              <w:jc w:val="center"/>
            </w:pPr>
            <w:r>
              <w:t>100</w:t>
            </w:r>
          </w:p>
        </w:tc>
      </w:tr>
    </w:tbl>
    <w:p w:rsidR="00C818A0" w:rsidRDefault="00C818A0" w:rsidP="00C818A0">
      <w:pPr>
        <w:spacing w:before="100" w:beforeAutospacing="1" w:after="100" w:afterAutospacing="1"/>
        <w:contextualSpacing/>
        <w:jc w:val="both"/>
      </w:pPr>
    </w:p>
    <w:p w:rsidR="00C818A0" w:rsidRPr="009B25F2" w:rsidRDefault="00C818A0" w:rsidP="00C818A0">
      <w:pPr>
        <w:keepNext/>
        <w:keepLines/>
        <w:widowControl w:val="0"/>
        <w:ind w:left="60"/>
        <w:outlineLvl w:val="0"/>
        <w:rPr>
          <w:rFonts w:eastAsia="Calibri"/>
          <w:b/>
          <w:bCs/>
          <w:noProof/>
          <w:lang w:eastAsia="ru-RU"/>
        </w:rPr>
      </w:pPr>
      <w:r w:rsidRPr="00AA40C9">
        <w:rPr>
          <w:rFonts w:eastAsia="Calibri"/>
          <w:b/>
          <w:bCs/>
          <w:noProof/>
          <w:lang w:eastAsia="ru-RU"/>
        </w:rPr>
        <w:t>Ср</w:t>
      </w:r>
      <w:r>
        <w:rPr>
          <w:rFonts w:eastAsia="Calibri"/>
          <w:b/>
          <w:bCs/>
          <w:noProof/>
          <w:lang w:eastAsia="ru-RU"/>
        </w:rPr>
        <w:t>авнительный анализ результатов Е</w:t>
      </w:r>
      <w:r w:rsidRPr="00AA40C9">
        <w:rPr>
          <w:rFonts w:eastAsia="Calibri"/>
          <w:b/>
          <w:bCs/>
          <w:noProof/>
          <w:lang w:eastAsia="ru-RU"/>
        </w:rPr>
        <w:t>ГЭ с результатами оценок за год</w:t>
      </w:r>
    </w:p>
    <w:p w:rsidR="00C818A0" w:rsidRDefault="00C818A0" w:rsidP="00C818A0">
      <w:pPr>
        <w:spacing w:before="100" w:beforeAutospacing="1" w:after="100" w:afterAutospacing="1"/>
        <w:ind w:left="-851"/>
        <w:contextualSpacing/>
        <w:rPr>
          <w:b/>
          <w:color w:val="FF0000"/>
          <w:u w:val="single"/>
        </w:rPr>
      </w:pPr>
      <w:r>
        <w:rPr>
          <w:b/>
          <w:noProof/>
          <w:color w:val="FF0000"/>
          <w:u w:val="single"/>
          <w:lang w:val="uk-UA" w:eastAsia="uk-UA"/>
        </w:rPr>
        <w:drawing>
          <wp:inline distT="0" distB="0" distL="0" distR="0">
            <wp:extent cx="6677025" cy="3228975"/>
            <wp:effectExtent l="19050" t="0" r="9525" b="0"/>
            <wp:docPr id="54"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818A0" w:rsidRDefault="00C818A0" w:rsidP="00C818A0">
      <w:pPr>
        <w:spacing w:before="100" w:beforeAutospacing="1" w:after="100" w:afterAutospacing="1"/>
        <w:ind w:left="-851"/>
        <w:contextualSpacing/>
        <w:rPr>
          <w:b/>
          <w:color w:val="FF0000"/>
          <w:u w:val="single"/>
        </w:rPr>
      </w:pPr>
    </w:p>
    <w:p w:rsidR="00C818A0" w:rsidRPr="00D00A7A" w:rsidRDefault="00C818A0" w:rsidP="00C818A0">
      <w:pPr>
        <w:spacing w:before="100" w:beforeAutospacing="1" w:after="100" w:afterAutospacing="1"/>
        <w:ind w:hanging="993"/>
        <w:contextualSpacing/>
        <w:rPr>
          <w:b/>
          <w:u w:val="single"/>
        </w:rPr>
      </w:pPr>
      <w:r w:rsidRPr="00D00A7A">
        <w:rPr>
          <w:b/>
          <w:u w:val="single"/>
        </w:rPr>
        <w:t>Результаты</w:t>
      </w:r>
      <w:r>
        <w:rPr>
          <w:b/>
          <w:u w:val="single"/>
        </w:rPr>
        <w:t xml:space="preserve"> экзамена по иностранному языку (</w:t>
      </w:r>
      <w:proofErr w:type="spellStart"/>
      <w:proofErr w:type="gramStart"/>
      <w:r>
        <w:rPr>
          <w:b/>
          <w:u w:val="single"/>
        </w:rPr>
        <w:t>англ</w:t>
      </w:r>
      <w:proofErr w:type="spellEnd"/>
      <w:proofErr w:type="gramEnd"/>
      <w:r>
        <w:rPr>
          <w:b/>
          <w:u w:val="single"/>
        </w:rPr>
        <w:t>)</w:t>
      </w:r>
    </w:p>
    <w:p w:rsidR="00C818A0" w:rsidRPr="00D00A7A" w:rsidRDefault="00C818A0" w:rsidP="00C818A0">
      <w:pPr>
        <w:spacing w:before="100" w:beforeAutospacing="1" w:after="100" w:afterAutospacing="1"/>
        <w:ind w:left="-708" w:hanging="1"/>
        <w:contextualSpacing/>
        <w:rPr>
          <w:b/>
          <w:u w:val="single"/>
        </w:rPr>
      </w:pPr>
      <w:r>
        <w:t>11</w:t>
      </w:r>
      <w:r w:rsidRPr="00D00A7A">
        <w:t>.0</w:t>
      </w:r>
      <w:r>
        <w:t>6</w:t>
      </w:r>
      <w:r w:rsidRPr="00D00A7A">
        <w:t>.24г в</w:t>
      </w:r>
      <w:r>
        <w:t xml:space="preserve"> экзамене по </w:t>
      </w:r>
      <w:r w:rsidRPr="00EB0F6A">
        <w:rPr>
          <w:b/>
        </w:rPr>
        <w:t>иностранному языку (</w:t>
      </w:r>
      <w:proofErr w:type="spellStart"/>
      <w:proofErr w:type="gramStart"/>
      <w:r w:rsidRPr="00EB0F6A">
        <w:rPr>
          <w:b/>
        </w:rPr>
        <w:t>англ</w:t>
      </w:r>
      <w:proofErr w:type="spellEnd"/>
      <w:proofErr w:type="gramEnd"/>
      <w:r w:rsidRPr="00EB0F6A">
        <w:rPr>
          <w:b/>
        </w:rPr>
        <w:t>)</w:t>
      </w:r>
      <w:r w:rsidRPr="00D00A7A">
        <w:t xml:space="preserve"> принял участие 1 человек , что составляет 5,8% от общего количества выпускников.  </w:t>
      </w:r>
    </w:p>
    <w:p w:rsidR="00C818A0" w:rsidRPr="00D00A7A" w:rsidRDefault="00C818A0" w:rsidP="00C818A0">
      <w:pPr>
        <w:spacing w:before="100" w:beforeAutospacing="1" w:after="100" w:afterAutospacing="1"/>
        <w:ind w:left="-708" w:hanging="1"/>
        <w:contextualSpacing/>
        <w:rPr>
          <w:b/>
          <w:u w:val="single"/>
        </w:rPr>
      </w:pPr>
      <w:r w:rsidRPr="00D00A7A">
        <w:t>В результате проверки экзаменационных материа</w:t>
      </w:r>
      <w:r>
        <w:t xml:space="preserve">лов  </w:t>
      </w:r>
      <w:r w:rsidRPr="004C7BD2">
        <w:rPr>
          <w:b/>
        </w:rPr>
        <w:t xml:space="preserve">по </w:t>
      </w:r>
      <w:r>
        <w:rPr>
          <w:b/>
        </w:rPr>
        <w:t>иностранному языку (</w:t>
      </w:r>
      <w:proofErr w:type="spellStart"/>
      <w:proofErr w:type="gramStart"/>
      <w:r>
        <w:rPr>
          <w:b/>
        </w:rPr>
        <w:t>англ</w:t>
      </w:r>
      <w:proofErr w:type="spellEnd"/>
      <w:proofErr w:type="gramEnd"/>
      <w:r>
        <w:rPr>
          <w:b/>
        </w:rPr>
        <w:t>)</w:t>
      </w:r>
      <w:r w:rsidRPr="00D00A7A">
        <w:t xml:space="preserve"> от </w:t>
      </w:r>
      <w:r>
        <w:t>2</w:t>
      </w:r>
      <w:r w:rsidRPr="00D00A7A">
        <w:t xml:space="preserve">5 июня 2024 года  участник преодолел минимальный порог баллов.  </w:t>
      </w: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1134"/>
        <w:gridCol w:w="1076"/>
        <w:gridCol w:w="1272"/>
        <w:gridCol w:w="1362"/>
        <w:gridCol w:w="884"/>
        <w:gridCol w:w="1089"/>
        <w:gridCol w:w="1319"/>
        <w:gridCol w:w="1043"/>
      </w:tblGrid>
      <w:tr w:rsidR="00C818A0" w:rsidRPr="00D00A7A" w:rsidTr="00C818A0">
        <w:tc>
          <w:tcPr>
            <w:tcW w:w="1418" w:type="dxa"/>
          </w:tcPr>
          <w:p w:rsidR="00C818A0" w:rsidRPr="00D00A7A" w:rsidRDefault="00C818A0" w:rsidP="00C818A0">
            <w:pPr>
              <w:spacing w:before="100" w:beforeAutospacing="1" w:after="100" w:afterAutospacing="1" w:line="268" w:lineRule="auto"/>
              <w:ind w:right="3"/>
              <w:contextualSpacing/>
              <w:jc w:val="center"/>
              <w:rPr>
                <w:b/>
                <w:lang w:val="en-US"/>
              </w:rPr>
            </w:pPr>
            <w:r w:rsidRPr="00D00A7A">
              <w:rPr>
                <w:b/>
                <w:lang w:val="en-US"/>
              </w:rPr>
              <w:t>ОО</w:t>
            </w:r>
          </w:p>
        </w:tc>
        <w:tc>
          <w:tcPr>
            <w:tcW w:w="1134"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Кол-во</w:t>
            </w:r>
            <w:proofErr w:type="spellEnd"/>
            <w:r w:rsidRPr="00D00A7A">
              <w:rPr>
                <w:b/>
                <w:lang w:val="en-US"/>
              </w:rPr>
              <w:t xml:space="preserve"> </w:t>
            </w:r>
            <w:proofErr w:type="spellStart"/>
            <w:r w:rsidRPr="00D00A7A">
              <w:rPr>
                <w:b/>
                <w:lang w:val="en-US"/>
              </w:rPr>
              <w:t>сдававших</w:t>
            </w:r>
            <w:proofErr w:type="spellEnd"/>
          </w:p>
        </w:tc>
        <w:tc>
          <w:tcPr>
            <w:tcW w:w="1076"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Средний</w:t>
            </w:r>
            <w:proofErr w:type="spellEnd"/>
            <w:r w:rsidRPr="00D00A7A">
              <w:rPr>
                <w:b/>
                <w:lang w:val="en-US"/>
              </w:rPr>
              <w:t xml:space="preserve"> </w:t>
            </w:r>
            <w:proofErr w:type="spellStart"/>
            <w:r w:rsidRPr="00D00A7A">
              <w:rPr>
                <w:b/>
                <w:lang w:val="en-US"/>
              </w:rPr>
              <w:t>балл</w:t>
            </w:r>
            <w:proofErr w:type="spellEnd"/>
            <w:r w:rsidRPr="00D00A7A">
              <w:rPr>
                <w:b/>
                <w:lang w:val="en-US"/>
              </w:rPr>
              <w:t xml:space="preserve"> </w:t>
            </w:r>
            <w:proofErr w:type="spellStart"/>
            <w:r w:rsidRPr="00D00A7A">
              <w:rPr>
                <w:b/>
                <w:lang w:val="en-US"/>
              </w:rPr>
              <w:t>по</w:t>
            </w:r>
            <w:proofErr w:type="spellEnd"/>
            <w:r w:rsidRPr="00D00A7A">
              <w:rPr>
                <w:b/>
                <w:lang w:val="en-US"/>
              </w:rPr>
              <w:t xml:space="preserve"> ОО</w:t>
            </w:r>
          </w:p>
        </w:tc>
        <w:tc>
          <w:tcPr>
            <w:tcW w:w="1272"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Минималь</w:t>
            </w:r>
            <w:proofErr w:type="spellEnd"/>
            <w:r w:rsidRPr="00D00A7A">
              <w:rPr>
                <w:b/>
                <w:lang w:val="en-US"/>
              </w:rPr>
              <w:t>-</w:t>
            </w:r>
          </w:p>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ный</w:t>
            </w:r>
            <w:proofErr w:type="spellEnd"/>
            <w:r w:rsidRPr="00D00A7A">
              <w:rPr>
                <w:b/>
                <w:lang w:val="en-US"/>
              </w:rPr>
              <w:t xml:space="preserve"> </w:t>
            </w:r>
            <w:proofErr w:type="spellStart"/>
            <w:r w:rsidRPr="00D00A7A">
              <w:rPr>
                <w:b/>
                <w:lang w:val="en-US"/>
              </w:rPr>
              <w:t>порог</w:t>
            </w:r>
            <w:proofErr w:type="spellEnd"/>
          </w:p>
        </w:tc>
        <w:tc>
          <w:tcPr>
            <w:tcW w:w="1362"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Преодолели</w:t>
            </w:r>
            <w:proofErr w:type="spellEnd"/>
            <w:r w:rsidRPr="00D00A7A">
              <w:rPr>
                <w:b/>
                <w:lang w:val="en-US"/>
              </w:rPr>
              <w:t xml:space="preserve"> min </w:t>
            </w:r>
            <w:proofErr w:type="spellStart"/>
            <w:r w:rsidRPr="00D00A7A">
              <w:rPr>
                <w:b/>
                <w:lang w:val="en-US"/>
              </w:rPr>
              <w:t>порог</w:t>
            </w:r>
            <w:proofErr w:type="spellEnd"/>
          </w:p>
        </w:tc>
        <w:tc>
          <w:tcPr>
            <w:tcW w:w="884"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Более</w:t>
            </w:r>
            <w:proofErr w:type="spellEnd"/>
            <w:r w:rsidRPr="00D00A7A">
              <w:rPr>
                <w:b/>
                <w:lang w:val="en-US"/>
              </w:rPr>
              <w:t xml:space="preserve"> 70 </w:t>
            </w:r>
            <w:proofErr w:type="spellStart"/>
            <w:r w:rsidRPr="00D00A7A">
              <w:rPr>
                <w:b/>
                <w:lang w:val="en-US"/>
              </w:rPr>
              <w:t>баллов</w:t>
            </w:r>
            <w:proofErr w:type="spellEnd"/>
          </w:p>
        </w:tc>
        <w:tc>
          <w:tcPr>
            <w:tcW w:w="1089" w:type="dxa"/>
          </w:tcPr>
          <w:p w:rsidR="00C818A0" w:rsidRPr="00D00A7A" w:rsidRDefault="00C818A0" w:rsidP="00C818A0">
            <w:pPr>
              <w:spacing w:before="100" w:beforeAutospacing="1" w:after="100" w:afterAutospacing="1" w:line="268" w:lineRule="auto"/>
              <w:ind w:right="3"/>
              <w:contextualSpacing/>
              <w:jc w:val="center"/>
              <w:rPr>
                <w:b/>
                <w:lang w:val="en-US"/>
              </w:rPr>
            </w:pPr>
            <w:r w:rsidRPr="00D00A7A">
              <w:rPr>
                <w:b/>
                <w:lang w:val="en-US"/>
              </w:rPr>
              <w:t xml:space="preserve">% </w:t>
            </w:r>
            <w:proofErr w:type="spellStart"/>
            <w:r w:rsidRPr="00D00A7A">
              <w:rPr>
                <w:b/>
                <w:lang w:val="en-US"/>
              </w:rPr>
              <w:t>общего</w:t>
            </w:r>
            <w:proofErr w:type="spellEnd"/>
            <w:r w:rsidRPr="00D00A7A">
              <w:rPr>
                <w:b/>
                <w:lang w:val="en-US"/>
              </w:rPr>
              <w:t xml:space="preserve"> </w:t>
            </w:r>
            <w:proofErr w:type="spellStart"/>
            <w:r w:rsidRPr="00D00A7A">
              <w:rPr>
                <w:b/>
                <w:lang w:val="en-US"/>
              </w:rPr>
              <w:t>кол-ва</w:t>
            </w:r>
            <w:proofErr w:type="spellEnd"/>
            <w:r w:rsidRPr="00D00A7A">
              <w:rPr>
                <w:b/>
                <w:lang w:val="en-US"/>
              </w:rPr>
              <w:t xml:space="preserve"> </w:t>
            </w:r>
            <w:proofErr w:type="spellStart"/>
            <w:r w:rsidRPr="00D00A7A">
              <w:rPr>
                <w:b/>
                <w:lang w:val="en-US"/>
              </w:rPr>
              <w:t>сдающих</w:t>
            </w:r>
            <w:proofErr w:type="spellEnd"/>
          </w:p>
        </w:tc>
        <w:tc>
          <w:tcPr>
            <w:tcW w:w="1319"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Не</w:t>
            </w:r>
            <w:proofErr w:type="spellEnd"/>
            <w:r w:rsidRPr="00D00A7A">
              <w:rPr>
                <w:b/>
                <w:lang w:val="en-US"/>
              </w:rPr>
              <w:t xml:space="preserve"> </w:t>
            </w:r>
            <w:proofErr w:type="spellStart"/>
            <w:r w:rsidRPr="00D00A7A">
              <w:rPr>
                <w:b/>
                <w:lang w:val="en-US"/>
              </w:rPr>
              <w:t>преодолели</w:t>
            </w:r>
            <w:proofErr w:type="spellEnd"/>
            <w:r w:rsidRPr="00D00A7A">
              <w:rPr>
                <w:b/>
                <w:lang w:val="en-US"/>
              </w:rPr>
              <w:t xml:space="preserve"> min </w:t>
            </w:r>
            <w:proofErr w:type="spellStart"/>
            <w:r w:rsidRPr="00D00A7A">
              <w:rPr>
                <w:b/>
                <w:lang w:val="en-US"/>
              </w:rPr>
              <w:t>порог</w:t>
            </w:r>
            <w:proofErr w:type="spellEnd"/>
            <w:r w:rsidRPr="00D00A7A">
              <w:rPr>
                <w:b/>
                <w:lang w:val="en-US"/>
              </w:rPr>
              <w:t xml:space="preserve"> </w:t>
            </w:r>
          </w:p>
        </w:tc>
        <w:tc>
          <w:tcPr>
            <w:tcW w:w="1043" w:type="dxa"/>
          </w:tcPr>
          <w:p w:rsidR="00C818A0" w:rsidRPr="00D00A7A" w:rsidRDefault="00C818A0" w:rsidP="00C818A0">
            <w:pPr>
              <w:spacing w:before="100" w:beforeAutospacing="1" w:after="100" w:afterAutospacing="1" w:line="268" w:lineRule="auto"/>
              <w:ind w:right="3"/>
              <w:contextualSpacing/>
              <w:jc w:val="center"/>
              <w:rPr>
                <w:b/>
              </w:rPr>
            </w:pPr>
            <w:r w:rsidRPr="00D00A7A">
              <w:rPr>
                <w:b/>
              </w:rPr>
              <w:t xml:space="preserve">% от общего кол-ва </w:t>
            </w:r>
            <w:proofErr w:type="gramStart"/>
            <w:r w:rsidRPr="00D00A7A">
              <w:rPr>
                <w:b/>
              </w:rPr>
              <w:t>сдающих</w:t>
            </w:r>
            <w:proofErr w:type="gramEnd"/>
          </w:p>
        </w:tc>
      </w:tr>
      <w:tr w:rsidR="00C818A0" w:rsidRPr="00D00A7A" w:rsidTr="00C818A0">
        <w:trPr>
          <w:trHeight w:val="565"/>
        </w:trPr>
        <w:tc>
          <w:tcPr>
            <w:tcW w:w="1418" w:type="dxa"/>
          </w:tcPr>
          <w:p w:rsidR="00C818A0" w:rsidRPr="00D00A7A" w:rsidRDefault="00C818A0" w:rsidP="00C818A0">
            <w:pPr>
              <w:spacing w:before="100" w:beforeAutospacing="1" w:after="100" w:afterAutospacing="1" w:line="268" w:lineRule="auto"/>
              <w:ind w:right="3"/>
              <w:contextualSpacing/>
              <w:jc w:val="both"/>
              <w:rPr>
                <w:lang w:val="en-US"/>
              </w:rPr>
            </w:pPr>
            <w:r w:rsidRPr="00D00A7A">
              <w:rPr>
                <w:lang w:val="en-US"/>
              </w:rPr>
              <w:t>Приветненская ОШ</w:t>
            </w:r>
          </w:p>
        </w:tc>
        <w:tc>
          <w:tcPr>
            <w:tcW w:w="1134"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1</w:t>
            </w:r>
          </w:p>
        </w:tc>
        <w:tc>
          <w:tcPr>
            <w:tcW w:w="1076" w:type="dxa"/>
          </w:tcPr>
          <w:p w:rsidR="00C818A0" w:rsidRPr="00D00A7A" w:rsidRDefault="00C818A0" w:rsidP="00C818A0">
            <w:pPr>
              <w:spacing w:before="100" w:beforeAutospacing="1" w:after="100" w:afterAutospacing="1" w:line="268" w:lineRule="auto"/>
              <w:ind w:right="3"/>
              <w:contextualSpacing/>
              <w:jc w:val="center"/>
            </w:pPr>
            <w:r>
              <w:t>42</w:t>
            </w:r>
          </w:p>
        </w:tc>
        <w:tc>
          <w:tcPr>
            <w:tcW w:w="1272" w:type="dxa"/>
            <w:tcBorders>
              <w:top w:val="single" w:sz="4" w:space="0" w:color="auto"/>
            </w:tcBorders>
          </w:tcPr>
          <w:p w:rsidR="00C818A0" w:rsidRPr="00D00A7A" w:rsidRDefault="00C818A0" w:rsidP="00C818A0">
            <w:pPr>
              <w:spacing w:before="100" w:beforeAutospacing="1" w:after="100" w:afterAutospacing="1" w:line="268" w:lineRule="auto"/>
              <w:ind w:right="3"/>
              <w:contextualSpacing/>
              <w:jc w:val="center"/>
            </w:pPr>
            <w:r>
              <w:t>22</w:t>
            </w:r>
          </w:p>
        </w:tc>
        <w:tc>
          <w:tcPr>
            <w:tcW w:w="1362"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1</w:t>
            </w:r>
          </w:p>
        </w:tc>
        <w:tc>
          <w:tcPr>
            <w:tcW w:w="884"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0</w:t>
            </w:r>
          </w:p>
        </w:tc>
        <w:tc>
          <w:tcPr>
            <w:tcW w:w="1089" w:type="dxa"/>
          </w:tcPr>
          <w:p w:rsidR="00C818A0" w:rsidRPr="00D00A7A" w:rsidRDefault="00C818A0" w:rsidP="00C818A0">
            <w:pPr>
              <w:spacing w:before="100" w:beforeAutospacing="1" w:after="100" w:afterAutospacing="1" w:line="268" w:lineRule="auto"/>
              <w:ind w:right="3"/>
              <w:contextualSpacing/>
              <w:jc w:val="center"/>
            </w:pPr>
            <w:r w:rsidRPr="00D00A7A">
              <w:t>0</w:t>
            </w:r>
          </w:p>
        </w:tc>
        <w:tc>
          <w:tcPr>
            <w:tcW w:w="1319"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0</w:t>
            </w:r>
          </w:p>
        </w:tc>
        <w:tc>
          <w:tcPr>
            <w:tcW w:w="1043" w:type="dxa"/>
          </w:tcPr>
          <w:p w:rsidR="00C818A0" w:rsidRPr="00D00A7A" w:rsidRDefault="00C818A0" w:rsidP="00C818A0">
            <w:pPr>
              <w:spacing w:before="100" w:beforeAutospacing="1" w:after="100" w:afterAutospacing="1" w:line="268" w:lineRule="auto"/>
              <w:ind w:right="3"/>
              <w:contextualSpacing/>
              <w:jc w:val="center"/>
            </w:pPr>
            <w:r w:rsidRPr="00D00A7A">
              <w:rPr>
                <w:lang w:val="en-US"/>
              </w:rPr>
              <w:t>0</w:t>
            </w:r>
          </w:p>
        </w:tc>
      </w:tr>
    </w:tbl>
    <w:p w:rsidR="00C818A0" w:rsidRPr="00D00A7A" w:rsidRDefault="00C818A0" w:rsidP="00C818A0">
      <w:pPr>
        <w:spacing w:before="100" w:beforeAutospacing="1" w:after="100" w:afterAutospacing="1"/>
        <w:ind w:left="-851"/>
        <w:contextualSpacing/>
        <w:jc w:val="both"/>
      </w:pPr>
      <w:r w:rsidRPr="00D00A7A">
        <w:t>Количественное и процентное сравнения</w:t>
      </w:r>
      <w:r>
        <w:t xml:space="preserve"> результатов ГИА-11 </w:t>
      </w:r>
      <w:r w:rsidRPr="004C7BD2">
        <w:rPr>
          <w:b/>
        </w:rPr>
        <w:t xml:space="preserve">по </w:t>
      </w:r>
      <w:r>
        <w:rPr>
          <w:b/>
        </w:rPr>
        <w:t>иностранному языку (</w:t>
      </w:r>
      <w:proofErr w:type="spellStart"/>
      <w:proofErr w:type="gramStart"/>
      <w:r>
        <w:rPr>
          <w:b/>
        </w:rPr>
        <w:t>англ</w:t>
      </w:r>
      <w:proofErr w:type="spellEnd"/>
      <w:proofErr w:type="gramEnd"/>
      <w:r>
        <w:rPr>
          <w:b/>
        </w:rPr>
        <w:t>)</w:t>
      </w:r>
      <w:r w:rsidRPr="00D00A7A">
        <w:t xml:space="preserve"> с итоговой отметкой участника представлен в таблице:</w:t>
      </w:r>
    </w:p>
    <w:p w:rsidR="00C818A0" w:rsidRPr="00D00A7A" w:rsidRDefault="00C818A0" w:rsidP="00C818A0">
      <w:pPr>
        <w:spacing w:before="100" w:beforeAutospacing="1" w:after="100" w:afterAutospacing="1"/>
        <w:contextualSpacing/>
        <w:jc w:val="both"/>
      </w:pP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0"/>
        <w:gridCol w:w="1535"/>
        <w:gridCol w:w="1134"/>
        <w:gridCol w:w="709"/>
        <w:gridCol w:w="1275"/>
        <w:gridCol w:w="851"/>
        <w:gridCol w:w="1134"/>
        <w:gridCol w:w="425"/>
        <w:gridCol w:w="1276"/>
        <w:gridCol w:w="425"/>
      </w:tblGrid>
      <w:tr w:rsidR="00C818A0" w:rsidRPr="00D00A7A" w:rsidTr="00C818A0">
        <w:trPr>
          <w:cantSplit/>
          <w:trHeight w:val="1810"/>
        </w:trPr>
        <w:tc>
          <w:tcPr>
            <w:tcW w:w="2010" w:type="dxa"/>
          </w:tcPr>
          <w:p w:rsidR="00C818A0" w:rsidRPr="00D00A7A" w:rsidRDefault="00C818A0" w:rsidP="00C818A0">
            <w:pPr>
              <w:spacing w:before="100" w:beforeAutospacing="1" w:after="100" w:afterAutospacing="1"/>
              <w:ind w:right="3"/>
              <w:contextualSpacing/>
              <w:jc w:val="center"/>
              <w:rPr>
                <w:b/>
              </w:rPr>
            </w:pPr>
          </w:p>
          <w:p w:rsidR="00C818A0" w:rsidRPr="00D00A7A" w:rsidRDefault="00C818A0" w:rsidP="00C818A0">
            <w:pPr>
              <w:spacing w:before="100" w:beforeAutospacing="1" w:after="100" w:afterAutospacing="1"/>
              <w:ind w:right="3"/>
              <w:contextualSpacing/>
              <w:jc w:val="center"/>
              <w:rPr>
                <w:b/>
                <w:lang w:val="en-US"/>
              </w:rPr>
            </w:pPr>
            <w:r w:rsidRPr="00D00A7A">
              <w:rPr>
                <w:b/>
                <w:lang w:val="en-US"/>
              </w:rPr>
              <w:t>ОО</w:t>
            </w:r>
          </w:p>
        </w:tc>
        <w:tc>
          <w:tcPr>
            <w:tcW w:w="1535" w:type="dxa"/>
          </w:tcPr>
          <w:p w:rsidR="00C818A0" w:rsidRPr="00D00A7A" w:rsidRDefault="00C818A0" w:rsidP="00C818A0">
            <w:pPr>
              <w:spacing w:before="100" w:beforeAutospacing="1" w:after="100" w:afterAutospacing="1"/>
              <w:ind w:right="3"/>
              <w:contextualSpacing/>
              <w:jc w:val="center"/>
              <w:rPr>
                <w:b/>
                <w:lang w:val="en-US"/>
              </w:rPr>
            </w:pPr>
            <w:proofErr w:type="spellStart"/>
            <w:r w:rsidRPr="00D00A7A">
              <w:rPr>
                <w:b/>
                <w:lang w:val="en-US"/>
              </w:rPr>
              <w:t>Кол-во</w:t>
            </w:r>
            <w:proofErr w:type="spellEnd"/>
            <w:r w:rsidRPr="00D00A7A">
              <w:rPr>
                <w:b/>
                <w:lang w:val="en-US"/>
              </w:rPr>
              <w:t xml:space="preserve"> </w:t>
            </w:r>
            <w:proofErr w:type="spellStart"/>
            <w:r w:rsidRPr="00D00A7A">
              <w:rPr>
                <w:b/>
                <w:lang w:val="en-US"/>
              </w:rPr>
              <w:t>сдававших</w:t>
            </w:r>
            <w:proofErr w:type="spellEnd"/>
          </w:p>
        </w:tc>
        <w:tc>
          <w:tcPr>
            <w:tcW w:w="1134" w:type="dxa"/>
            <w:shd w:val="clear" w:color="auto" w:fill="FABF8F"/>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ниже годового оценивания на 1 балл</w:t>
            </w:r>
          </w:p>
        </w:tc>
        <w:tc>
          <w:tcPr>
            <w:tcW w:w="709" w:type="dxa"/>
            <w:shd w:val="clear" w:color="auto" w:fill="FABF8F"/>
            <w:textDirection w:val="btLr"/>
          </w:tcPr>
          <w:p w:rsidR="00C818A0" w:rsidRPr="00D00A7A" w:rsidRDefault="00C818A0" w:rsidP="00C818A0">
            <w:pPr>
              <w:spacing w:before="100" w:beforeAutospacing="1" w:after="100" w:afterAutospacing="1"/>
              <w:ind w:right="3"/>
              <w:contextualSpacing/>
              <w:jc w:val="center"/>
              <w:rPr>
                <w:b/>
                <w:lang w:val="en-US"/>
              </w:rPr>
            </w:pPr>
            <w:r w:rsidRPr="00D00A7A">
              <w:rPr>
                <w:b/>
                <w:lang w:val="en-US"/>
              </w:rPr>
              <w:t>%</w:t>
            </w:r>
          </w:p>
        </w:tc>
        <w:tc>
          <w:tcPr>
            <w:tcW w:w="1275" w:type="dxa"/>
            <w:shd w:val="clear" w:color="auto" w:fill="D99594"/>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ниже годового оценивания на 2 и более балла</w:t>
            </w:r>
          </w:p>
        </w:tc>
        <w:tc>
          <w:tcPr>
            <w:tcW w:w="851" w:type="dxa"/>
            <w:shd w:val="clear" w:color="auto" w:fill="D99594"/>
            <w:textDirection w:val="btLr"/>
          </w:tcPr>
          <w:p w:rsidR="00C818A0" w:rsidRPr="00D00A7A" w:rsidRDefault="00C818A0" w:rsidP="00C818A0">
            <w:pPr>
              <w:spacing w:before="100" w:beforeAutospacing="1" w:after="100" w:afterAutospacing="1"/>
              <w:ind w:right="3"/>
              <w:contextualSpacing/>
              <w:jc w:val="center"/>
              <w:rPr>
                <w:b/>
                <w:lang w:val="en-US"/>
              </w:rPr>
            </w:pPr>
            <w:r w:rsidRPr="00D00A7A">
              <w:rPr>
                <w:b/>
                <w:lang w:val="en-US"/>
              </w:rPr>
              <w:t>%</w:t>
            </w:r>
          </w:p>
        </w:tc>
        <w:tc>
          <w:tcPr>
            <w:tcW w:w="1134" w:type="dxa"/>
            <w:shd w:val="clear" w:color="auto" w:fill="B6DDE8"/>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выше годового оценивания</w:t>
            </w:r>
          </w:p>
        </w:tc>
        <w:tc>
          <w:tcPr>
            <w:tcW w:w="425" w:type="dxa"/>
            <w:shd w:val="clear" w:color="auto" w:fill="B6DDE8"/>
            <w:textDirection w:val="btLr"/>
          </w:tcPr>
          <w:p w:rsidR="00C818A0" w:rsidRPr="00D00A7A" w:rsidRDefault="00C818A0" w:rsidP="00C818A0">
            <w:pPr>
              <w:spacing w:before="100" w:beforeAutospacing="1" w:after="100" w:afterAutospacing="1"/>
              <w:ind w:right="3"/>
              <w:contextualSpacing/>
              <w:jc w:val="center"/>
              <w:rPr>
                <w:b/>
                <w:lang w:val="en-US"/>
              </w:rPr>
            </w:pPr>
            <w:r w:rsidRPr="00D00A7A">
              <w:rPr>
                <w:b/>
                <w:lang w:val="en-US"/>
              </w:rPr>
              <w:t>%</w:t>
            </w:r>
          </w:p>
        </w:tc>
        <w:tc>
          <w:tcPr>
            <w:tcW w:w="1276" w:type="dxa"/>
            <w:shd w:val="clear" w:color="auto" w:fill="C2D69B"/>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годовое оценивание совпали</w:t>
            </w:r>
          </w:p>
        </w:tc>
        <w:tc>
          <w:tcPr>
            <w:tcW w:w="425" w:type="dxa"/>
            <w:shd w:val="clear" w:color="auto" w:fill="C2D69B"/>
            <w:textDirection w:val="btLr"/>
          </w:tcPr>
          <w:p w:rsidR="00C818A0" w:rsidRPr="00D00A7A" w:rsidRDefault="00C818A0" w:rsidP="00C818A0">
            <w:pPr>
              <w:spacing w:before="100" w:beforeAutospacing="1" w:after="100" w:afterAutospacing="1"/>
              <w:ind w:right="3"/>
              <w:contextualSpacing/>
              <w:jc w:val="center"/>
              <w:rPr>
                <w:b/>
              </w:rPr>
            </w:pPr>
            <w:r w:rsidRPr="00D00A7A">
              <w:rPr>
                <w:b/>
              </w:rPr>
              <w:t>%</w:t>
            </w:r>
          </w:p>
        </w:tc>
      </w:tr>
      <w:tr w:rsidR="00C818A0" w:rsidRPr="00D00A7A" w:rsidTr="00C818A0">
        <w:trPr>
          <w:trHeight w:val="567"/>
        </w:trPr>
        <w:tc>
          <w:tcPr>
            <w:tcW w:w="2010" w:type="dxa"/>
          </w:tcPr>
          <w:p w:rsidR="00C818A0" w:rsidRPr="00D00A7A" w:rsidRDefault="00C818A0" w:rsidP="00C818A0">
            <w:pPr>
              <w:spacing w:before="100" w:beforeAutospacing="1" w:after="100" w:afterAutospacing="1" w:line="268" w:lineRule="auto"/>
              <w:ind w:right="3"/>
              <w:contextualSpacing/>
              <w:jc w:val="both"/>
              <w:rPr>
                <w:lang w:val="en-US"/>
              </w:rPr>
            </w:pPr>
            <w:r w:rsidRPr="00D00A7A">
              <w:rPr>
                <w:lang w:val="en-US"/>
              </w:rPr>
              <w:t>Приветненская ОШ</w:t>
            </w:r>
          </w:p>
        </w:tc>
        <w:tc>
          <w:tcPr>
            <w:tcW w:w="1535"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1</w:t>
            </w:r>
          </w:p>
        </w:tc>
        <w:tc>
          <w:tcPr>
            <w:tcW w:w="1134" w:type="dxa"/>
            <w:shd w:val="clear" w:color="auto" w:fill="FABF8F"/>
          </w:tcPr>
          <w:p w:rsidR="00C818A0" w:rsidRPr="00D00A7A" w:rsidRDefault="00C818A0" w:rsidP="00C818A0">
            <w:pPr>
              <w:spacing w:before="100" w:beforeAutospacing="1" w:after="100" w:afterAutospacing="1"/>
              <w:ind w:right="3"/>
              <w:contextualSpacing/>
              <w:jc w:val="center"/>
            </w:pPr>
            <w:r w:rsidRPr="00D00A7A">
              <w:t>0</w:t>
            </w:r>
          </w:p>
        </w:tc>
        <w:tc>
          <w:tcPr>
            <w:tcW w:w="709" w:type="dxa"/>
            <w:shd w:val="clear" w:color="auto" w:fill="FABF8F"/>
          </w:tcPr>
          <w:p w:rsidR="00C818A0" w:rsidRPr="00D00A7A" w:rsidRDefault="00C818A0" w:rsidP="00C818A0">
            <w:pPr>
              <w:spacing w:before="100" w:beforeAutospacing="1" w:after="100" w:afterAutospacing="1"/>
              <w:ind w:right="3"/>
              <w:contextualSpacing/>
              <w:jc w:val="center"/>
            </w:pPr>
            <w:r w:rsidRPr="00D00A7A">
              <w:t>0</w:t>
            </w:r>
          </w:p>
        </w:tc>
        <w:tc>
          <w:tcPr>
            <w:tcW w:w="1275" w:type="dxa"/>
            <w:shd w:val="clear" w:color="auto" w:fill="D99594"/>
          </w:tcPr>
          <w:p w:rsidR="00C818A0" w:rsidRPr="00D00A7A" w:rsidRDefault="00C818A0" w:rsidP="00C818A0">
            <w:pPr>
              <w:spacing w:before="100" w:beforeAutospacing="1" w:after="100" w:afterAutospacing="1"/>
              <w:ind w:right="3"/>
              <w:contextualSpacing/>
              <w:jc w:val="center"/>
            </w:pPr>
            <w:r>
              <w:t>1</w:t>
            </w:r>
          </w:p>
        </w:tc>
        <w:tc>
          <w:tcPr>
            <w:tcW w:w="851" w:type="dxa"/>
            <w:shd w:val="clear" w:color="auto" w:fill="D99594"/>
          </w:tcPr>
          <w:p w:rsidR="00C818A0" w:rsidRPr="00D00A7A" w:rsidRDefault="00C818A0" w:rsidP="00C818A0">
            <w:pPr>
              <w:spacing w:before="100" w:beforeAutospacing="1" w:after="100" w:afterAutospacing="1"/>
              <w:ind w:right="3"/>
              <w:contextualSpacing/>
              <w:jc w:val="center"/>
            </w:pPr>
            <w:r>
              <w:t>100</w:t>
            </w:r>
          </w:p>
        </w:tc>
        <w:tc>
          <w:tcPr>
            <w:tcW w:w="1134" w:type="dxa"/>
            <w:shd w:val="clear" w:color="auto" w:fill="B6DDE8"/>
          </w:tcPr>
          <w:p w:rsidR="00C818A0" w:rsidRPr="00D00A7A" w:rsidRDefault="00C818A0" w:rsidP="00C818A0">
            <w:pPr>
              <w:spacing w:before="100" w:beforeAutospacing="1" w:after="100" w:afterAutospacing="1"/>
              <w:ind w:right="3"/>
              <w:contextualSpacing/>
              <w:jc w:val="center"/>
            </w:pPr>
            <w:r w:rsidRPr="00D00A7A">
              <w:t>0</w:t>
            </w:r>
          </w:p>
        </w:tc>
        <w:tc>
          <w:tcPr>
            <w:tcW w:w="425" w:type="dxa"/>
            <w:shd w:val="clear" w:color="auto" w:fill="B6DDE8"/>
          </w:tcPr>
          <w:p w:rsidR="00C818A0" w:rsidRPr="00D00A7A" w:rsidRDefault="00C818A0" w:rsidP="00C818A0">
            <w:pPr>
              <w:spacing w:before="100" w:beforeAutospacing="1" w:after="100" w:afterAutospacing="1"/>
              <w:ind w:right="3"/>
              <w:contextualSpacing/>
              <w:jc w:val="center"/>
            </w:pPr>
            <w:r w:rsidRPr="00D00A7A">
              <w:t>0</w:t>
            </w:r>
          </w:p>
        </w:tc>
        <w:tc>
          <w:tcPr>
            <w:tcW w:w="1276" w:type="dxa"/>
            <w:shd w:val="clear" w:color="auto" w:fill="C2D69B"/>
          </w:tcPr>
          <w:p w:rsidR="00C818A0" w:rsidRPr="00D00A7A" w:rsidRDefault="00C818A0" w:rsidP="00C818A0">
            <w:pPr>
              <w:spacing w:before="100" w:beforeAutospacing="1" w:after="100" w:afterAutospacing="1"/>
              <w:ind w:right="3"/>
              <w:contextualSpacing/>
              <w:jc w:val="center"/>
            </w:pPr>
            <w:r>
              <w:t>0</w:t>
            </w:r>
          </w:p>
        </w:tc>
        <w:tc>
          <w:tcPr>
            <w:tcW w:w="425" w:type="dxa"/>
            <w:shd w:val="clear" w:color="auto" w:fill="C2D69B"/>
          </w:tcPr>
          <w:p w:rsidR="00C818A0" w:rsidRPr="00D00A7A" w:rsidRDefault="00C818A0" w:rsidP="00C818A0">
            <w:pPr>
              <w:spacing w:before="100" w:beforeAutospacing="1" w:after="100" w:afterAutospacing="1"/>
              <w:ind w:right="3"/>
              <w:contextualSpacing/>
              <w:jc w:val="center"/>
            </w:pPr>
            <w:r>
              <w:t>0</w:t>
            </w:r>
          </w:p>
        </w:tc>
      </w:tr>
    </w:tbl>
    <w:p w:rsidR="00C818A0" w:rsidRPr="001D0BDA" w:rsidRDefault="00C818A0" w:rsidP="00C818A0">
      <w:pPr>
        <w:spacing w:before="100" w:beforeAutospacing="1" w:after="100" w:afterAutospacing="1"/>
        <w:ind w:left="-993"/>
        <w:contextualSpacing/>
        <w:jc w:val="both"/>
      </w:pPr>
      <w:r w:rsidRPr="001D0BDA">
        <w:t xml:space="preserve">Перевод результатов в 5-балльную шкалу и качество знаний </w:t>
      </w:r>
      <w:proofErr w:type="gramStart"/>
      <w:r w:rsidRPr="001D0BDA">
        <w:t>представлены</w:t>
      </w:r>
      <w:proofErr w:type="gramEnd"/>
      <w:r w:rsidRPr="001D0BDA">
        <w:t xml:space="preserve"> ниже:</w:t>
      </w:r>
    </w:p>
    <w:p w:rsidR="00C818A0" w:rsidRDefault="00C818A0" w:rsidP="00C818A0">
      <w:pPr>
        <w:spacing w:before="100" w:beforeAutospacing="1" w:after="100" w:afterAutospacing="1"/>
        <w:ind w:left="-851"/>
        <w:contextualSpacing/>
        <w:rPr>
          <w:b/>
          <w:color w:val="FF0000"/>
          <w:u w:val="single"/>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30"/>
        <w:gridCol w:w="1479"/>
        <w:gridCol w:w="741"/>
        <w:gridCol w:w="840"/>
        <w:gridCol w:w="839"/>
        <w:gridCol w:w="840"/>
        <w:gridCol w:w="840"/>
        <w:gridCol w:w="840"/>
        <w:gridCol w:w="840"/>
        <w:gridCol w:w="1243"/>
      </w:tblGrid>
      <w:tr w:rsidR="00C818A0" w:rsidRPr="006B1241" w:rsidTr="00C818A0">
        <w:trPr>
          <w:trHeight w:val="712"/>
        </w:trPr>
        <w:tc>
          <w:tcPr>
            <w:tcW w:w="3609" w:type="dxa"/>
            <w:gridSpan w:val="2"/>
          </w:tcPr>
          <w:p w:rsidR="00C818A0" w:rsidRPr="006B1241" w:rsidRDefault="00C818A0" w:rsidP="00C818A0">
            <w:pPr>
              <w:rPr>
                <w:b/>
                <w:lang w:val="en-US"/>
              </w:rPr>
            </w:pPr>
            <w:proofErr w:type="spellStart"/>
            <w:r w:rsidRPr="006B1241">
              <w:rPr>
                <w:b/>
                <w:lang w:val="en-US"/>
              </w:rPr>
              <w:t>Кол-во</w:t>
            </w:r>
            <w:proofErr w:type="spellEnd"/>
            <w:r w:rsidRPr="006B1241">
              <w:rPr>
                <w:b/>
                <w:lang w:val="en-US"/>
              </w:rPr>
              <w:t xml:space="preserve"> </w:t>
            </w:r>
            <w:proofErr w:type="spellStart"/>
            <w:r w:rsidRPr="006B1241">
              <w:rPr>
                <w:b/>
                <w:lang w:val="en-US"/>
              </w:rPr>
              <w:t>сдававших</w:t>
            </w:r>
            <w:proofErr w:type="spellEnd"/>
          </w:p>
          <w:p w:rsidR="00C818A0" w:rsidRPr="006B1241" w:rsidRDefault="00C818A0" w:rsidP="00C818A0">
            <w:pPr>
              <w:spacing w:before="100" w:beforeAutospacing="1" w:after="100" w:afterAutospacing="1"/>
              <w:ind w:right="3"/>
              <w:contextualSpacing/>
              <w:jc w:val="center"/>
              <w:rPr>
                <w:b/>
                <w:lang w:val="en-US"/>
              </w:rPr>
            </w:pPr>
          </w:p>
        </w:tc>
        <w:tc>
          <w:tcPr>
            <w:tcW w:w="741"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«2»</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39"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«3»</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«4»</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«5»</w:t>
            </w:r>
          </w:p>
        </w:tc>
        <w:tc>
          <w:tcPr>
            <w:tcW w:w="1243"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r>
      <w:tr w:rsidR="00C818A0" w:rsidRPr="006B1241" w:rsidTr="00C818A0">
        <w:trPr>
          <w:trHeight w:val="215"/>
        </w:trPr>
        <w:tc>
          <w:tcPr>
            <w:tcW w:w="2130" w:type="dxa"/>
            <w:vMerge w:val="restart"/>
            <w:tcBorders>
              <w:right w:val="single" w:sz="4" w:space="0" w:color="auto"/>
            </w:tcBorders>
          </w:tcPr>
          <w:p w:rsidR="00C818A0" w:rsidRPr="006B1241" w:rsidRDefault="00C818A0" w:rsidP="00C818A0">
            <w:pPr>
              <w:spacing w:before="100" w:beforeAutospacing="1" w:after="100" w:afterAutospacing="1"/>
              <w:ind w:right="3"/>
              <w:contextualSpacing/>
              <w:jc w:val="both"/>
            </w:pPr>
            <w:r>
              <w:t xml:space="preserve">              1</w:t>
            </w:r>
          </w:p>
        </w:tc>
        <w:tc>
          <w:tcPr>
            <w:tcW w:w="1479" w:type="dxa"/>
            <w:tcBorders>
              <w:left w:val="single" w:sz="4" w:space="0" w:color="auto"/>
            </w:tcBorders>
          </w:tcPr>
          <w:p w:rsidR="00C818A0" w:rsidRPr="006B1241" w:rsidRDefault="00C818A0" w:rsidP="00C818A0">
            <w:pPr>
              <w:spacing w:before="100" w:beforeAutospacing="1" w:after="100" w:afterAutospacing="1"/>
              <w:ind w:right="3"/>
              <w:contextualSpacing/>
              <w:jc w:val="center"/>
            </w:pPr>
            <w:r w:rsidRPr="006B1241">
              <w:t>ЕГЭ</w:t>
            </w:r>
          </w:p>
        </w:tc>
        <w:tc>
          <w:tcPr>
            <w:tcW w:w="741"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39" w:type="dxa"/>
          </w:tcPr>
          <w:p w:rsidR="00C818A0" w:rsidRPr="006B1241" w:rsidRDefault="00C818A0" w:rsidP="00C818A0">
            <w:pPr>
              <w:spacing w:before="100" w:beforeAutospacing="1" w:after="100" w:afterAutospacing="1"/>
              <w:ind w:right="3"/>
              <w:contextualSpacing/>
              <w:jc w:val="center"/>
            </w:pPr>
            <w:r>
              <w:t>1</w:t>
            </w:r>
          </w:p>
        </w:tc>
        <w:tc>
          <w:tcPr>
            <w:tcW w:w="840" w:type="dxa"/>
          </w:tcPr>
          <w:p w:rsidR="00C818A0" w:rsidRPr="006B1241" w:rsidRDefault="00C818A0" w:rsidP="00C818A0">
            <w:pPr>
              <w:spacing w:before="100" w:beforeAutospacing="1" w:after="100" w:afterAutospacing="1"/>
              <w:ind w:right="3"/>
              <w:contextualSpacing/>
              <w:jc w:val="center"/>
            </w:pPr>
            <w:r>
              <w:t>100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1243" w:type="dxa"/>
          </w:tcPr>
          <w:p w:rsidR="00C818A0" w:rsidRPr="006B1241" w:rsidRDefault="00C818A0" w:rsidP="00C818A0">
            <w:pPr>
              <w:spacing w:before="100" w:beforeAutospacing="1" w:after="100" w:afterAutospacing="1"/>
              <w:ind w:right="3"/>
              <w:contextualSpacing/>
              <w:jc w:val="center"/>
            </w:pPr>
            <w:r>
              <w:t>0</w:t>
            </w:r>
          </w:p>
        </w:tc>
      </w:tr>
      <w:tr w:rsidR="00C818A0" w:rsidRPr="006B1241" w:rsidTr="00C818A0">
        <w:trPr>
          <w:trHeight w:val="215"/>
        </w:trPr>
        <w:tc>
          <w:tcPr>
            <w:tcW w:w="2130" w:type="dxa"/>
            <w:vMerge/>
            <w:tcBorders>
              <w:right w:val="single" w:sz="4" w:space="0" w:color="auto"/>
            </w:tcBorders>
          </w:tcPr>
          <w:p w:rsidR="00C818A0" w:rsidRPr="006B1241" w:rsidRDefault="00C818A0" w:rsidP="00C818A0">
            <w:pPr>
              <w:spacing w:before="100" w:beforeAutospacing="1" w:after="100" w:afterAutospacing="1"/>
              <w:ind w:right="3"/>
              <w:contextualSpacing/>
              <w:jc w:val="both"/>
              <w:rPr>
                <w:lang w:val="en-US"/>
              </w:rPr>
            </w:pPr>
          </w:p>
        </w:tc>
        <w:tc>
          <w:tcPr>
            <w:tcW w:w="1479" w:type="dxa"/>
            <w:tcBorders>
              <w:left w:val="single" w:sz="4" w:space="0" w:color="auto"/>
            </w:tcBorders>
          </w:tcPr>
          <w:p w:rsidR="00C818A0" w:rsidRPr="006B1241" w:rsidRDefault="00C818A0" w:rsidP="00C818A0">
            <w:pPr>
              <w:spacing w:before="100" w:beforeAutospacing="1" w:after="100" w:afterAutospacing="1"/>
              <w:ind w:right="3"/>
              <w:contextualSpacing/>
              <w:jc w:val="center"/>
            </w:pPr>
            <w:r w:rsidRPr="006B1241">
              <w:t>Год</w:t>
            </w:r>
          </w:p>
        </w:tc>
        <w:tc>
          <w:tcPr>
            <w:tcW w:w="741"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39"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1</w:t>
            </w:r>
          </w:p>
        </w:tc>
        <w:tc>
          <w:tcPr>
            <w:tcW w:w="1243" w:type="dxa"/>
          </w:tcPr>
          <w:p w:rsidR="00C818A0" w:rsidRPr="006B1241" w:rsidRDefault="00C818A0" w:rsidP="00C818A0">
            <w:pPr>
              <w:spacing w:before="100" w:beforeAutospacing="1" w:after="100" w:afterAutospacing="1"/>
              <w:ind w:right="3"/>
              <w:contextualSpacing/>
              <w:jc w:val="center"/>
            </w:pPr>
            <w:r>
              <w:t>100</w:t>
            </w:r>
          </w:p>
        </w:tc>
      </w:tr>
    </w:tbl>
    <w:p w:rsidR="00C818A0" w:rsidRDefault="00C818A0" w:rsidP="00C818A0">
      <w:pPr>
        <w:spacing w:before="100" w:beforeAutospacing="1" w:after="100" w:afterAutospacing="1"/>
        <w:contextualSpacing/>
        <w:jc w:val="both"/>
      </w:pPr>
    </w:p>
    <w:p w:rsidR="00C818A0" w:rsidRPr="009B25F2" w:rsidRDefault="00C818A0" w:rsidP="00C818A0">
      <w:pPr>
        <w:keepNext/>
        <w:keepLines/>
        <w:widowControl w:val="0"/>
        <w:ind w:left="60"/>
        <w:outlineLvl w:val="0"/>
        <w:rPr>
          <w:rFonts w:eastAsia="Calibri"/>
          <w:b/>
          <w:bCs/>
          <w:noProof/>
          <w:lang w:eastAsia="ru-RU"/>
        </w:rPr>
      </w:pPr>
      <w:r w:rsidRPr="00AA40C9">
        <w:rPr>
          <w:rFonts w:eastAsia="Calibri"/>
          <w:b/>
          <w:bCs/>
          <w:noProof/>
          <w:lang w:eastAsia="ru-RU"/>
        </w:rPr>
        <w:t>Ср</w:t>
      </w:r>
      <w:r>
        <w:rPr>
          <w:rFonts w:eastAsia="Calibri"/>
          <w:b/>
          <w:bCs/>
          <w:noProof/>
          <w:lang w:eastAsia="ru-RU"/>
        </w:rPr>
        <w:t>авнительный анализ результатов Е</w:t>
      </w:r>
      <w:r w:rsidRPr="00AA40C9">
        <w:rPr>
          <w:rFonts w:eastAsia="Calibri"/>
          <w:b/>
          <w:bCs/>
          <w:noProof/>
          <w:lang w:eastAsia="ru-RU"/>
        </w:rPr>
        <w:t>ГЭ с результатами оценок за год</w:t>
      </w:r>
    </w:p>
    <w:p w:rsidR="00C818A0" w:rsidRDefault="00C818A0" w:rsidP="00C818A0">
      <w:pPr>
        <w:spacing w:before="100" w:beforeAutospacing="1" w:after="100" w:afterAutospacing="1"/>
        <w:ind w:left="-851"/>
        <w:contextualSpacing/>
        <w:rPr>
          <w:b/>
          <w:color w:val="FF0000"/>
          <w:u w:val="single"/>
        </w:rPr>
      </w:pPr>
    </w:p>
    <w:p w:rsidR="00C818A0" w:rsidRDefault="00C818A0" w:rsidP="00C818A0">
      <w:pPr>
        <w:spacing w:before="100" w:beforeAutospacing="1" w:after="100" w:afterAutospacing="1"/>
        <w:ind w:left="-851"/>
        <w:contextualSpacing/>
        <w:rPr>
          <w:b/>
          <w:color w:val="FF0000"/>
          <w:u w:val="single"/>
        </w:rPr>
      </w:pPr>
    </w:p>
    <w:p w:rsidR="00C818A0" w:rsidRDefault="00C818A0" w:rsidP="00C818A0">
      <w:pPr>
        <w:spacing w:before="100" w:beforeAutospacing="1" w:after="100" w:afterAutospacing="1"/>
        <w:ind w:left="-851"/>
        <w:contextualSpacing/>
        <w:rPr>
          <w:b/>
          <w:color w:val="FF0000"/>
          <w:u w:val="single"/>
        </w:rPr>
      </w:pPr>
      <w:r>
        <w:rPr>
          <w:b/>
          <w:noProof/>
          <w:color w:val="FF0000"/>
          <w:u w:val="single"/>
          <w:lang w:val="uk-UA" w:eastAsia="uk-UA"/>
        </w:rPr>
        <w:drawing>
          <wp:inline distT="0" distB="0" distL="0" distR="0">
            <wp:extent cx="6677025" cy="3352800"/>
            <wp:effectExtent l="19050" t="0" r="9525" b="0"/>
            <wp:docPr id="55"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818A0" w:rsidRDefault="00C818A0" w:rsidP="00C818A0">
      <w:pPr>
        <w:spacing w:before="100" w:beforeAutospacing="1" w:after="100" w:afterAutospacing="1"/>
        <w:ind w:left="-851"/>
        <w:contextualSpacing/>
        <w:rPr>
          <w:b/>
          <w:color w:val="FF0000"/>
          <w:u w:val="single"/>
        </w:rPr>
      </w:pPr>
    </w:p>
    <w:p w:rsidR="00C818A0" w:rsidRDefault="00C818A0" w:rsidP="00C818A0">
      <w:pPr>
        <w:spacing w:before="100" w:beforeAutospacing="1" w:after="100" w:afterAutospacing="1"/>
        <w:ind w:left="-851"/>
        <w:contextualSpacing/>
        <w:rPr>
          <w:b/>
          <w:color w:val="FF0000"/>
          <w:u w:val="single"/>
        </w:rPr>
      </w:pPr>
    </w:p>
    <w:p w:rsidR="00C818A0" w:rsidRPr="00D00A7A" w:rsidRDefault="00C818A0" w:rsidP="00C818A0">
      <w:pPr>
        <w:spacing w:before="100" w:beforeAutospacing="1" w:after="100" w:afterAutospacing="1"/>
        <w:ind w:hanging="993"/>
        <w:contextualSpacing/>
        <w:rPr>
          <w:b/>
          <w:u w:val="single"/>
        </w:rPr>
      </w:pPr>
      <w:r w:rsidRPr="00D00A7A">
        <w:rPr>
          <w:b/>
          <w:u w:val="single"/>
        </w:rPr>
        <w:t>Результаты</w:t>
      </w:r>
      <w:r>
        <w:rPr>
          <w:b/>
          <w:u w:val="single"/>
        </w:rPr>
        <w:t xml:space="preserve"> экзамена по литературе</w:t>
      </w:r>
    </w:p>
    <w:p w:rsidR="00C818A0" w:rsidRDefault="00C818A0" w:rsidP="00C818A0">
      <w:pPr>
        <w:spacing w:before="100" w:beforeAutospacing="1" w:after="100" w:afterAutospacing="1"/>
        <w:ind w:left="-708" w:hanging="1"/>
        <w:contextualSpacing/>
      </w:pPr>
      <w:r w:rsidRPr="00B06166">
        <w:t xml:space="preserve">23.05.24г в экзамене </w:t>
      </w:r>
      <w:r w:rsidRPr="00B06166">
        <w:rPr>
          <w:b/>
        </w:rPr>
        <w:t>по литературе</w:t>
      </w:r>
      <w:r w:rsidRPr="00B06166">
        <w:t xml:space="preserve"> приняли участие 3 человека</w:t>
      </w:r>
      <w:proofErr w:type="gramStart"/>
      <w:r w:rsidRPr="00B06166">
        <w:t xml:space="preserve"> ,</w:t>
      </w:r>
      <w:proofErr w:type="gramEnd"/>
      <w:r w:rsidRPr="00B06166">
        <w:t xml:space="preserve"> что составляет 5,8% от общего количества выпускников.  В результате проверки экзаменационных материалов  </w:t>
      </w:r>
      <w:r w:rsidRPr="00B06166">
        <w:rPr>
          <w:b/>
        </w:rPr>
        <w:t>по литературе</w:t>
      </w:r>
      <w:r w:rsidRPr="00B06166">
        <w:t xml:space="preserve"> от 5 июня 2024 года 1  участник не преодолел минимальный порог баллов. </w:t>
      </w:r>
    </w:p>
    <w:p w:rsidR="00C818A0" w:rsidRPr="00B06166" w:rsidRDefault="00C818A0" w:rsidP="00C818A0">
      <w:pPr>
        <w:spacing w:before="100" w:beforeAutospacing="1" w:after="100" w:afterAutospacing="1"/>
        <w:ind w:left="-708" w:hanging="1"/>
        <w:contextualSpacing/>
        <w:rPr>
          <w:b/>
          <w:u w:val="single"/>
        </w:rPr>
      </w:pPr>
      <w:r w:rsidRPr="00B06166">
        <w:t xml:space="preserve"> Для пересдачи экзамена в резервные сроки основного периода 05.07 </w:t>
      </w:r>
      <w:r>
        <w:t>(на основании заявления обучающейся)</w:t>
      </w:r>
      <w:r w:rsidRPr="00B06166">
        <w:t xml:space="preserve"> был допущен 1 участник, не преодолевший минимальный порог в основной период</w:t>
      </w:r>
      <w:proofErr w:type="gramStart"/>
      <w:r w:rsidRPr="00B06166">
        <w:t xml:space="preserve">  .</w:t>
      </w:r>
      <w:proofErr w:type="gramEnd"/>
      <w:r w:rsidRPr="00B06166">
        <w:t xml:space="preserve"> В результате проверки экзаменационных материалов резервного срока основного периода   </w:t>
      </w:r>
      <w:r w:rsidRPr="00B06166">
        <w:rPr>
          <w:b/>
        </w:rPr>
        <w:t>по литературе</w:t>
      </w:r>
      <w:r w:rsidRPr="00B06166">
        <w:t xml:space="preserve"> от 15 июля 2024 года  1 участник преодолел минимальный порог баллов.  </w:t>
      </w:r>
    </w:p>
    <w:p w:rsidR="00C818A0" w:rsidRDefault="00C818A0" w:rsidP="00C818A0">
      <w:pPr>
        <w:spacing w:before="100" w:beforeAutospacing="1" w:after="100" w:afterAutospacing="1"/>
        <w:contextualSpacing/>
        <w:rPr>
          <w:color w:val="0070C0"/>
        </w:rPr>
      </w:pPr>
    </w:p>
    <w:p w:rsidR="00C818A0" w:rsidRPr="00ED6569" w:rsidRDefault="00C818A0" w:rsidP="00C818A0">
      <w:pPr>
        <w:spacing w:before="100" w:beforeAutospacing="1" w:after="100" w:afterAutospacing="1"/>
        <w:ind w:left="-708" w:hanging="1"/>
        <w:contextualSpacing/>
        <w:rPr>
          <w:b/>
          <w:color w:val="0070C0"/>
          <w:u w:val="single"/>
        </w:rPr>
      </w:pP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1134"/>
        <w:gridCol w:w="1076"/>
        <w:gridCol w:w="1272"/>
        <w:gridCol w:w="1362"/>
        <w:gridCol w:w="884"/>
        <w:gridCol w:w="1089"/>
        <w:gridCol w:w="1319"/>
        <w:gridCol w:w="1043"/>
      </w:tblGrid>
      <w:tr w:rsidR="00C818A0" w:rsidRPr="00D00A7A" w:rsidTr="00C818A0">
        <w:tc>
          <w:tcPr>
            <w:tcW w:w="1418" w:type="dxa"/>
          </w:tcPr>
          <w:p w:rsidR="00C818A0" w:rsidRPr="00D00A7A" w:rsidRDefault="00C818A0" w:rsidP="00C818A0">
            <w:pPr>
              <w:spacing w:before="100" w:beforeAutospacing="1" w:after="100" w:afterAutospacing="1" w:line="268" w:lineRule="auto"/>
              <w:ind w:right="3"/>
              <w:contextualSpacing/>
              <w:jc w:val="center"/>
              <w:rPr>
                <w:b/>
                <w:lang w:val="en-US"/>
              </w:rPr>
            </w:pPr>
            <w:r w:rsidRPr="00D00A7A">
              <w:rPr>
                <w:b/>
                <w:lang w:val="en-US"/>
              </w:rPr>
              <w:t>ОО</w:t>
            </w:r>
          </w:p>
        </w:tc>
        <w:tc>
          <w:tcPr>
            <w:tcW w:w="1134"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Кол-во</w:t>
            </w:r>
            <w:proofErr w:type="spellEnd"/>
            <w:r w:rsidRPr="00D00A7A">
              <w:rPr>
                <w:b/>
                <w:lang w:val="en-US"/>
              </w:rPr>
              <w:t xml:space="preserve"> </w:t>
            </w:r>
            <w:proofErr w:type="spellStart"/>
            <w:r w:rsidRPr="00D00A7A">
              <w:rPr>
                <w:b/>
                <w:lang w:val="en-US"/>
              </w:rPr>
              <w:t>сдававших</w:t>
            </w:r>
            <w:proofErr w:type="spellEnd"/>
          </w:p>
        </w:tc>
        <w:tc>
          <w:tcPr>
            <w:tcW w:w="1076"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Средний</w:t>
            </w:r>
            <w:proofErr w:type="spellEnd"/>
            <w:r w:rsidRPr="00D00A7A">
              <w:rPr>
                <w:b/>
                <w:lang w:val="en-US"/>
              </w:rPr>
              <w:t xml:space="preserve"> </w:t>
            </w:r>
            <w:proofErr w:type="spellStart"/>
            <w:r w:rsidRPr="00D00A7A">
              <w:rPr>
                <w:b/>
                <w:lang w:val="en-US"/>
              </w:rPr>
              <w:t>балл</w:t>
            </w:r>
            <w:proofErr w:type="spellEnd"/>
            <w:r w:rsidRPr="00D00A7A">
              <w:rPr>
                <w:b/>
                <w:lang w:val="en-US"/>
              </w:rPr>
              <w:t xml:space="preserve"> </w:t>
            </w:r>
            <w:proofErr w:type="spellStart"/>
            <w:r w:rsidRPr="00D00A7A">
              <w:rPr>
                <w:b/>
                <w:lang w:val="en-US"/>
              </w:rPr>
              <w:t>по</w:t>
            </w:r>
            <w:proofErr w:type="spellEnd"/>
            <w:r w:rsidRPr="00D00A7A">
              <w:rPr>
                <w:b/>
                <w:lang w:val="en-US"/>
              </w:rPr>
              <w:t xml:space="preserve"> ОО</w:t>
            </w:r>
          </w:p>
        </w:tc>
        <w:tc>
          <w:tcPr>
            <w:tcW w:w="1272"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Минималь</w:t>
            </w:r>
            <w:proofErr w:type="spellEnd"/>
            <w:r w:rsidRPr="00D00A7A">
              <w:rPr>
                <w:b/>
                <w:lang w:val="en-US"/>
              </w:rPr>
              <w:t>-</w:t>
            </w:r>
          </w:p>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ный</w:t>
            </w:r>
            <w:proofErr w:type="spellEnd"/>
            <w:r w:rsidRPr="00D00A7A">
              <w:rPr>
                <w:b/>
                <w:lang w:val="en-US"/>
              </w:rPr>
              <w:t xml:space="preserve"> </w:t>
            </w:r>
            <w:proofErr w:type="spellStart"/>
            <w:r w:rsidRPr="00D00A7A">
              <w:rPr>
                <w:b/>
                <w:lang w:val="en-US"/>
              </w:rPr>
              <w:t>порог</w:t>
            </w:r>
            <w:proofErr w:type="spellEnd"/>
          </w:p>
        </w:tc>
        <w:tc>
          <w:tcPr>
            <w:tcW w:w="1362"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Преодолели</w:t>
            </w:r>
            <w:proofErr w:type="spellEnd"/>
            <w:r w:rsidRPr="00D00A7A">
              <w:rPr>
                <w:b/>
                <w:lang w:val="en-US"/>
              </w:rPr>
              <w:t xml:space="preserve"> min </w:t>
            </w:r>
            <w:proofErr w:type="spellStart"/>
            <w:r w:rsidRPr="00D00A7A">
              <w:rPr>
                <w:b/>
                <w:lang w:val="en-US"/>
              </w:rPr>
              <w:t>порог</w:t>
            </w:r>
            <w:proofErr w:type="spellEnd"/>
          </w:p>
        </w:tc>
        <w:tc>
          <w:tcPr>
            <w:tcW w:w="884"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Более</w:t>
            </w:r>
            <w:proofErr w:type="spellEnd"/>
            <w:r w:rsidRPr="00D00A7A">
              <w:rPr>
                <w:b/>
                <w:lang w:val="en-US"/>
              </w:rPr>
              <w:t xml:space="preserve"> 70 </w:t>
            </w:r>
            <w:proofErr w:type="spellStart"/>
            <w:r w:rsidRPr="00D00A7A">
              <w:rPr>
                <w:b/>
                <w:lang w:val="en-US"/>
              </w:rPr>
              <w:t>баллов</w:t>
            </w:r>
            <w:proofErr w:type="spellEnd"/>
          </w:p>
        </w:tc>
        <w:tc>
          <w:tcPr>
            <w:tcW w:w="1089" w:type="dxa"/>
          </w:tcPr>
          <w:p w:rsidR="00C818A0" w:rsidRPr="00D00A7A" w:rsidRDefault="00C818A0" w:rsidP="00C818A0">
            <w:pPr>
              <w:spacing w:before="100" w:beforeAutospacing="1" w:after="100" w:afterAutospacing="1" w:line="268" w:lineRule="auto"/>
              <w:ind w:right="3"/>
              <w:contextualSpacing/>
              <w:jc w:val="center"/>
              <w:rPr>
                <w:b/>
                <w:lang w:val="en-US"/>
              </w:rPr>
            </w:pPr>
            <w:r w:rsidRPr="00D00A7A">
              <w:rPr>
                <w:b/>
                <w:lang w:val="en-US"/>
              </w:rPr>
              <w:t xml:space="preserve">% </w:t>
            </w:r>
            <w:proofErr w:type="spellStart"/>
            <w:r w:rsidRPr="00D00A7A">
              <w:rPr>
                <w:b/>
                <w:lang w:val="en-US"/>
              </w:rPr>
              <w:t>общего</w:t>
            </w:r>
            <w:proofErr w:type="spellEnd"/>
            <w:r w:rsidRPr="00D00A7A">
              <w:rPr>
                <w:b/>
                <w:lang w:val="en-US"/>
              </w:rPr>
              <w:t xml:space="preserve"> </w:t>
            </w:r>
            <w:proofErr w:type="spellStart"/>
            <w:r w:rsidRPr="00D00A7A">
              <w:rPr>
                <w:b/>
                <w:lang w:val="en-US"/>
              </w:rPr>
              <w:t>кол-ва</w:t>
            </w:r>
            <w:proofErr w:type="spellEnd"/>
            <w:r w:rsidRPr="00D00A7A">
              <w:rPr>
                <w:b/>
                <w:lang w:val="en-US"/>
              </w:rPr>
              <w:t xml:space="preserve"> </w:t>
            </w:r>
            <w:proofErr w:type="spellStart"/>
            <w:r w:rsidRPr="00D00A7A">
              <w:rPr>
                <w:b/>
                <w:lang w:val="en-US"/>
              </w:rPr>
              <w:t>сдающих</w:t>
            </w:r>
            <w:proofErr w:type="spellEnd"/>
          </w:p>
        </w:tc>
        <w:tc>
          <w:tcPr>
            <w:tcW w:w="1319"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Не</w:t>
            </w:r>
            <w:proofErr w:type="spellEnd"/>
            <w:r w:rsidRPr="00D00A7A">
              <w:rPr>
                <w:b/>
                <w:lang w:val="en-US"/>
              </w:rPr>
              <w:t xml:space="preserve"> </w:t>
            </w:r>
            <w:proofErr w:type="spellStart"/>
            <w:r w:rsidRPr="00D00A7A">
              <w:rPr>
                <w:b/>
                <w:lang w:val="en-US"/>
              </w:rPr>
              <w:t>преодолели</w:t>
            </w:r>
            <w:proofErr w:type="spellEnd"/>
            <w:r w:rsidRPr="00D00A7A">
              <w:rPr>
                <w:b/>
                <w:lang w:val="en-US"/>
              </w:rPr>
              <w:t xml:space="preserve"> min </w:t>
            </w:r>
            <w:proofErr w:type="spellStart"/>
            <w:r w:rsidRPr="00D00A7A">
              <w:rPr>
                <w:b/>
                <w:lang w:val="en-US"/>
              </w:rPr>
              <w:t>порог</w:t>
            </w:r>
            <w:proofErr w:type="spellEnd"/>
            <w:r w:rsidRPr="00D00A7A">
              <w:rPr>
                <w:b/>
                <w:lang w:val="en-US"/>
              </w:rPr>
              <w:t xml:space="preserve"> </w:t>
            </w:r>
          </w:p>
        </w:tc>
        <w:tc>
          <w:tcPr>
            <w:tcW w:w="1043" w:type="dxa"/>
          </w:tcPr>
          <w:p w:rsidR="00C818A0" w:rsidRPr="00D00A7A" w:rsidRDefault="00C818A0" w:rsidP="00C818A0">
            <w:pPr>
              <w:spacing w:before="100" w:beforeAutospacing="1" w:after="100" w:afterAutospacing="1" w:line="268" w:lineRule="auto"/>
              <w:ind w:right="3"/>
              <w:contextualSpacing/>
              <w:jc w:val="center"/>
              <w:rPr>
                <w:b/>
              </w:rPr>
            </w:pPr>
            <w:r w:rsidRPr="00D00A7A">
              <w:rPr>
                <w:b/>
              </w:rPr>
              <w:t xml:space="preserve">% от общего кол-ва </w:t>
            </w:r>
            <w:proofErr w:type="gramStart"/>
            <w:r w:rsidRPr="00D00A7A">
              <w:rPr>
                <w:b/>
              </w:rPr>
              <w:t>сдающих</w:t>
            </w:r>
            <w:proofErr w:type="gramEnd"/>
          </w:p>
        </w:tc>
      </w:tr>
      <w:tr w:rsidR="00C818A0" w:rsidRPr="00D00A7A" w:rsidTr="00C818A0">
        <w:trPr>
          <w:trHeight w:val="565"/>
        </w:trPr>
        <w:tc>
          <w:tcPr>
            <w:tcW w:w="1418" w:type="dxa"/>
          </w:tcPr>
          <w:p w:rsidR="00C818A0" w:rsidRPr="00D00A7A" w:rsidRDefault="00C818A0" w:rsidP="00C818A0">
            <w:pPr>
              <w:spacing w:before="100" w:beforeAutospacing="1" w:after="100" w:afterAutospacing="1" w:line="268" w:lineRule="auto"/>
              <w:ind w:right="3"/>
              <w:contextualSpacing/>
              <w:jc w:val="both"/>
              <w:rPr>
                <w:lang w:val="en-US"/>
              </w:rPr>
            </w:pPr>
            <w:r w:rsidRPr="00D00A7A">
              <w:rPr>
                <w:lang w:val="en-US"/>
              </w:rPr>
              <w:t>Приветненская ОШ</w:t>
            </w:r>
          </w:p>
        </w:tc>
        <w:tc>
          <w:tcPr>
            <w:tcW w:w="1134" w:type="dxa"/>
          </w:tcPr>
          <w:p w:rsidR="00C818A0" w:rsidRPr="00EB0F6A" w:rsidRDefault="00C818A0" w:rsidP="00C818A0">
            <w:pPr>
              <w:spacing w:before="100" w:beforeAutospacing="1" w:after="100" w:afterAutospacing="1" w:line="268" w:lineRule="auto"/>
              <w:ind w:right="3"/>
              <w:contextualSpacing/>
              <w:jc w:val="center"/>
            </w:pPr>
            <w:r>
              <w:t>3</w:t>
            </w:r>
          </w:p>
        </w:tc>
        <w:tc>
          <w:tcPr>
            <w:tcW w:w="1076" w:type="dxa"/>
          </w:tcPr>
          <w:p w:rsidR="00C818A0" w:rsidRPr="00D00A7A" w:rsidRDefault="00C818A0" w:rsidP="00C818A0">
            <w:pPr>
              <w:spacing w:before="100" w:beforeAutospacing="1" w:after="100" w:afterAutospacing="1" w:line="268" w:lineRule="auto"/>
              <w:ind w:right="3"/>
              <w:contextualSpacing/>
              <w:jc w:val="center"/>
            </w:pPr>
            <w:r>
              <w:t>72</w:t>
            </w:r>
          </w:p>
        </w:tc>
        <w:tc>
          <w:tcPr>
            <w:tcW w:w="1272" w:type="dxa"/>
            <w:tcBorders>
              <w:top w:val="single" w:sz="4" w:space="0" w:color="auto"/>
            </w:tcBorders>
          </w:tcPr>
          <w:p w:rsidR="00C818A0" w:rsidRPr="00D00A7A" w:rsidRDefault="00C818A0" w:rsidP="00C818A0">
            <w:pPr>
              <w:spacing w:before="100" w:beforeAutospacing="1" w:after="100" w:afterAutospacing="1" w:line="268" w:lineRule="auto"/>
              <w:ind w:right="3"/>
              <w:contextualSpacing/>
              <w:jc w:val="center"/>
            </w:pPr>
            <w:r>
              <w:t>32</w:t>
            </w:r>
          </w:p>
        </w:tc>
        <w:tc>
          <w:tcPr>
            <w:tcW w:w="1362" w:type="dxa"/>
          </w:tcPr>
          <w:p w:rsidR="00C818A0" w:rsidRPr="00ED6569" w:rsidRDefault="00C818A0" w:rsidP="00C818A0">
            <w:pPr>
              <w:spacing w:before="100" w:beforeAutospacing="1" w:after="100" w:afterAutospacing="1" w:line="268" w:lineRule="auto"/>
              <w:ind w:right="3"/>
              <w:contextualSpacing/>
              <w:jc w:val="center"/>
            </w:pPr>
            <w:r>
              <w:t>3</w:t>
            </w:r>
          </w:p>
        </w:tc>
        <w:tc>
          <w:tcPr>
            <w:tcW w:w="884" w:type="dxa"/>
          </w:tcPr>
          <w:p w:rsidR="00C818A0" w:rsidRPr="00EB0F6A" w:rsidRDefault="00C818A0" w:rsidP="00C818A0">
            <w:pPr>
              <w:spacing w:before="100" w:beforeAutospacing="1" w:after="100" w:afterAutospacing="1" w:line="268" w:lineRule="auto"/>
              <w:ind w:right="3"/>
              <w:contextualSpacing/>
              <w:jc w:val="center"/>
            </w:pPr>
            <w:r>
              <w:t>2</w:t>
            </w:r>
          </w:p>
        </w:tc>
        <w:tc>
          <w:tcPr>
            <w:tcW w:w="1089" w:type="dxa"/>
          </w:tcPr>
          <w:p w:rsidR="00C818A0" w:rsidRPr="00D00A7A" w:rsidRDefault="00C818A0" w:rsidP="00C818A0">
            <w:pPr>
              <w:spacing w:before="100" w:beforeAutospacing="1" w:after="100" w:afterAutospacing="1" w:line="268" w:lineRule="auto"/>
              <w:ind w:right="3"/>
              <w:contextualSpacing/>
              <w:jc w:val="center"/>
            </w:pPr>
            <w:r>
              <w:t>75</w:t>
            </w:r>
          </w:p>
        </w:tc>
        <w:tc>
          <w:tcPr>
            <w:tcW w:w="1319"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0</w:t>
            </w:r>
          </w:p>
        </w:tc>
        <w:tc>
          <w:tcPr>
            <w:tcW w:w="1043" w:type="dxa"/>
          </w:tcPr>
          <w:p w:rsidR="00C818A0" w:rsidRPr="00D00A7A" w:rsidRDefault="00C818A0" w:rsidP="00C818A0">
            <w:pPr>
              <w:spacing w:before="100" w:beforeAutospacing="1" w:after="100" w:afterAutospacing="1" w:line="268" w:lineRule="auto"/>
              <w:ind w:right="3"/>
              <w:contextualSpacing/>
              <w:jc w:val="center"/>
            </w:pPr>
            <w:r w:rsidRPr="00D00A7A">
              <w:rPr>
                <w:lang w:val="en-US"/>
              </w:rPr>
              <w:t>0</w:t>
            </w:r>
          </w:p>
        </w:tc>
      </w:tr>
    </w:tbl>
    <w:p w:rsidR="00C818A0" w:rsidRPr="00D00A7A" w:rsidRDefault="00C818A0" w:rsidP="00C818A0">
      <w:pPr>
        <w:spacing w:before="100" w:beforeAutospacing="1" w:after="100" w:afterAutospacing="1"/>
        <w:ind w:left="-851"/>
        <w:contextualSpacing/>
        <w:jc w:val="both"/>
      </w:pPr>
      <w:proofErr w:type="gramStart"/>
      <w:r w:rsidRPr="00D00A7A">
        <w:t>Количественное</w:t>
      </w:r>
      <w:proofErr w:type="gramEnd"/>
      <w:r w:rsidRPr="00D00A7A">
        <w:t xml:space="preserve"> и процентное сравнения</w:t>
      </w:r>
      <w:r>
        <w:t xml:space="preserve"> результатов ГИА-11 </w:t>
      </w:r>
      <w:r w:rsidRPr="004C7BD2">
        <w:rPr>
          <w:b/>
        </w:rPr>
        <w:t xml:space="preserve">по </w:t>
      </w:r>
      <w:r>
        <w:rPr>
          <w:b/>
        </w:rPr>
        <w:t>литературе</w:t>
      </w:r>
      <w:r w:rsidRPr="00D00A7A">
        <w:t xml:space="preserve"> с итоговой отметкой участника представлен в таблице:</w:t>
      </w:r>
    </w:p>
    <w:p w:rsidR="00C818A0" w:rsidRPr="00D00A7A" w:rsidRDefault="00C818A0" w:rsidP="00C818A0">
      <w:pPr>
        <w:spacing w:before="100" w:beforeAutospacing="1" w:after="100" w:afterAutospacing="1"/>
        <w:contextualSpacing/>
        <w:jc w:val="both"/>
      </w:pP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0"/>
        <w:gridCol w:w="1535"/>
        <w:gridCol w:w="1134"/>
        <w:gridCol w:w="709"/>
        <w:gridCol w:w="1275"/>
        <w:gridCol w:w="851"/>
        <w:gridCol w:w="1134"/>
        <w:gridCol w:w="425"/>
        <w:gridCol w:w="1276"/>
        <w:gridCol w:w="567"/>
      </w:tblGrid>
      <w:tr w:rsidR="00C818A0" w:rsidRPr="00D00A7A" w:rsidTr="00C818A0">
        <w:trPr>
          <w:cantSplit/>
          <w:trHeight w:val="1810"/>
        </w:trPr>
        <w:tc>
          <w:tcPr>
            <w:tcW w:w="2010" w:type="dxa"/>
          </w:tcPr>
          <w:p w:rsidR="00C818A0" w:rsidRPr="00D00A7A" w:rsidRDefault="00C818A0" w:rsidP="00C818A0">
            <w:pPr>
              <w:spacing w:before="100" w:beforeAutospacing="1" w:after="100" w:afterAutospacing="1"/>
              <w:ind w:right="3"/>
              <w:contextualSpacing/>
              <w:jc w:val="center"/>
              <w:rPr>
                <w:b/>
              </w:rPr>
            </w:pPr>
          </w:p>
          <w:p w:rsidR="00C818A0" w:rsidRPr="00D00A7A" w:rsidRDefault="00C818A0" w:rsidP="00C818A0">
            <w:pPr>
              <w:spacing w:before="100" w:beforeAutospacing="1" w:after="100" w:afterAutospacing="1"/>
              <w:ind w:right="3"/>
              <w:contextualSpacing/>
              <w:jc w:val="center"/>
              <w:rPr>
                <w:b/>
                <w:lang w:val="en-US"/>
              </w:rPr>
            </w:pPr>
            <w:r w:rsidRPr="00D00A7A">
              <w:rPr>
                <w:b/>
                <w:lang w:val="en-US"/>
              </w:rPr>
              <w:t>ОО</w:t>
            </w:r>
          </w:p>
        </w:tc>
        <w:tc>
          <w:tcPr>
            <w:tcW w:w="1535" w:type="dxa"/>
          </w:tcPr>
          <w:p w:rsidR="00C818A0" w:rsidRPr="00D00A7A" w:rsidRDefault="00C818A0" w:rsidP="00C818A0">
            <w:pPr>
              <w:spacing w:before="100" w:beforeAutospacing="1" w:after="100" w:afterAutospacing="1"/>
              <w:ind w:right="3"/>
              <w:contextualSpacing/>
              <w:jc w:val="center"/>
              <w:rPr>
                <w:b/>
                <w:lang w:val="en-US"/>
              </w:rPr>
            </w:pPr>
            <w:proofErr w:type="spellStart"/>
            <w:r w:rsidRPr="00D00A7A">
              <w:rPr>
                <w:b/>
                <w:lang w:val="en-US"/>
              </w:rPr>
              <w:t>Кол-во</w:t>
            </w:r>
            <w:proofErr w:type="spellEnd"/>
            <w:r w:rsidRPr="00D00A7A">
              <w:rPr>
                <w:b/>
                <w:lang w:val="en-US"/>
              </w:rPr>
              <w:t xml:space="preserve"> </w:t>
            </w:r>
            <w:proofErr w:type="spellStart"/>
            <w:r w:rsidRPr="00D00A7A">
              <w:rPr>
                <w:b/>
                <w:lang w:val="en-US"/>
              </w:rPr>
              <w:t>сдававших</w:t>
            </w:r>
            <w:proofErr w:type="spellEnd"/>
          </w:p>
        </w:tc>
        <w:tc>
          <w:tcPr>
            <w:tcW w:w="1134" w:type="dxa"/>
            <w:shd w:val="clear" w:color="auto" w:fill="FABF8F"/>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ниже годового оценивания на 1 балл</w:t>
            </w:r>
          </w:p>
        </w:tc>
        <w:tc>
          <w:tcPr>
            <w:tcW w:w="709" w:type="dxa"/>
            <w:shd w:val="clear" w:color="auto" w:fill="FABF8F"/>
            <w:textDirection w:val="btLr"/>
          </w:tcPr>
          <w:p w:rsidR="00C818A0" w:rsidRPr="00D00A7A" w:rsidRDefault="00C818A0" w:rsidP="00C818A0">
            <w:pPr>
              <w:spacing w:before="100" w:beforeAutospacing="1" w:after="100" w:afterAutospacing="1"/>
              <w:ind w:right="3"/>
              <w:contextualSpacing/>
              <w:jc w:val="center"/>
              <w:rPr>
                <w:b/>
                <w:lang w:val="en-US"/>
              </w:rPr>
            </w:pPr>
            <w:r w:rsidRPr="00D00A7A">
              <w:rPr>
                <w:b/>
                <w:lang w:val="en-US"/>
              </w:rPr>
              <w:t>%</w:t>
            </w:r>
          </w:p>
        </w:tc>
        <w:tc>
          <w:tcPr>
            <w:tcW w:w="1275" w:type="dxa"/>
            <w:shd w:val="clear" w:color="auto" w:fill="D99594"/>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ниже годового оценивания на 2 и более балла</w:t>
            </w:r>
          </w:p>
        </w:tc>
        <w:tc>
          <w:tcPr>
            <w:tcW w:w="851" w:type="dxa"/>
            <w:shd w:val="clear" w:color="auto" w:fill="D99594"/>
            <w:textDirection w:val="btLr"/>
          </w:tcPr>
          <w:p w:rsidR="00C818A0" w:rsidRPr="00D00A7A" w:rsidRDefault="00C818A0" w:rsidP="00C818A0">
            <w:pPr>
              <w:spacing w:before="100" w:beforeAutospacing="1" w:after="100" w:afterAutospacing="1"/>
              <w:ind w:right="3"/>
              <w:contextualSpacing/>
              <w:jc w:val="center"/>
              <w:rPr>
                <w:b/>
                <w:lang w:val="en-US"/>
              </w:rPr>
            </w:pPr>
            <w:r w:rsidRPr="00D00A7A">
              <w:rPr>
                <w:b/>
                <w:lang w:val="en-US"/>
              </w:rPr>
              <w:t>%</w:t>
            </w:r>
          </w:p>
        </w:tc>
        <w:tc>
          <w:tcPr>
            <w:tcW w:w="1134" w:type="dxa"/>
            <w:shd w:val="clear" w:color="auto" w:fill="B6DDE8"/>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выше годового оценивания</w:t>
            </w:r>
          </w:p>
        </w:tc>
        <w:tc>
          <w:tcPr>
            <w:tcW w:w="425" w:type="dxa"/>
            <w:shd w:val="clear" w:color="auto" w:fill="B6DDE8"/>
            <w:textDirection w:val="btLr"/>
          </w:tcPr>
          <w:p w:rsidR="00C818A0" w:rsidRPr="00D00A7A" w:rsidRDefault="00C818A0" w:rsidP="00C818A0">
            <w:pPr>
              <w:spacing w:before="100" w:beforeAutospacing="1" w:after="100" w:afterAutospacing="1"/>
              <w:ind w:right="3"/>
              <w:contextualSpacing/>
              <w:jc w:val="center"/>
              <w:rPr>
                <w:b/>
                <w:lang w:val="en-US"/>
              </w:rPr>
            </w:pPr>
            <w:r w:rsidRPr="00D00A7A">
              <w:rPr>
                <w:b/>
                <w:lang w:val="en-US"/>
              </w:rPr>
              <w:t>%</w:t>
            </w:r>
          </w:p>
        </w:tc>
        <w:tc>
          <w:tcPr>
            <w:tcW w:w="1276" w:type="dxa"/>
            <w:shd w:val="clear" w:color="auto" w:fill="C2D69B"/>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годовое оценивание совпали</w:t>
            </w:r>
          </w:p>
        </w:tc>
        <w:tc>
          <w:tcPr>
            <w:tcW w:w="567" w:type="dxa"/>
            <w:shd w:val="clear" w:color="auto" w:fill="C2D69B"/>
            <w:textDirection w:val="btLr"/>
          </w:tcPr>
          <w:p w:rsidR="00C818A0" w:rsidRPr="00D00A7A" w:rsidRDefault="00C818A0" w:rsidP="00C818A0">
            <w:pPr>
              <w:spacing w:before="100" w:beforeAutospacing="1" w:after="100" w:afterAutospacing="1"/>
              <w:ind w:right="3"/>
              <w:contextualSpacing/>
              <w:jc w:val="center"/>
              <w:rPr>
                <w:b/>
              </w:rPr>
            </w:pPr>
            <w:r w:rsidRPr="00D00A7A">
              <w:rPr>
                <w:b/>
              </w:rPr>
              <w:t>%</w:t>
            </w:r>
          </w:p>
        </w:tc>
      </w:tr>
      <w:tr w:rsidR="00C818A0" w:rsidRPr="00D00A7A" w:rsidTr="00C818A0">
        <w:trPr>
          <w:trHeight w:val="567"/>
        </w:trPr>
        <w:tc>
          <w:tcPr>
            <w:tcW w:w="2010" w:type="dxa"/>
          </w:tcPr>
          <w:p w:rsidR="00C818A0" w:rsidRPr="00D00A7A" w:rsidRDefault="00C818A0" w:rsidP="00C818A0">
            <w:pPr>
              <w:spacing w:before="100" w:beforeAutospacing="1" w:after="100" w:afterAutospacing="1" w:line="268" w:lineRule="auto"/>
              <w:ind w:right="3"/>
              <w:contextualSpacing/>
              <w:jc w:val="both"/>
              <w:rPr>
                <w:lang w:val="en-US"/>
              </w:rPr>
            </w:pPr>
            <w:r w:rsidRPr="00D00A7A">
              <w:rPr>
                <w:lang w:val="en-US"/>
              </w:rPr>
              <w:lastRenderedPageBreak/>
              <w:t>Приветненская ОШ</w:t>
            </w:r>
          </w:p>
        </w:tc>
        <w:tc>
          <w:tcPr>
            <w:tcW w:w="1535" w:type="dxa"/>
          </w:tcPr>
          <w:p w:rsidR="00C818A0" w:rsidRPr="00B06166" w:rsidRDefault="00C818A0" w:rsidP="00C818A0">
            <w:pPr>
              <w:spacing w:before="100" w:beforeAutospacing="1" w:after="100" w:afterAutospacing="1" w:line="268" w:lineRule="auto"/>
              <w:ind w:right="3"/>
              <w:contextualSpacing/>
              <w:jc w:val="center"/>
            </w:pPr>
            <w:r>
              <w:t>3</w:t>
            </w:r>
          </w:p>
        </w:tc>
        <w:tc>
          <w:tcPr>
            <w:tcW w:w="1134" w:type="dxa"/>
            <w:shd w:val="clear" w:color="auto" w:fill="FABF8F"/>
          </w:tcPr>
          <w:p w:rsidR="00C818A0" w:rsidRPr="00D00A7A" w:rsidRDefault="00C818A0" w:rsidP="00C818A0">
            <w:pPr>
              <w:spacing w:before="100" w:beforeAutospacing="1" w:after="100" w:afterAutospacing="1"/>
              <w:ind w:right="3"/>
              <w:contextualSpacing/>
              <w:jc w:val="center"/>
            </w:pPr>
            <w:r>
              <w:t>1</w:t>
            </w:r>
          </w:p>
        </w:tc>
        <w:tc>
          <w:tcPr>
            <w:tcW w:w="709" w:type="dxa"/>
            <w:shd w:val="clear" w:color="auto" w:fill="FABF8F"/>
          </w:tcPr>
          <w:p w:rsidR="00C818A0" w:rsidRPr="00D00A7A" w:rsidRDefault="00C818A0" w:rsidP="00C818A0">
            <w:pPr>
              <w:spacing w:before="100" w:beforeAutospacing="1" w:after="100" w:afterAutospacing="1"/>
              <w:ind w:right="3"/>
              <w:contextualSpacing/>
              <w:jc w:val="center"/>
            </w:pPr>
            <w:r>
              <w:t>25</w:t>
            </w:r>
          </w:p>
        </w:tc>
        <w:tc>
          <w:tcPr>
            <w:tcW w:w="1275" w:type="dxa"/>
            <w:shd w:val="clear" w:color="auto" w:fill="D99594"/>
          </w:tcPr>
          <w:p w:rsidR="00C818A0" w:rsidRPr="00D00A7A" w:rsidRDefault="00C818A0" w:rsidP="00C818A0">
            <w:pPr>
              <w:spacing w:before="100" w:beforeAutospacing="1" w:after="100" w:afterAutospacing="1"/>
              <w:ind w:right="3"/>
              <w:contextualSpacing/>
              <w:jc w:val="center"/>
            </w:pPr>
            <w:r>
              <w:t>0</w:t>
            </w:r>
          </w:p>
        </w:tc>
        <w:tc>
          <w:tcPr>
            <w:tcW w:w="851" w:type="dxa"/>
            <w:shd w:val="clear" w:color="auto" w:fill="D99594"/>
          </w:tcPr>
          <w:p w:rsidR="00C818A0" w:rsidRPr="00D00A7A" w:rsidRDefault="00C818A0" w:rsidP="00C818A0">
            <w:pPr>
              <w:spacing w:before="100" w:beforeAutospacing="1" w:after="100" w:afterAutospacing="1"/>
              <w:ind w:right="3"/>
              <w:contextualSpacing/>
            </w:pPr>
            <w:r>
              <w:t>0</w:t>
            </w:r>
          </w:p>
        </w:tc>
        <w:tc>
          <w:tcPr>
            <w:tcW w:w="1134" w:type="dxa"/>
            <w:shd w:val="clear" w:color="auto" w:fill="B6DDE8"/>
          </w:tcPr>
          <w:p w:rsidR="00C818A0" w:rsidRPr="00D00A7A" w:rsidRDefault="00C818A0" w:rsidP="00C818A0">
            <w:pPr>
              <w:spacing w:before="100" w:beforeAutospacing="1" w:after="100" w:afterAutospacing="1"/>
              <w:ind w:right="3"/>
              <w:contextualSpacing/>
              <w:jc w:val="center"/>
            </w:pPr>
            <w:r>
              <w:t>0</w:t>
            </w:r>
          </w:p>
        </w:tc>
        <w:tc>
          <w:tcPr>
            <w:tcW w:w="425" w:type="dxa"/>
            <w:shd w:val="clear" w:color="auto" w:fill="B6DDE8"/>
          </w:tcPr>
          <w:p w:rsidR="00C818A0" w:rsidRPr="00D00A7A" w:rsidRDefault="00C818A0" w:rsidP="00C818A0">
            <w:pPr>
              <w:spacing w:before="100" w:beforeAutospacing="1" w:after="100" w:afterAutospacing="1"/>
              <w:ind w:right="3"/>
              <w:contextualSpacing/>
              <w:jc w:val="center"/>
            </w:pPr>
            <w:r w:rsidRPr="00D00A7A">
              <w:t>0</w:t>
            </w:r>
          </w:p>
        </w:tc>
        <w:tc>
          <w:tcPr>
            <w:tcW w:w="1276" w:type="dxa"/>
            <w:shd w:val="clear" w:color="auto" w:fill="C2D69B"/>
          </w:tcPr>
          <w:p w:rsidR="00C818A0" w:rsidRPr="00D00A7A" w:rsidRDefault="00C818A0" w:rsidP="00C818A0">
            <w:pPr>
              <w:spacing w:before="100" w:beforeAutospacing="1" w:after="100" w:afterAutospacing="1"/>
              <w:ind w:right="3"/>
              <w:contextualSpacing/>
              <w:jc w:val="center"/>
            </w:pPr>
            <w:r>
              <w:t>2</w:t>
            </w:r>
          </w:p>
        </w:tc>
        <w:tc>
          <w:tcPr>
            <w:tcW w:w="567" w:type="dxa"/>
            <w:shd w:val="clear" w:color="auto" w:fill="C2D69B"/>
          </w:tcPr>
          <w:p w:rsidR="00C818A0" w:rsidRPr="00D00A7A" w:rsidRDefault="00C818A0" w:rsidP="00C818A0">
            <w:pPr>
              <w:spacing w:before="100" w:beforeAutospacing="1" w:after="100" w:afterAutospacing="1"/>
              <w:ind w:right="3"/>
              <w:contextualSpacing/>
              <w:jc w:val="center"/>
            </w:pPr>
            <w:r>
              <w:t>75</w:t>
            </w:r>
          </w:p>
        </w:tc>
      </w:tr>
    </w:tbl>
    <w:p w:rsidR="00C818A0" w:rsidRPr="001D0BDA" w:rsidRDefault="00C818A0" w:rsidP="00C818A0">
      <w:pPr>
        <w:spacing w:before="100" w:beforeAutospacing="1" w:after="100" w:afterAutospacing="1"/>
        <w:ind w:left="-993"/>
        <w:contextualSpacing/>
        <w:jc w:val="both"/>
      </w:pPr>
      <w:r w:rsidRPr="001D0BDA">
        <w:t xml:space="preserve">Перевод результатов в 5-балльную шкалу и качество знаний </w:t>
      </w:r>
      <w:proofErr w:type="gramStart"/>
      <w:r w:rsidRPr="001D0BDA">
        <w:t>представлены</w:t>
      </w:r>
      <w:proofErr w:type="gramEnd"/>
      <w:r w:rsidRPr="001D0BDA">
        <w:t xml:space="preserve"> ниже:</w:t>
      </w:r>
    </w:p>
    <w:p w:rsidR="00C818A0" w:rsidRDefault="00C818A0" w:rsidP="00C818A0">
      <w:pPr>
        <w:spacing w:before="100" w:beforeAutospacing="1" w:after="100" w:afterAutospacing="1"/>
        <w:ind w:left="-851"/>
        <w:contextualSpacing/>
        <w:rPr>
          <w:b/>
          <w:color w:val="FF0000"/>
          <w:u w:val="single"/>
        </w:rPr>
      </w:pP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30"/>
        <w:gridCol w:w="1479"/>
        <w:gridCol w:w="741"/>
        <w:gridCol w:w="840"/>
        <w:gridCol w:w="839"/>
        <w:gridCol w:w="840"/>
        <w:gridCol w:w="840"/>
        <w:gridCol w:w="840"/>
        <w:gridCol w:w="840"/>
        <w:gridCol w:w="1527"/>
      </w:tblGrid>
      <w:tr w:rsidR="00C818A0" w:rsidRPr="006B1241" w:rsidTr="00C818A0">
        <w:trPr>
          <w:trHeight w:val="712"/>
        </w:trPr>
        <w:tc>
          <w:tcPr>
            <w:tcW w:w="3609" w:type="dxa"/>
            <w:gridSpan w:val="2"/>
          </w:tcPr>
          <w:p w:rsidR="00C818A0" w:rsidRPr="006B1241" w:rsidRDefault="00C818A0" w:rsidP="00C818A0">
            <w:pPr>
              <w:rPr>
                <w:b/>
                <w:lang w:val="en-US"/>
              </w:rPr>
            </w:pPr>
            <w:proofErr w:type="spellStart"/>
            <w:r w:rsidRPr="006B1241">
              <w:rPr>
                <w:b/>
                <w:lang w:val="en-US"/>
              </w:rPr>
              <w:t>Кол-во</w:t>
            </w:r>
            <w:proofErr w:type="spellEnd"/>
            <w:r w:rsidRPr="006B1241">
              <w:rPr>
                <w:b/>
                <w:lang w:val="en-US"/>
              </w:rPr>
              <w:t xml:space="preserve"> </w:t>
            </w:r>
            <w:proofErr w:type="spellStart"/>
            <w:r w:rsidRPr="006B1241">
              <w:rPr>
                <w:b/>
                <w:lang w:val="en-US"/>
              </w:rPr>
              <w:t>сдававших</w:t>
            </w:r>
            <w:proofErr w:type="spellEnd"/>
          </w:p>
          <w:p w:rsidR="00C818A0" w:rsidRPr="006B1241" w:rsidRDefault="00C818A0" w:rsidP="00C818A0">
            <w:pPr>
              <w:spacing w:before="100" w:beforeAutospacing="1" w:after="100" w:afterAutospacing="1"/>
              <w:ind w:right="3"/>
              <w:contextualSpacing/>
              <w:jc w:val="center"/>
              <w:rPr>
                <w:b/>
                <w:lang w:val="en-US"/>
              </w:rPr>
            </w:pPr>
          </w:p>
        </w:tc>
        <w:tc>
          <w:tcPr>
            <w:tcW w:w="741"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«2»</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39"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«3»</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«4»</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«5»</w:t>
            </w:r>
          </w:p>
        </w:tc>
        <w:tc>
          <w:tcPr>
            <w:tcW w:w="1527"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r>
      <w:tr w:rsidR="00C818A0" w:rsidRPr="006B1241" w:rsidTr="00C818A0">
        <w:trPr>
          <w:trHeight w:val="215"/>
        </w:trPr>
        <w:tc>
          <w:tcPr>
            <w:tcW w:w="2130" w:type="dxa"/>
            <w:vMerge w:val="restart"/>
            <w:tcBorders>
              <w:right w:val="single" w:sz="4" w:space="0" w:color="auto"/>
            </w:tcBorders>
          </w:tcPr>
          <w:p w:rsidR="00C818A0" w:rsidRPr="006B1241" w:rsidRDefault="00C818A0" w:rsidP="00C818A0">
            <w:pPr>
              <w:spacing w:before="100" w:beforeAutospacing="1" w:after="100" w:afterAutospacing="1"/>
              <w:ind w:right="3"/>
              <w:contextualSpacing/>
              <w:jc w:val="both"/>
            </w:pPr>
            <w:r>
              <w:t xml:space="preserve">              3</w:t>
            </w:r>
          </w:p>
        </w:tc>
        <w:tc>
          <w:tcPr>
            <w:tcW w:w="1479" w:type="dxa"/>
            <w:tcBorders>
              <w:left w:val="single" w:sz="4" w:space="0" w:color="auto"/>
            </w:tcBorders>
          </w:tcPr>
          <w:p w:rsidR="00C818A0" w:rsidRPr="006B1241" w:rsidRDefault="00C818A0" w:rsidP="00C818A0">
            <w:pPr>
              <w:spacing w:before="100" w:beforeAutospacing="1" w:after="100" w:afterAutospacing="1"/>
              <w:ind w:right="3"/>
              <w:contextualSpacing/>
              <w:jc w:val="center"/>
            </w:pPr>
            <w:r w:rsidRPr="006B1241">
              <w:t>ЕГЭ</w:t>
            </w:r>
          </w:p>
        </w:tc>
        <w:tc>
          <w:tcPr>
            <w:tcW w:w="741"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39" w:type="dxa"/>
          </w:tcPr>
          <w:p w:rsidR="00C818A0" w:rsidRPr="006B1241" w:rsidRDefault="00C818A0" w:rsidP="00C818A0">
            <w:pPr>
              <w:spacing w:before="100" w:beforeAutospacing="1" w:after="100" w:afterAutospacing="1"/>
              <w:ind w:right="3"/>
              <w:contextualSpacing/>
              <w:jc w:val="center"/>
            </w:pPr>
            <w:r>
              <w:t>1</w:t>
            </w:r>
          </w:p>
        </w:tc>
        <w:tc>
          <w:tcPr>
            <w:tcW w:w="840" w:type="dxa"/>
          </w:tcPr>
          <w:p w:rsidR="00C818A0" w:rsidRPr="006B1241" w:rsidRDefault="00C818A0" w:rsidP="00C818A0">
            <w:pPr>
              <w:spacing w:before="100" w:beforeAutospacing="1" w:after="100" w:afterAutospacing="1"/>
              <w:ind w:right="3"/>
              <w:contextualSpacing/>
              <w:jc w:val="center"/>
            </w:pPr>
            <w:r>
              <w:t>25</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2</w:t>
            </w:r>
          </w:p>
        </w:tc>
        <w:tc>
          <w:tcPr>
            <w:tcW w:w="1527" w:type="dxa"/>
          </w:tcPr>
          <w:p w:rsidR="00C818A0" w:rsidRPr="006B1241" w:rsidRDefault="00C818A0" w:rsidP="00C818A0">
            <w:pPr>
              <w:spacing w:before="100" w:beforeAutospacing="1" w:after="100" w:afterAutospacing="1"/>
              <w:ind w:right="3"/>
              <w:contextualSpacing/>
              <w:jc w:val="center"/>
            </w:pPr>
            <w:r>
              <w:t>75</w:t>
            </w:r>
          </w:p>
        </w:tc>
      </w:tr>
      <w:tr w:rsidR="00C818A0" w:rsidRPr="006B1241" w:rsidTr="00C818A0">
        <w:trPr>
          <w:trHeight w:val="215"/>
        </w:trPr>
        <w:tc>
          <w:tcPr>
            <w:tcW w:w="2130" w:type="dxa"/>
            <w:vMerge/>
            <w:tcBorders>
              <w:right w:val="single" w:sz="4" w:space="0" w:color="auto"/>
            </w:tcBorders>
          </w:tcPr>
          <w:p w:rsidR="00C818A0" w:rsidRPr="006B1241" w:rsidRDefault="00C818A0" w:rsidP="00C818A0">
            <w:pPr>
              <w:spacing w:before="100" w:beforeAutospacing="1" w:after="100" w:afterAutospacing="1"/>
              <w:ind w:right="3"/>
              <w:contextualSpacing/>
              <w:jc w:val="both"/>
              <w:rPr>
                <w:lang w:val="en-US"/>
              </w:rPr>
            </w:pPr>
          </w:p>
        </w:tc>
        <w:tc>
          <w:tcPr>
            <w:tcW w:w="1479" w:type="dxa"/>
            <w:tcBorders>
              <w:left w:val="single" w:sz="4" w:space="0" w:color="auto"/>
            </w:tcBorders>
          </w:tcPr>
          <w:p w:rsidR="00C818A0" w:rsidRPr="006B1241" w:rsidRDefault="00C818A0" w:rsidP="00C818A0">
            <w:pPr>
              <w:spacing w:before="100" w:beforeAutospacing="1" w:after="100" w:afterAutospacing="1"/>
              <w:ind w:right="3"/>
              <w:contextualSpacing/>
              <w:jc w:val="center"/>
            </w:pPr>
            <w:r w:rsidRPr="006B1241">
              <w:t>Год</w:t>
            </w:r>
          </w:p>
        </w:tc>
        <w:tc>
          <w:tcPr>
            <w:tcW w:w="741"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39"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1</w:t>
            </w:r>
          </w:p>
        </w:tc>
        <w:tc>
          <w:tcPr>
            <w:tcW w:w="840" w:type="dxa"/>
          </w:tcPr>
          <w:p w:rsidR="00C818A0" w:rsidRPr="006B1241" w:rsidRDefault="00C818A0" w:rsidP="00C818A0">
            <w:pPr>
              <w:spacing w:before="100" w:beforeAutospacing="1" w:after="100" w:afterAutospacing="1"/>
              <w:ind w:right="3"/>
              <w:contextualSpacing/>
              <w:jc w:val="center"/>
            </w:pPr>
            <w:r>
              <w:t>25</w:t>
            </w:r>
          </w:p>
        </w:tc>
        <w:tc>
          <w:tcPr>
            <w:tcW w:w="840" w:type="dxa"/>
          </w:tcPr>
          <w:p w:rsidR="00C818A0" w:rsidRPr="006B1241" w:rsidRDefault="00C818A0" w:rsidP="00C818A0">
            <w:pPr>
              <w:spacing w:before="100" w:beforeAutospacing="1" w:after="100" w:afterAutospacing="1"/>
              <w:ind w:right="3"/>
              <w:contextualSpacing/>
              <w:jc w:val="center"/>
            </w:pPr>
            <w:r>
              <w:t>2</w:t>
            </w:r>
          </w:p>
        </w:tc>
        <w:tc>
          <w:tcPr>
            <w:tcW w:w="1527" w:type="dxa"/>
          </w:tcPr>
          <w:p w:rsidR="00C818A0" w:rsidRPr="006B1241" w:rsidRDefault="00C818A0" w:rsidP="00C818A0">
            <w:pPr>
              <w:spacing w:before="100" w:beforeAutospacing="1" w:after="100" w:afterAutospacing="1"/>
              <w:ind w:right="3"/>
              <w:contextualSpacing/>
              <w:jc w:val="center"/>
            </w:pPr>
            <w:r>
              <w:t>75</w:t>
            </w:r>
          </w:p>
        </w:tc>
      </w:tr>
    </w:tbl>
    <w:p w:rsidR="00C818A0" w:rsidRDefault="00C818A0" w:rsidP="00C818A0">
      <w:pPr>
        <w:spacing w:before="100" w:beforeAutospacing="1" w:after="100" w:afterAutospacing="1"/>
        <w:contextualSpacing/>
        <w:jc w:val="both"/>
      </w:pPr>
    </w:p>
    <w:p w:rsidR="00C818A0" w:rsidRPr="009B25F2" w:rsidRDefault="00C818A0" w:rsidP="00C818A0">
      <w:pPr>
        <w:keepNext/>
        <w:keepLines/>
        <w:widowControl w:val="0"/>
        <w:ind w:left="60"/>
        <w:outlineLvl w:val="0"/>
        <w:rPr>
          <w:rFonts w:eastAsia="Calibri"/>
          <w:b/>
          <w:bCs/>
          <w:noProof/>
          <w:lang w:eastAsia="ru-RU"/>
        </w:rPr>
      </w:pPr>
      <w:r w:rsidRPr="00AA40C9">
        <w:rPr>
          <w:rFonts w:eastAsia="Calibri"/>
          <w:b/>
          <w:bCs/>
          <w:noProof/>
          <w:lang w:eastAsia="ru-RU"/>
        </w:rPr>
        <w:t>Ср</w:t>
      </w:r>
      <w:r>
        <w:rPr>
          <w:rFonts w:eastAsia="Calibri"/>
          <w:b/>
          <w:bCs/>
          <w:noProof/>
          <w:lang w:eastAsia="ru-RU"/>
        </w:rPr>
        <w:t>авнительный анализ результатов Е</w:t>
      </w:r>
      <w:r w:rsidRPr="00AA40C9">
        <w:rPr>
          <w:rFonts w:eastAsia="Calibri"/>
          <w:b/>
          <w:bCs/>
          <w:noProof/>
          <w:lang w:eastAsia="ru-RU"/>
        </w:rPr>
        <w:t>ГЭ с результатами оценок за год</w:t>
      </w:r>
    </w:p>
    <w:p w:rsidR="00C818A0" w:rsidRDefault="00C818A0" w:rsidP="00C818A0">
      <w:pPr>
        <w:spacing w:before="100" w:beforeAutospacing="1" w:after="100" w:afterAutospacing="1"/>
        <w:ind w:left="-851"/>
        <w:contextualSpacing/>
        <w:rPr>
          <w:b/>
          <w:color w:val="FF0000"/>
          <w:u w:val="single"/>
        </w:rPr>
      </w:pPr>
    </w:p>
    <w:p w:rsidR="00C818A0" w:rsidRDefault="00C818A0" w:rsidP="00C818A0">
      <w:pPr>
        <w:spacing w:before="100" w:beforeAutospacing="1" w:after="100" w:afterAutospacing="1"/>
        <w:ind w:left="-851"/>
        <w:contextualSpacing/>
        <w:rPr>
          <w:b/>
          <w:color w:val="FF0000"/>
          <w:u w:val="single"/>
        </w:rPr>
      </w:pPr>
      <w:r>
        <w:rPr>
          <w:b/>
          <w:noProof/>
          <w:color w:val="FF0000"/>
          <w:u w:val="single"/>
          <w:lang w:val="uk-UA" w:eastAsia="uk-UA"/>
        </w:rPr>
        <w:drawing>
          <wp:inline distT="0" distB="0" distL="0" distR="0">
            <wp:extent cx="6734175" cy="3352800"/>
            <wp:effectExtent l="19050" t="0" r="9525" b="0"/>
            <wp:docPr id="56"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818A0" w:rsidRDefault="00C818A0" w:rsidP="00C818A0">
      <w:pPr>
        <w:spacing w:before="100" w:beforeAutospacing="1" w:after="100" w:afterAutospacing="1"/>
        <w:ind w:left="-851"/>
        <w:contextualSpacing/>
        <w:rPr>
          <w:b/>
          <w:color w:val="FF0000"/>
          <w:u w:val="single"/>
        </w:rPr>
      </w:pPr>
    </w:p>
    <w:p w:rsidR="00C818A0" w:rsidRDefault="00C818A0" w:rsidP="00C818A0">
      <w:pPr>
        <w:spacing w:before="100" w:beforeAutospacing="1" w:after="100" w:afterAutospacing="1"/>
        <w:ind w:left="-851"/>
        <w:contextualSpacing/>
        <w:rPr>
          <w:b/>
          <w:color w:val="FF0000"/>
          <w:u w:val="single"/>
        </w:rPr>
      </w:pPr>
    </w:p>
    <w:p w:rsidR="00C818A0" w:rsidRPr="00D00A7A" w:rsidRDefault="00C818A0" w:rsidP="00C818A0">
      <w:pPr>
        <w:spacing w:before="100" w:beforeAutospacing="1" w:after="100" w:afterAutospacing="1"/>
        <w:ind w:hanging="993"/>
        <w:contextualSpacing/>
        <w:rPr>
          <w:b/>
          <w:u w:val="single"/>
        </w:rPr>
      </w:pPr>
      <w:r w:rsidRPr="00D00A7A">
        <w:rPr>
          <w:b/>
          <w:u w:val="single"/>
        </w:rPr>
        <w:t>Результаты</w:t>
      </w:r>
      <w:r>
        <w:rPr>
          <w:b/>
          <w:u w:val="single"/>
        </w:rPr>
        <w:t xml:space="preserve"> экзамена по информатике (КЕГЭ)</w:t>
      </w:r>
    </w:p>
    <w:p w:rsidR="00C818A0" w:rsidRPr="002D5E5D" w:rsidRDefault="00C818A0" w:rsidP="00C818A0">
      <w:pPr>
        <w:spacing w:before="100" w:beforeAutospacing="1" w:after="100" w:afterAutospacing="1"/>
        <w:ind w:left="-708" w:hanging="1"/>
        <w:contextualSpacing/>
      </w:pPr>
      <w:r>
        <w:t>07</w:t>
      </w:r>
      <w:r w:rsidRPr="00B06166">
        <w:t>.0</w:t>
      </w:r>
      <w:r>
        <w:t>6</w:t>
      </w:r>
      <w:r w:rsidRPr="00B06166">
        <w:t xml:space="preserve">.24г в экзамене </w:t>
      </w:r>
      <w:r w:rsidRPr="00B06166">
        <w:rPr>
          <w:b/>
        </w:rPr>
        <w:t xml:space="preserve">по </w:t>
      </w:r>
      <w:r>
        <w:rPr>
          <w:b/>
        </w:rPr>
        <w:t>информатике (КЕГЭ)</w:t>
      </w:r>
      <w:r w:rsidRPr="00B06166">
        <w:t xml:space="preserve"> приняли участие 3 человека</w:t>
      </w:r>
      <w:proofErr w:type="gramStart"/>
      <w:r>
        <w:t xml:space="preserve"> ,</w:t>
      </w:r>
      <w:proofErr w:type="gramEnd"/>
      <w:r>
        <w:t xml:space="preserve"> что составляет 17,6</w:t>
      </w:r>
      <w:r w:rsidRPr="00B06166">
        <w:t xml:space="preserve">% от общего количества выпускников.  В результате проверки экзаменационных материалов  </w:t>
      </w:r>
      <w:r w:rsidRPr="00B06166">
        <w:rPr>
          <w:b/>
        </w:rPr>
        <w:t xml:space="preserve">по </w:t>
      </w:r>
      <w:r>
        <w:rPr>
          <w:b/>
        </w:rPr>
        <w:t>информатике (КЕГЭ)</w:t>
      </w:r>
      <w:r w:rsidRPr="00B06166">
        <w:t xml:space="preserve"> от </w:t>
      </w:r>
      <w:r>
        <w:t>18</w:t>
      </w:r>
      <w:r w:rsidRPr="00B06166">
        <w:t xml:space="preserve"> июня 2024 года </w:t>
      </w:r>
      <w:r>
        <w:t>все 3</w:t>
      </w:r>
      <w:r w:rsidRPr="00B06166">
        <w:t xml:space="preserve"> участник</w:t>
      </w:r>
      <w:r>
        <w:t>а</w:t>
      </w:r>
      <w:r w:rsidRPr="00B06166">
        <w:t xml:space="preserve">  преодолел</w:t>
      </w:r>
      <w:r>
        <w:t>и</w:t>
      </w:r>
      <w:r w:rsidRPr="00B06166">
        <w:t xml:space="preserve"> минимальный порог баллов.  </w:t>
      </w:r>
      <w:r>
        <w:t xml:space="preserve">На основании заявлений обучающихся 2 из них были допущены для пересдачи </w:t>
      </w:r>
      <w:r w:rsidRPr="00B06166">
        <w:t>экзамена в резервные сроки основного периода 0</w:t>
      </w:r>
      <w:r>
        <w:t>4</w:t>
      </w:r>
      <w:r w:rsidRPr="00B06166">
        <w:t xml:space="preserve">.07 . В результате проверки экзаменационных материалов резервного срока основного периода   </w:t>
      </w:r>
      <w:r w:rsidRPr="00B06166">
        <w:rPr>
          <w:b/>
        </w:rPr>
        <w:t xml:space="preserve">по </w:t>
      </w:r>
      <w:r>
        <w:rPr>
          <w:b/>
        </w:rPr>
        <w:t>информатике (КЕГЭ)</w:t>
      </w:r>
      <w:r w:rsidRPr="00B06166">
        <w:t xml:space="preserve"> от 15 июля 2024 года  </w:t>
      </w:r>
      <w:r>
        <w:t>2</w:t>
      </w:r>
      <w:r w:rsidRPr="00B06166">
        <w:t xml:space="preserve"> участник</w:t>
      </w:r>
      <w:r>
        <w:t>а повысили свои результаты.</w:t>
      </w:r>
    </w:p>
    <w:p w:rsidR="00C818A0" w:rsidRDefault="00C818A0" w:rsidP="00C818A0">
      <w:pPr>
        <w:spacing w:before="100" w:beforeAutospacing="1" w:after="100" w:afterAutospacing="1"/>
        <w:contextualSpacing/>
        <w:rPr>
          <w:color w:val="0070C0"/>
        </w:rPr>
      </w:pPr>
    </w:p>
    <w:p w:rsidR="00C818A0" w:rsidRPr="00ED6569" w:rsidRDefault="00C818A0" w:rsidP="00C818A0">
      <w:pPr>
        <w:spacing w:before="100" w:beforeAutospacing="1" w:after="100" w:afterAutospacing="1"/>
        <w:ind w:left="-708" w:hanging="1"/>
        <w:contextualSpacing/>
        <w:rPr>
          <w:b/>
          <w:color w:val="0070C0"/>
          <w:u w:val="single"/>
        </w:rPr>
      </w:pP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1134"/>
        <w:gridCol w:w="1076"/>
        <w:gridCol w:w="1272"/>
        <w:gridCol w:w="1362"/>
        <w:gridCol w:w="884"/>
        <w:gridCol w:w="1089"/>
        <w:gridCol w:w="1319"/>
        <w:gridCol w:w="1043"/>
      </w:tblGrid>
      <w:tr w:rsidR="00C818A0" w:rsidRPr="00D00A7A" w:rsidTr="00C818A0">
        <w:tc>
          <w:tcPr>
            <w:tcW w:w="1418" w:type="dxa"/>
          </w:tcPr>
          <w:p w:rsidR="00C818A0" w:rsidRPr="00D00A7A" w:rsidRDefault="00C818A0" w:rsidP="00C818A0">
            <w:pPr>
              <w:spacing w:before="100" w:beforeAutospacing="1" w:after="100" w:afterAutospacing="1" w:line="268" w:lineRule="auto"/>
              <w:ind w:right="3"/>
              <w:contextualSpacing/>
              <w:jc w:val="center"/>
              <w:rPr>
                <w:b/>
                <w:lang w:val="en-US"/>
              </w:rPr>
            </w:pPr>
            <w:r w:rsidRPr="00D00A7A">
              <w:rPr>
                <w:b/>
                <w:lang w:val="en-US"/>
              </w:rPr>
              <w:t>ОО</w:t>
            </w:r>
          </w:p>
        </w:tc>
        <w:tc>
          <w:tcPr>
            <w:tcW w:w="1134"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Кол-во</w:t>
            </w:r>
            <w:proofErr w:type="spellEnd"/>
            <w:r w:rsidRPr="00D00A7A">
              <w:rPr>
                <w:b/>
                <w:lang w:val="en-US"/>
              </w:rPr>
              <w:t xml:space="preserve"> </w:t>
            </w:r>
            <w:proofErr w:type="spellStart"/>
            <w:r w:rsidRPr="00D00A7A">
              <w:rPr>
                <w:b/>
                <w:lang w:val="en-US"/>
              </w:rPr>
              <w:t>сдававших</w:t>
            </w:r>
            <w:proofErr w:type="spellEnd"/>
          </w:p>
        </w:tc>
        <w:tc>
          <w:tcPr>
            <w:tcW w:w="1076"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Средний</w:t>
            </w:r>
            <w:proofErr w:type="spellEnd"/>
            <w:r w:rsidRPr="00D00A7A">
              <w:rPr>
                <w:b/>
                <w:lang w:val="en-US"/>
              </w:rPr>
              <w:t xml:space="preserve"> </w:t>
            </w:r>
            <w:proofErr w:type="spellStart"/>
            <w:r w:rsidRPr="00D00A7A">
              <w:rPr>
                <w:b/>
                <w:lang w:val="en-US"/>
              </w:rPr>
              <w:t>балл</w:t>
            </w:r>
            <w:proofErr w:type="spellEnd"/>
            <w:r w:rsidRPr="00D00A7A">
              <w:rPr>
                <w:b/>
                <w:lang w:val="en-US"/>
              </w:rPr>
              <w:t xml:space="preserve"> </w:t>
            </w:r>
            <w:proofErr w:type="spellStart"/>
            <w:r w:rsidRPr="00D00A7A">
              <w:rPr>
                <w:b/>
                <w:lang w:val="en-US"/>
              </w:rPr>
              <w:t>по</w:t>
            </w:r>
            <w:proofErr w:type="spellEnd"/>
            <w:r w:rsidRPr="00D00A7A">
              <w:rPr>
                <w:b/>
                <w:lang w:val="en-US"/>
              </w:rPr>
              <w:t xml:space="preserve"> ОО</w:t>
            </w:r>
          </w:p>
        </w:tc>
        <w:tc>
          <w:tcPr>
            <w:tcW w:w="1272"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Минималь</w:t>
            </w:r>
            <w:proofErr w:type="spellEnd"/>
            <w:r w:rsidRPr="00D00A7A">
              <w:rPr>
                <w:b/>
                <w:lang w:val="en-US"/>
              </w:rPr>
              <w:t>-</w:t>
            </w:r>
          </w:p>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ный</w:t>
            </w:r>
            <w:proofErr w:type="spellEnd"/>
            <w:r w:rsidRPr="00D00A7A">
              <w:rPr>
                <w:b/>
                <w:lang w:val="en-US"/>
              </w:rPr>
              <w:t xml:space="preserve"> </w:t>
            </w:r>
            <w:proofErr w:type="spellStart"/>
            <w:r w:rsidRPr="00D00A7A">
              <w:rPr>
                <w:b/>
                <w:lang w:val="en-US"/>
              </w:rPr>
              <w:t>порог</w:t>
            </w:r>
            <w:proofErr w:type="spellEnd"/>
          </w:p>
        </w:tc>
        <w:tc>
          <w:tcPr>
            <w:tcW w:w="1362"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Преодолели</w:t>
            </w:r>
            <w:proofErr w:type="spellEnd"/>
            <w:r w:rsidRPr="00D00A7A">
              <w:rPr>
                <w:b/>
                <w:lang w:val="en-US"/>
              </w:rPr>
              <w:t xml:space="preserve"> min </w:t>
            </w:r>
            <w:proofErr w:type="spellStart"/>
            <w:r w:rsidRPr="00D00A7A">
              <w:rPr>
                <w:b/>
                <w:lang w:val="en-US"/>
              </w:rPr>
              <w:t>порог</w:t>
            </w:r>
            <w:proofErr w:type="spellEnd"/>
          </w:p>
        </w:tc>
        <w:tc>
          <w:tcPr>
            <w:tcW w:w="884"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Более</w:t>
            </w:r>
            <w:proofErr w:type="spellEnd"/>
            <w:r w:rsidRPr="00D00A7A">
              <w:rPr>
                <w:b/>
                <w:lang w:val="en-US"/>
              </w:rPr>
              <w:t xml:space="preserve"> 70 </w:t>
            </w:r>
            <w:proofErr w:type="spellStart"/>
            <w:r w:rsidRPr="00D00A7A">
              <w:rPr>
                <w:b/>
                <w:lang w:val="en-US"/>
              </w:rPr>
              <w:t>баллов</w:t>
            </w:r>
            <w:proofErr w:type="spellEnd"/>
          </w:p>
        </w:tc>
        <w:tc>
          <w:tcPr>
            <w:tcW w:w="1089" w:type="dxa"/>
          </w:tcPr>
          <w:p w:rsidR="00C818A0" w:rsidRPr="00D00A7A" w:rsidRDefault="00C818A0" w:rsidP="00C818A0">
            <w:pPr>
              <w:spacing w:before="100" w:beforeAutospacing="1" w:after="100" w:afterAutospacing="1" w:line="268" w:lineRule="auto"/>
              <w:ind w:right="3"/>
              <w:contextualSpacing/>
              <w:jc w:val="center"/>
              <w:rPr>
                <w:b/>
                <w:lang w:val="en-US"/>
              </w:rPr>
            </w:pPr>
            <w:r w:rsidRPr="00D00A7A">
              <w:rPr>
                <w:b/>
                <w:lang w:val="en-US"/>
              </w:rPr>
              <w:t xml:space="preserve">% </w:t>
            </w:r>
            <w:proofErr w:type="spellStart"/>
            <w:r w:rsidRPr="00D00A7A">
              <w:rPr>
                <w:b/>
                <w:lang w:val="en-US"/>
              </w:rPr>
              <w:t>общего</w:t>
            </w:r>
            <w:proofErr w:type="spellEnd"/>
            <w:r w:rsidRPr="00D00A7A">
              <w:rPr>
                <w:b/>
                <w:lang w:val="en-US"/>
              </w:rPr>
              <w:t xml:space="preserve"> </w:t>
            </w:r>
            <w:proofErr w:type="spellStart"/>
            <w:r w:rsidRPr="00D00A7A">
              <w:rPr>
                <w:b/>
                <w:lang w:val="en-US"/>
              </w:rPr>
              <w:t>кол-ва</w:t>
            </w:r>
            <w:proofErr w:type="spellEnd"/>
            <w:r w:rsidRPr="00D00A7A">
              <w:rPr>
                <w:b/>
                <w:lang w:val="en-US"/>
              </w:rPr>
              <w:t xml:space="preserve"> </w:t>
            </w:r>
            <w:proofErr w:type="spellStart"/>
            <w:r w:rsidRPr="00D00A7A">
              <w:rPr>
                <w:b/>
                <w:lang w:val="en-US"/>
              </w:rPr>
              <w:t>сдающих</w:t>
            </w:r>
            <w:proofErr w:type="spellEnd"/>
          </w:p>
        </w:tc>
        <w:tc>
          <w:tcPr>
            <w:tcW w:w="1319" w:type="dxa"/>
          </w:tcPr>
          <w:p w:rsidR="00C818A0" w:rsidRPr="00D00A7A" w:rsidRDefault="00C818A0" w:rsidP="00C818A0">
            <w:pPr>
              <w:spacing w:before="100" w:beforeAutospacing="1" w:after="100" w:afterAutospacing="1" w:line="268" w:lineRule="auto"/>
              <w:ind w:right="3"/>
              <w:contextualSpacing/>
              <w:jc w:val="center"/>
              <w:rPr>
                <w:b/>
                <w:lang w:val="en-US"/>
              </w:rPr>
            </w:pPr>
            <w:proofErr w:type="spellStart"/>
            <w:r w:rsidRPr="00D00A7A">
              <w:rPr>
                <w:b/>
                <w:lang w:val="en-US"/>
              </w:rPr>
              <w:t>Не</w:t>
            </w:r>
            <w:proofErr w:type="spellEnd"/>
            <w:r w:rsidRPr="00D00A7A">
              <w:rPr>
                <w:b/>
                <w:lang w:val="en-US"/>
              </w:rPr>
              <w:t xml:space="preserve"> </w:t>
            </w:r>
            <w:proofErr w:type="spellStart"/>
            <w:r w:rsidRPr="00D00A7A">
              <w:rPr>
                <w:b/>
                <w:lang w:val="en-US"/>
              </w:rPr>
              <w:t>преодолели</w:t>
            </w:r>
            <w:proofErr w:type="spellEnd"/>
            <w:r w:rsidRPr="00D00A7A">
              <w:rPr>
                <w:b/>
                <w:lang w:val="en-US"/>
              </w:rPr>
              <w:t xml:space="preserve"> min </w:t>
            </w:r>
            <w:proofErr w:type="spellStart"/>
            <w:r w:rsidRPr="00D00A7A">
              <w:rPr>
                <w:b/>
                <w:lang w:val="en-US"/>
              </w:rPr>
              <w:t>порог</w:t>
            </w:r>
            <w:proofErr w:type="spellEnd"/>
            <w:r w:rsidRPr="00D00A7A">
              <w:rPr>
                <w:b/>
                <w:lang w:val="en-US"/>
              </w:rPr>
              <w:t xml:space="preserve"> </w:t>
            </w:r>
          </w:p>
        </w:tc>
        <w:tc>
          <w:tcPr>
            <w:tcW w:w="1043" w:type="dxa"/>
          </w:tcPr>
          <w:p w:rsidR="00C818A0" w:rsidRPr="00D00A7A" w:rsidRDefault="00C818A0" w:rsidP="00C818A0">
            <w:pPr>
              <w:spacing w:before="100" w:beforeAutospacing="1" w:after="100" w:afterAutospacing="1" w:line="268" w:lineRule="auto"/>
              <w:ind w:right="3"/>
              <w:contextualSpacing/>
              <w:jc w:val="center"/>
              <w:rPr>
                <w:b/>
              </w:rPr>
            </w:pPr>
            <w:r w:rsidRPr="00D00A7A">
              <w:rPr>
                <w:b/>
              </w:rPr>
              <w:t xml:space="preserve">% от общего кол-ва </w:t>
            </w:r>
            <w:proofErr w:type="gramStart"/>
            <w:r w:rsidRPr="00D00A7A">
              <w:rPr>
                <w:b/>
              </w:rPr>
              <w:t>сдающих</w:t>
            </w:r>
            <w:proofErr w:type="gramEnd"/>
          </w:p>
        </w:tc>
      </w:tr>
      <w:tr w:rsidR="00C818A0" w:rsidRPr="00D00A7A" w:rsidTr="00C818A0">
        <w:trPr>
          <w:trHeight w:val="565"/>
        </w:trPr>
        <w:tc>
          <w:tcPr>
            <w:tcW w:w="1418" w:type="dxa"/>
          </w:tcPr>
          <w:p w:rsidR="00C818A0" w:rsidRPr="00D00A7A" w:rsidRDefault="00C818A0" w:rsidP="00C818A0">
            <w:pPr>
              <w:spacing w:before="100" w:beforeAutospacing="1" w:after="100" w:afterAutospacing="1" w:line="268" w:lineRule="auto"/>
              <w:ind w:right="3"/>
              <w:contextualSpacing/>
              <w:jc w:val="both"/>
              <w:rPr>
                <w:lang w:val="en-US"/>
              </w:rPr>
            </w:pPr>
            <w:r w:rsidRPr="00D00A7A">
              <w:rPr>
                <w:lang w:val="en-US"/>
              </w:rPr>
              <w:t>Приветненская ОШ</w:t>
            </w:r>
          </w:p>
        </w:tc>
        <w:tc>
          <w:tcPr>
            <w:tcW w:w="1134" w:type="dxa"/>
          </w:tcPr>
          <w:p w:rsidR="00C818A0" w:rsidRPr="00EB0F6A" w:rsidRDefault="00C818A0" w:rsidP="00C818A0">
            <w:pPr>
              <w:spacing w:before="100" w:beforeAutospacing="1" w:after="100" w:afterAutospacing="1" w:line="268" w:lineRule="auto"/>
              <w:ind w:right="3"/>
              <w:contextualSpacing/>
              <w:jc w:val="center"/>
            </w:pPr>
            <w:r>
              <w:t>3</w:t>
            </w:r>
          </w:p>
        </w:tc>
        <w:tc>
          <w:tcPr>
            <w:tcW w:w="1076" w:type="dxa"/>
          </w:tcPr>
          <w:p w:rsidR="00C818A0" w:rsidRPr="00D00A7A" w:rsidRDefault="00C818A0" w:rsidP="00C818A0">
            <w:pPr>
              <w:spacing w:before="100" w:beforeAutospacing="1" w:after="100" w:afterAutospacing="1" w:line="268" w:lineRule="auto"/>
              <w:ind w:right="3"/>
              <w:contextualSpacing/>
              <w:jc w:val="center"/>
            </w:pPr>
            <w:r>
              <w:t>62</w:t>
            </w:r>
          </w:p>
        </w:tc>
        <w:tc>
          <w:tcPr>
            <w:tcW w:w="1272" w:type="dxa"/>
            <w:tcBorders>
              <w:top w:val="single" w:sz="4" w:space="0" w:color="auto"/>
            </w:tcBorders>
          </w:tcPr>
          <w:p w:rsidR="00C818A0" w:rsidRPr="00D00A7A" w:rsidRDefault="00C818A0" w:rsidP="00C818A0">
            <w:pPr>
              <w:spacing w:before="100" w:beforeAutospacing="1" w:after="100" w:afterAutospacing="1" w:line="268" w:lineRule="auto"/>
              <w:ind w:right="3"/>
              <w:contextualSpacing/>
              <w:jc w:val="center"/>
            </w:pPr>
            <w:r>
              <w:t>40</w:t>
            </w:r>
          </w:p>
        </w:tc>
        <w:tc>
          <w:tcPr>
            <w:tcW w:w="1362" w:type="dxa"/>
          </w:tcPr>
          <w:p w:rsidR="00C818A0" w:rsidRPr="00ED6569" w:rsidRDefault="00C818A0" w:rsidP="00C818A0">
            <w:pPr>
              <w:spacing w:before="100" w:beforeAutospacing="1" w:after="100" w:afterAutospacing="1" w:line="268" w:lineRule="auto"/>
              <w:ind w:right="3"/>
              <w:contextualSpacing/>
              <w:jc w:val="center"/>
            </w:pPr>
            <w:r>
              <w:t>3</w:t>
            </w:r>
          </w:p>
        </w:tc>
        <w:tc>
          <w:tcPr>
            <w:tcW w:w="884" w:type="dxa"/>
          </w:tcPr>
          <w:p w:rsidR="00C818A0" w:rsidRPr="00EB0F6A" w:rsidRDefault="00C818A0" w:rsidP="00C818A0">
            <w:pPr>
              <w:spacing w:before="100" w:beforeAutospacing="1" w:after="100" w:afterAutospacing="1" w:line="268" w:lineRule="auto"/>
              <w:ind w:right="3"/>
              <w:contextualSpacing/>
              <w:jc w:val="center"/>
            </w:pPr>
            <w:r>
              <w:t>1</w:t>
            </w:r>
          </w:p>
        </w:tc>
        <w:tc>
          <w:tcPr>
            <w:tcW w:w="1089" w:type="dxa"/>
          </w:tcPr>
          <w:p w:rsidR="00C818A0" w:rsidRPr="00D00A7A" w:rsidRDefault="00C818A0" w:rsidP="00C818A0">
            <w:pPr>
              <w:spacing w:before="100" w:beforeAutospacing="1" w:after="100" w:afterAutospacing="1" w:line="268" w:lineRule="auto"/>
              <w:ind w:right="3"/>
              <w:contextualSpacing/>
              <w:jc w:val="center"/>
            </w:pPr>
            <w:r>
              <w:t>25</w:t>
            </w:r>
          </w:p>
        </w:tc>
        <w:tc>
          <w:tcPr>
            <w:tcW w:w="1319" w:type="dxa"/>
          </w:tcPr>
          <w:p w:rsidR="00C818A0" w:rsidRPr="00D00A7A" w:rsidRDefault="00C818A0" w:rsidP="00C818A0">
            <w:pPr>
              <w:spacing w:before="100" w:beforeAutospacing="1" w:after="100" w:afterAutospacing="1" w:line="268" w:lineRule="auto"/>
              <w:ind w:right="3"/>
              <w:contextualSpacing/>
              <w:jc w:val="center"/>
              <w:rPr>
                <w:lang w:val="en-US"/>
              </w:rPr>
            </w:pPr>
            <w:r w:rsidRPr="00D00A7A">
              <w:rPr>
                <w:lang w:val="en-US"/>
              </w:rPr>
              <w:t>0</w:t>
            </w:r>
          </w:p>
        </w:tc>
        <w:tc>
          <w:tcPr>
            <w:tcW w:w="1043" w:type="dxa"/>
          </w:tcPr>
          <w:p w:rsidR="00C818A0" w:rsidRPr="00D00A7A" w:rsidRDefault="00C818A0" w:rsidP="00C818A0">
            <w:pPr>
              <w:spacing w:before="100" w:beforeAutospacing="1" w:after="100" w:afterAutospacing="1" w:line="268" w:lineRule="auto"/>
              <w:ind w:right="3"/>
              <w:contextualSpacing/>
              <w:jc w:val="center"/>
            </w:pPr>
            <w:r w:rsidRPr="00D00A7A">
              <w:rPr>
                <w:lang w:val="en-US"/>
              </w:rPr>
              <w:t>0</w:t>
            </w:r>
          </w:p>
        </w:tc>
      </w:tr>
    </w:tbl>
    <w:p w:rsidR="00C818A0" w:rsidRPr="00D00A7A" w:rsidRDefault="00C818A0" w:rsidP="00C818A0">
      <w:pPr>
        <w:spacing w:before="100" w:beforeAutospacing="1" w:after="100" w:afterAutospacing="1"/>
        <w:ind w:left="-851"/>
        <w:contextualSpacing/>
        <w:jc w:val="both"/>
      </w:pPr>
      <w:proofErr w:type="gramStart"/>
      <w:r w:rsidRPr="00D00A7A">
        <w:t>Количественное</w:t>
      </w:r>
      <w:proofErr w:type="gramEnd"/>
      <w:r w:rsidRPr="00D00A7A">
        <w:t xml:space="preserve"> и процентное сравнения</w:t>
      </w:r>
      <w:r>
        <w:t xml:space="preserve"> результатов ГИА-11 </w:t>
      </w:r>
      <w:r w:rsidRPr="004C7BD2">
        <w:rPr>
          <w:b/>
        </w:rPr>
        <w:t xml:space="preserve">по </w:t>
      </w:r>
      <w:r>
        <w:rPr>
          <w:b/>
        </w:rPr>
        <w:t>информатике (КЕГЭ)</w:t>
      </w:r>
      <w:r w:rsidRPr="00D00A7A">
        <w:t xml:space="preserve"> с итоговой отметкой участника представлен в таблице:</w:t>
      </w:r>
    </w:p>
    <w:p w:rsidR="00C818A0" w:rsidRPr="00D00A7A" w:rsidRDefault="00C818A0" w:rsidP="00C818A0">
      <w:pPr>
        <w:spacing w:before="100" w:beforeAutospacing="1" w:after="100" w:afterAutospacing="1"/>
        <w:contextualSpacing/>
        <w:jc w:val="both"/>
      </w:pP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0"/>
        <w:gridCol w:w="1535"/>
        <w:gridCol w:w="1134"/>
        <w:gridCol w:w="709"/>
        <w:gridCol w:w="1275"/>
        <w:gridCol w:w="851"/>
        <w:gridCol w:w="1134"/>
        <w:gridCol w:w="425"/>
        <w:gridCol w:w="1276"/>
        <w:gridCol w:w="567"/>
      </w:tblGrid>
      <w:tr w:rsidR="00C818A0" w:rsidRPr="00D00A7A" w:rsidTr="00C818A0">
        <w:trPr>
          <w:cantSplit/>
          <w:trHeight w:val="1810"/>
        </w:trPr>
        <w:tc>
          <w:tcPr>
            <w:tcW w:w="2010" w:type="dxa"/>
          </w:tcPr>
          <w:p w:rsidR="00C818A0" w:rsidRPr="00D00A7A" w:rsidRDefault="00C818A0" w:rsidP="00C818A0">
            <w:pPr>
              <w:spacing w:before="100" w:beforeAutospacing="1" w:after="100" w:afterAutospacing="1"/>
              <w:ind w:right="3"/>
              <w:contextualSpacing/>
              <w:jc w:val="center"/>
              <w:rPr>
                <w:b/>
              </w:rPr>
            </w:pPr>
          </w:p>
          <w:p w:rsidR="00C818A0" w:rsidRPr="00D00A7A" w:rsidRDefault="00C818A0" w:rsidP="00C818A0">
            <w:pPr>
              <w:spacing w:before="100" w:beforeAutospacing="1" w:after="100" w:afterAutospacing="1"/>
              <w:ind w:right="3"/>
              <w:contextualSpacing/>
              <w:jc w:val="center"/>
              <w:rPr>
                <w:b/>
                <w:lang w:val="en-US"/>
              </w:rPr>
            </w:pPr>
            <w:r w:rsidRPr="00D00A7A">
              <w:rPr>
                <w:b/>
                <w:lang w:val="en-US"/>
              </w:rPr>
              <w:t>ОО</w:t>
            </w:r>
          </w:p>
        </w:tc>
        <w:tc>
          <w:tcPr>
            <w:tcW w:w="1535" w:type="dxa"/>
          </w:tcPr>
          <w:p w:rsidR="00C818A0" w:rsidRPr="00D00A7A" w:rsidRDefault="00C818A0" w:rsidP="00C818A0">
            <w:pPr>
              <w:spacing w:before="100" w:beforeAutospacing="1" w:after="100" w:afterAutospacing="1"/>
              <w:ind w:right="3"/>
              <w:contextualSpacing/>
              <w:jc w:val="center"/>
              <w:rPr>
                <w:b/>
                <w:lang w:val="en-US"/>
              </w:rPr>
            </w:pPr>
            <w:proofErr w:type="spellStart"/>
            <w:r w:rsidRPr="00D00A7A">
              <w:rPr>
                <w:b/>
                <w:lang w:val="en-US"/>
              </w:rPr>
              <w:t>Кол-во</w:t>
            </w:r>
            <w:proofErr w:type="spellEnd"/>
            <w:r w:rsidRPr="00D00A7A">
              <w:rPr>
                <w:b/>
                <w:lang w:val="en-US"/>
              </w:rPr>
              <w:t xml:space="preserve"> </w:t>
            </w:r>
            <w:proofErr w:type="spellStart"/>
            <w:r w:rsidRPr="00D00A7A">
              <w:rPr>
                <w:b/>
                <w:lang w:val="en-US"/>
              </w:rPr>
              <w:t>сдававших</w:t>
            </w:r>
            <w:proofErr w:type="spellEnd"/>
          </w:p>
        </w:tc>
        <w:tc>
          <w:tcPr>
            <w:tcW w:w="1134" w:type="dxa"/>
            <w:shd w:val="clear" w:color="auto" w:fill="FABF8F"/>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ниже годового оценивания на 1 балл</w:t>
            </w:r>
          </w:p>
        </w:tc>
        <w:tc>
          <w:tcPr>
            <w:tcW w:w="709" w:type="dxa"/>
            <w:shd w:val="clear" w:color="auto" w:fill="FABF8F"/>
            <w:textDirection w:val="btLr"/>
          </w:tcPr>
          <w:p w:rsidR="00C818A0" w:rsidRPr="00D00A7A" w:rsidRDefault="00C818A0" w:rsidP="00C818A0">
            <w:pPr>
              <w:spacing w:before="100" w:beforeAutospacing="1" w:after="100" w:afterAutospacing="1"/>
              <w:ind w:right="3"/>
              <w:contextualSpacing/>
              <w:jc w:val="center"/>
              <w:rPr>
                <w:b/>
                <w:lang w:val="en-US"/>
              </w:rPr>
            </w:pPr>
            <w:r w:rsidRPr="00D00A7A">
              <w:rPr>
                <w:b/>
                <w:lang w:val="en-US"/>
              </w:rPr>
              <w:t>%</w:t>
            </w:r>
          </w:p>
        </w:tc>
        <w:tc>
          <w:tcPr>
            <w:tcW w:w="1275" w:type="dxa"/>
            <w:shd w:val="clear" w:color="auto" w:fill="D99594"/>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ниже годового оценивания на 2 и более балла</w:t>
            </w:r>
          </w:p>
        </w:tc>
        <w:tc>
          <w:tcPr>
            <w:tcW w:w="851" w:type="dxa"/>
            <w:shd w:val="clear" w:color="auto" w:fill="D99594"/>
            <w:textDirection w:val="btLr"/>
          </w:tcPr>
          <w:p w:rsidR="00C818A0" w:rsidRPr="00D00A7A" w:rsidRDefault="00C818A0" w:rsidP="00C818A0">
            <w:pPr>
              <w:spacing w:before="100" w:beforeAutospacing="1" w:after="100" w:afterAutospacing="1"/>
              <w:ind w:right="3"/>
              <w:contextualSpacing/>
              <w:jc w:val="center"/>
              <w:rPr>
                <w:b/>
                <w:lang w:val="en-US"/>
              </w:rPr>
            </w:pPr>
            <w:r w:rsidRPr="00D00A7A">
              <w:rPr>
                <w:b/>
                <w:lang w:val="en-US"/>
              </w:rPr>
              <w:t>%</w:t>
            </w:r>
          </w:p>
        </w:tc>
        <w:tc>
          <w:tcPr>
            <w:tcW w:w="1134" w:type="dxa"/>
            <w:shd w:val="clear" w:color="auto" w:fill="B6DDE8"/>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выше годового оценивания</w:t>
            </w:r>
          </w:p>
        </w:tc>
        <w:tc>
          <w:tcPr>
            <w:tcW w:w="425" w:type="dxa"/>
            <w:shd w:val="clear" w:color="auto" w:fill="B6DDE8"/>
            <w:textDirection w:val="btLr"/>
          </w:tcPr>
          <w:p w:rsidR="00C818A0" w:rsidRPr="00D00A7A" w:rsidRDefault="00C818A0" w:rsidP="00C818A0">
            <w:pPr>
              <w:spacing w:before="100" w:beforeAutospacing="1" w:after="100" w:afterAutospacing="1"/>
              <w:ind w:right="3"/>
              <w:contextualSpacing/>
              <w:jc w:val="center"/>
              <w:rPr>
                <w:b/>
                <w:lang w:val="en-US"/>
              </w:rPr>
            </w:pPr>
            <w:r w:rsidRPr="00D00A7A">
              <w:rPr>
                <w:b/>
                <w:lang w:val="en-US"/>
              </w:rPr>
              <w:t>%</w:t>
            </w:r>
          </w:p>
        </w:tc>
        <w:tc>
          <w:tcPr>
            <w:tcW w:w="1276" w:type="dxa"/>
            <w:shd w:val="clear" w:color="auto" w:fill="C2D69B"/>
            <w:textDirection w:val="btLr"/>
          </w:tcPr>
          <w:p w:rsidR="00C818A0" w:rsidRPr="00D00A7A" w:rsidRDefault="00C818A0" w:rsidP="00C818A0">
            <w:pPr>
              <w:spacing w:before="100" w:beforeAutospacing="1" w:after="100" w:afterAutospacing="1"/>
              <w:ind w:right="3"/>
              <w:contextualSpacing/>
              <w:jc w:val="center"/>
              <w:rPr>
                <w:b/>
              </w:rPr>
            </w:pPr>
            <w:r w:rsidRPr="00D00A7A">
              <w:rPr>
                <w:b/>
              </w:rPr>
              <w:t>Результат ГИА годовое оценивание совпали</w:t>
            </w:r>
          </w:p>
        </w:tc>
        <w:tc>
          <w:tcPr>
            <w:tcW w:w="567" w:type="dxa"/>
            <w:shd w:val="clear" w:color="auto" w:fill="C2D69B"/>
            <w:textDirection w:val="btLr"/>
          </w:tcPr>
          <w:p w:rsidR="00C818A0" w:rsidRPr="00D00A7A" w:rsidRDefault="00C818A0" w:rsidP="00C818A0">
            <w:pPr>
              <w:spacing w:before="100" w:beforeAutospacing="1" w:after="100" w:afterAutospacing="1"/>
              <w:ind w:right="3"/>
              <w:contextualSpacing/>
              <w:jc w:val="center"/>
              <w:rPr>
                <w:b/>
              </w:rPr>
            </w:pPr>
            <w:r w:rsidRPr="00D00A7A">
              <w:rPr>
                <w:b/>
              </w:rPr>
              <w:t>%</w:t>
            </w:r>
          </w:p>
        </w:tc>
      </w:tr>
      <w:tr w:rsidR="00C818A0" w:rsidRPr="00D00A7A" w:rsidTr="00C818A0">
        <w:trPr>
          <w:trHeight w:val="567"/>
        </w:trPr>
        <w:tc>
          <w:tcPr>
            <w:tcW w:w="2010" w:type="dxa"/>
          </w:tcPr>
          <w:p w:rsidR="00C818A0" w:rsidRPr="00D00A7A" w:rsidRDefault="00C818A0" w:rsidP="00C818A0">
            <w:pPr>
              <w:spacing w:before="100" w:beforeAutospacing="1" w:after="100" w:afterAutospacing="1" w:line="268" w:lineRule="auto"/>
              <w:ind w:right="3"/>
              <w:contextualSpacing/>
              <w:jc w:val="both"/>
              <w:rPr>
                <w:lang w:val="en-US"/>
              </w:rPr>
            </w:pPr>
            <w:r w:rsidRPr="00D00A7A">
              <w:rPr>
                <w:lang w:val="en-US"/>
              </w:rPr>
              <w:t>Приветненская ОШ</w:t>
            </w:r>
          </w:p>
        </w:tc>
        <w:tc>
          <w:tcPr>
            <w:tcW w:w="1535" w:type="dxa"/>
          </w:tcPr>
          <w:p w:rsidR="00C818A0" w:rsidRPr="00B06166" w:rsidRDefault="00C818A0" w:rsidP="00C818A0">
            <w:pPr>
              <w:spacing w:before="100" w:beforeAutospacing="1" w:after="100" w:afterAutospacing="1" w:line="268" w:lineRule="auto"/>
              <w:ind w:right="3"/>
              <w:contextualSpacing/>
              <w:jc w:val="center"/>
            </w:pPr>
            <w:r>
              <w:t>3</w:t>
            </w:r>
          </w:p>
        </w:tc>
        <w:tc>
          <w:tcPr>
            <w:tcW w:w="1134" w:type="dxa"/>
            <w:shd w:val="clear" w:color="auto" w:fill="FABF8F"/>
          </w:tcPr>
          <w:p w:rsidR="00C818A0" w:rsidRPr="00D00A7A" w:rsidRDefault="00C818A0" w:rsidP="00C818A0">
            <w:pPr>
              <w:spacing w:before="100" w:beforeAutospacing="1" w:after="100" w:afterAutospacing="1"/>
              <w:ind w:right="3"/>
              <w:contextualSpacing/>
              <w:jc w:val="center"/>
            </w:pPr>
            <w:r>
              <w:t>0</w:t>
            </w:r>
          </w:p>
        </w:tc>
        <w:tc>
          <w:tcPr>
            <w:tcW w:w="709" w:type="dxa"/>
            <w:shd w:val="clear" w:color="auto" w:fill="FABF8F"/>
          </w:tcPr>
          <w:p w:rsidR="00C818A0" w:rsidRPr="00D00A7A" w:rsidRDefault="00C818A0" w:rsidP="00C818A0">
            <w:pPr>
              <w:spacing w:before="100" w:beforeAutospacing="1" w:after="100" w:afterAutospacing="1"/>
              <w:ind w:right="3"/>
              <w:contextualSpacing/>
              <w:jc w:val="center"/>
            </w:pPr>
            <w:r>
              <w:t>0</w:t>
            </w:r>
          </w:p>
        </w:tc>
        <w:tc>
          <w:tcPr>
            <w:tcW w:w="1275" w:type="dxa"/>
            <w:shd w:val="clear" w:color="auto" w:fill="D99594"/>
          </w:tcPr>
          <w:p w:rsidR="00C818A0" w:rsidRPr="00D00A7A" w:rsidRDefault="00C818A0" w:rsidP="00C818A0">
            <w:pPr>
              <w:spacing w:before="100" w:beforeAutospacing="1" w:after="100" w:afterAutospacing="1"/>
              <w:ind w:right="3"/>
              <w:contextualSpacing/>
              <w:jc w:val="center"/>
            </w:pPr>
            <w:r>
              <w:t>2</w:t>
            </w:r>
          </w:p>
        </w:tc>
        <w:tc>
          <w:tcPr>
            <w:tcW w:w="851" w:type="dxa"/>
            <w:shd w:val="clear" w:color="auto" w:fill="D99594"/>
          </w:tcPr>
          <w:p w:rsidR="00C818A0" w:rsidRPr="00D00A7A" w:rsidRDefault="00C818A0" w:rsidP="00C818A0">
            <w:pPr>
              <w:spacing w:before="100" w:beforeAutospacing="1" w:after="100" w:afterAutospacing="1"/>
              <w:ind w:right="3"/>
              <w:contextualSpacing/>
            </w:pPr>
            <w:r>
              <w:t>75</w:t>
            </w:r>
          </w:p>
        </w:tc>
        <w:tc>
          <w:tcPr>
            <w:tcW w:w="1134" w:type="dxa"/>
            <w:shd w:val="clear" w:color="auto" w:fill="B6DDE8"/>
          </w:tcPr>
          <w:p w:rsidR="00C818A0" w:rsidRPr="00D00A7A" w:rsidRDefault="00C818A0" w:rsidP="00C818A0">
            <w:pPr>
              <w:spacing w:before="100" w:beforeAutospacing="1" w:after="100" w:afterAutospacing="1"/>
              <w:ind w:right="3"/>
              <w:contextualSpacing/>
              <w:jc w:val="center"/>
            </w:pPr>
            <w:r>
              <w:t>0</w:t>
            </w:r>
          </w:p>
        </w:tc>
        <w:tc>
          <w:tcPr>
            <w:tcW w:w="425" w:type="dxa"/>
            <w:shd w:val="clear" w:color="auto" w:fill="B6DDE8"/>
          </w:tcPr>
          <w:p w:rsidR="00C818A0" w:rsidRPr="00D00A7A" w:rsidRDefault="00C818A0" w:rsidP="00C818A0">
            <w:pPr>
              <w:spacing w:before="100" w:beforeAutospacing="1" w:after="100" w:afterAutospacing="1"/>
              <w:ind w:right="3"/>
              <w:contextualSpacing/>
              <w:jc w:val="center"/>
            </w:pPr>
            <w:r w:rsidRPr="00D00A7A">
              <w:t>0</w:t>
            </w:r>
          </w:p>
        </w:tc>
        <w:tc>
          <w:tcPr>
            <w:tcW w:w="1276" w:type="dxa"/>
            <w:shd w:val="clear" w:color="auto" w:fill="C2D69B"/>
          </w:tcPr>
          <w:p w:rsidR="00C818A0" w:rsidRPr="00D00A7A" w:rsidRDefault="00C818A0" w:rsidP="00C818A0">
            <w:pPr>
              <w:spacing w:before="100" w:beforeAutospacing="1" w:after="100" w:afterAutospacing="1"/>
              <w:ind w:right="3"/>
              <w:contextualSpacing/>
              <w:jc w:val="center"/>
            </w:pPr>
            <w:r>
              <w:t>1</w:t>
            </w:r>
          </w:p>
        </w:tc>
        <w:tc>
          <w:tcPr>
            <w:tcW w:w="567" w:type="dxa"/>
            <w:shd w:val="clear" w:color="auto" w:fill="C2D69B"/>
          </w:tcPr>
          <w:p w:rsidR="00C818A0" w:rsidRPr="00D00A7A" w:rsidRDefault="00C818A0" w:rsidP="00C818A0">
            <w:pPr>
              <w:spacing w:before="100" w:beforeAutospacing="1" w:after="100" w:afterAutospacing="1"/>
              <w:ind w:right="3"/>
              <w:contextualSpacing/>
              <w:jc w:val="center"/>
            </w:pPr>
            <w:r>
              <w:t>25</w:t>
            </w:r>
          </w:p>
        </w:tc>
      </w:tr>
    </w:tbl>
    <w:p w:rsidR="00C818A0" w:rsidRPr="001D0BDA" w:rsidRDefault="00C818A0" w:rsidP="00C818A0">
      <w:pPr>
        <w:spacing w:before="100" w:beforeAutospacing="1" w:after="100" w:afterAutospacing="1"/>
        <w:ind w:left="-993"/>
        <w:contextualSpacing/>
        <w:jc w:val="both"/>
      </w:pPr>
      <w:r w:rsidRPr="001D0BDA">
        <w:t xml:space="preserve">Перевод результатов в 5-балльную шкалу и качество знаний </w:t>
      </w:r>
      <w:proofErr w:type="gramStart"/>
      <w:r w:rsidRPr="001D0BDA">
        <w:t>представлены</w:t>
      </w:r>
      <w:proofErr w:type="gramEnd"/>
      <w:r w:rsidRPr="001D0BDA">
        <w:t xml:space="preserve"> ниже:</w:t>
      </w:r>
    </w:p>
    <w:p w:rsidR="00C818A0" w:rsidRDefault="00C818A0" w:rsidP="00C818A0">
      <w:pPr>
        <w:spacing w:before="100" w:beforeAutospacing="1" w:after="100" w:afterAutospacing="1"/>
        <w:ind w:left="-851"/>
        <w:contextualSpacing/>
        <w:rPr>
          <w:b/>
          <w:color w:val="FF0000"/>
          <w:u w:val="single"/>
        </w:rPr>
      </w:pP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30"/>
        <w:gridCol w:w="1479"/>
        <w:gridCol w:w="741"/>
        <w:gridCol w:w="840"/>
        <w:gridCol w:w="839"/>
        <w:gridCol w:w="840"/>
        <w:gridCol w:w="840"/>
        <w:gridCol w:w="840"/>
        <w:gridCol w:w="840"/>
        <w:gridCol w:w="1527"/>
      </w:tblGrid>
      <w:tr w:rsidR="00C818A0" w:rsidRPr="006B1241" w:rsidTr="00C818A0">
        <w:trPr>
          <w:trHeight w:val="712"/>
        </w:trPr>
        <w:tc>
          <w:tcPr>
            <w:tcW w:w="3609" w:type="dxa"/>
            <w:gridSpan w:val="2"/>
          </w:tcPr>
          <w:p w:rsidR="00C818A0" w:rsidRPr="006B1241" w:rsidRDefault="00C818A0" w:rsidP="00C818A0">
            <w:pPr>
              <w:rPr>
                <w:b/>
                <w:lang w:val="en-US"/>
              </w:rPr>
            </w:pPr>
            <w:proofErr w:type="spellStart"/>
            <w:r w:rsidRPr="006B1241">
              <w:rPr>
                <w:b/>
                <w:lang w:val="en-US"/>
              </w:rPr>
              <w:t>Кол-во</w:t>
            </w:r>
            <w:proofErr w:type="spellEnd"/>
            <w:r w:rsidRPr="006B1241">
              <w:rPr>
                <w:b/>
                <w:lang w:val="en-US"/>
              </w:rPr>
              <w:t xml:space="preserve"> </w:t>
            </w:r>
            <w:proofErr w:type="spellStart"/>
            <w:r w:rsidRPr="006B1241">
              <w:rPr>
                <w:b/>
                <w:lang w:val="en-US"/>
              </w:rPr>
              <w:t>сдававших</w:t>
            </w:r>
            <w:proofErr w:type="spellEnd"/>
          </w:p>
          <w:p w:rsidR="00C818A0" w:rsidRPr="006B1241" w:rsidRDefault="00C818A0" w:rsidP="00C818A0">
            <w:pPr>
              <w:spacing w:before="100" w:beforeAutospacing="1" w:after="100" w:afterAutospacing="1"/>
              <w:ind w:right="3"/>
              <w:contextualSpacing/>
              <w:jc w:val="center"/>
              <w:rPr>
                <w:b/>
                <w:lang w:val="en-US"/>
              </w:rPr>
            </w:pPr>
          </w:p>
        </w:tc>
        <w:tc>
          <w:tcPr>
            <w:tcW w:w="741"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«2»</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39"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«3»</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«4»</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c>
          <w:tcPr>
            <w:tcW w:w="840"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«5»</w:t>
            </w:r>
          </w:p>
        </w:tc>
        <w:tc>
          <w:tcPr>
            <w:tcW w:w="1527" w:type="dxa"/>
          </w:tcPr>
          <w:p w:rsidR="00C818A0" w:rsidRPr="006B1241" w:rsidRDefault="00C818A0" w:rsidP="00C818A0">
            <w:pPr>
              <w:spacing w:before="100" w:beforeAutospacing="1" w:after="100" w:afterAutospacing="1"/>
              <w:ind w:right="3"/>
              <w:contextualSpacing/>
              <w:jc w:val="center"/>
              <w:rPr>
                <w:b/>
                <w:lang w:val="en-US"/>
              </w:rPr>
            </w:pPr>
          </w:p>
          <w:p w:rsidR="00C818A0" w:rsidRPr="006B1241" w:rsidRDefault="00C818A0" w:rsidP="00C818A0">
            <w:pPr>
              <w:spacing w:before="100" w:beforeAutospacing="1" w:after="100" w:afterAutospacing="1"/>
              <w:ind w:right="3"/>
              <w:contextualSpacing/>
              <w:jc w:val="center"/>
              <w:rPr>
                <w:b/>
                <w:lang w:val="en-US"/>
              </w:rPr>
            </w:pPr>
            <w:r w:rsidRPr="006B1241">
              <w:rPr>
                <w:b/>
                <w:lang w:val="en-US"/>
              </w:rPr>
              <w:t>%</w:t>
            </w:r>
          </w:p>
        </w:tc>
      </w:tr>
      <w:tr w:rsidR="00C818A0" w:rsidRPr="006B1241" w:rsidTr="00C818A0">
        <w:trPr>
          <w:trHeight w:val="215"/>
        </w:trPr>
        <w:tc>
          <w:tcPr>
            <w:tcW w:w="2130" w:type="dxa"/>
            <w:vMerge w:val="restart"/>
            <w:tcBorders>
              <w:right w:val="single" w:sz="4" w:space="0" w:color="auto"/>
            </w:tcBorders>
          </w:tcPr>
          <w:p w:rsidR="00C818A0" w:rsidRPr="006B1241" w:rsidRDefault="00C818A0" w:rsidP="00C818A0">
            <w:pPr>
              <w:spacing w:before="100" w:beforeAutospacing="1" w:after="100" w:afterAutospacing="1"/>
              <w:ind w:right="3"/>
              <w:contextualSpacing/>
              <w:jc w:val="both"/>
            </w:pPr>
            <w:r>
              <w:t xml:space="preserve">              3</w:t>
            </w:r>
          </w:p>
        </w:tc>
        <w:tc>
          <w:tcPr>
            <w:tcW w:w="1479" w:type="dxa"/>
            <w:tcBorders>
              <w:left w:val="single" w:sz="4" w:space="0" w:color="auto"/>
            </w:tcBorders>
          </w:tcPr>
          <w:p w:rsidR="00C818A0" w:rsidRPr="006B1241" w:rsidRDefault="00C818A0" w:rsidP="00C818A0">
            <w:pPr>
              <w:spacing w:before="100" w:beforeAutospacing="1" w:after="100" w:afterAutospacing="1"/>
              <w:ind w:right="3"/>
              <w:contextualSpacing/>
              <w:jc w:val="center"/>
            </w:pPr>
            <w:r w:rsidRPr="006B1241">
              <w:t>ЕГЭ</w:t>
            </w:r>
          </w:p>
        </w:tc>
        <w:tc>
          <w:tcPr>
            <w:tcW w:w="741"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39" w:type="dxa"/>
          </w:tcPr>
          <w:p w:rsidR="00C818A0" w:rsidRPr="006B1241" w:rsidRDefault="00C818A0" w:rsidP="00C818A0">
            <w:pPr>
              <w:spacing w:before="100" w:beforeAutospacing="1" w:after="100" w:afterAutospacing="1"/>
              <w:ind w:right="3"/>
              <w:contextualSpacing/>
              <w:jc w:val="center"/>
            </w:pPr>
            <w:r>
              <w:t>2</w:t>
            </w:r>
          </w:p>
        </w:tc>
        <w:tc>
          <w:tcPr>
            <w:tcW w:w="840" w:type="dxa"/>
          </w:tcPr>
          <w:p w:rsidR="00C818A0" w:rsidRPr="006B1241" w:rsidRDefault="00C818A0" w:rsidP="00C818A0">
            <w:pPr>
              <w:spacing w:before="100" w:beforeAutospacing="1" w:after="100" w:afterAutospacing="1"/>
              <w:ind w:right="3"/>
              <w:contextualSpacing/>
              <w:jc w:val="center"/>
            </w:pPr>
            <w:r>
              <w:t>75</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1</w:t>
            </w:r>
          </w:p>
        </w:tc>
        <w:tc>
          <w:tcPr>
            <w:tcW w:w="1527" w:type="dxa"/>
          </w:tcPr>
          <w:p w:rsidR="00C818A0" w:rsidRPr="006B1241" w:rsidRDefault="00C818A0" w:rsidP="00C818A0">
            <w:pPr>
              <w:spacing w:before="100" w:beforeAutospacing="1" w:after="100" w:afterAutospacing="1"/>
              <w:ind w:right="3"/>
              <w:contextualSpacing/>
              <w:jc w:val="center"/>
            </w:pPr>
            <w:r>
              <w:t>25</w:t>
            </w:r>
          </w:p>
        </w:tc>
      </w:tr>
      <w:tr w:rsidR="00C818A0" w:rsidRPr="006B1241" w:rsidTr="00C818A0">
        <w:trPr>
          <w:trHeight w:val="215"/>
        </w:trPr>
        <w:tc>
          <w:tcPr>
            <w:tcW w:w="2130" w:type="dxa"/>
            <w:vMerge/>
            <w:tcBorders>
              <w:right w:val="single" w:sz="4" w:space="0" w:color="auto"/>
            </w:tcBorders>
          </w:tcPr>
          <w:p w:rsidR="00C818A0" w:rsidRPr="006B1241" w:rsidRDefault="00C818A0" w:rsidP="00C818A0">
            <w:pPr>
              <w:spacing w:before="100" w:beforeAutospacing="1" w:after="100" w:afterAutospacing="1"/>
              <w:ind w:right="3"/>
              <w:contextualSpacing/>
              <w:jc w:val="both"/>
              <w:rPr>
                <w:lang w:val="en-US"/>
              </w:rPr>
            </w:pPr>
          </w:p>
        </w:tc>
        <w:tc>
          <w:tcPr>
            <w:tcW w:w="1479" w:type="dxa"/>
            <w:tcBorders>
              <w:left w:val="single" w:sz="4" w:space="0" w:color="auto"/>
            </w:tcBorders>
          </w:tcPr>
          <w:p w:rsidR="00C818A0" w:rsidRPr="006B1241" w:rsidRDefault="00C818A0" w:rsidP="00C818A0">
            <w:pPr>
              <w:spacing w:before="100" w:beforeAutospacing="1" w:after="100" w:afterAutospacing="1"/>
              <w:ind w:right="3"/>
              <w:contextualSpacing/>
              <w:jc w:val="center"/>
            </w:pPr>
            <w:r w:rsidRPr="006B1241">
              <w:t>Год</w:t>
            </w:r>
          </w:p>
        </w:tc>
        <w:tc>
          <w:tcPr>
            <w:tcW w:w="741"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39"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0</w:t>
            </w:r>
          </w:p>
        </w:tc>
        <w:tc>
          <w:tcPr>
            <w:tcW w:w="840" w:type="dxa"/>
          </w:tcPr>
          <w:p w:rsidR="00C818A0" w:rsidRPr="006B1241" w:rsidRDefault="00C818A0" w:rsidP="00C818A0">
            <w:pPr>
              <w:spacing w:before="100" w:beforeAutospacing="1" w:after="100" w:afterAutospacing="1"/>
              <w:ind w:right="3"/>
              <w:contextualSpacing/>
              <w:jc w:val="center"/>
            </w:pPr>
            <w:r>
              <w:t>3</w:t>
            </w:r>
          </w:p>
        </w:tc>
        <w:tc>
          <w:tcPr>
            <w:tcW w:w="1527" w:type="dxa"/>
          </w:tcPr>
          <w:p w:rsidR="00C818A0" w:rsidRPr="006B1241" w:rsidRDefault="00C818A0" w:rsidP="00C818A0">
            <w:pPr>
              <w:spacing w:before="100" w:beforeAutospacing="1" w:after="100" w:afterAutospacing="1"/>
              <w:ind w:right="3"/>
              <w:contextualSpacing/>
              <w:jc w:val="center"/>
            </w:pPr>
            <w:r>
              <w:t>100</w:t>
            </w:r>
          </w:p>
        </w:tc>
      </w:tr>
    </w:tbl>
    <w:p w:rsidR="00C818A0" w:rsidRDefault="00C818A0" w:rsidP="00C818A0">
      <w:pPr>
        <w:spacing w:before="100" w:beforeAutospacing="1" w:after="100" w:afterAutospacing="1"/>
        <w:contextualSpacing/>
        <w:jc w:val="both"/>
      </w:pPr>
    </w:p>
    <w:p w:rsidR="00C818A0" w:rsidRPr="009B25F2" w:rsidRDefault="00C818A0" w:rsidP="00C818A0">
      <w:pPr>
        <w:keepNext/>
        <w:keepLines/>
        <w:widowControl w:val="0"/>
        <w:ind w:left="60"/>
        <w:outlineLvl w:val="0"/>
        <w:rPr>
          <w:rFonts w:eastAsia="Calibri"/>
          <w:b/>
          <w:bCs/>
          <w:noProof/>
          <w:lang w:eastAsia="ru-RU"/>
        </w:rPr>
      </w:pPr>
      <w:r w:rsidRPr="00AA40C9">
        <w:rPr>
          <w:rFonts w:eastAsia="Calibri"/>
          <w:b/>
          <w:bCs/>
          <w:noProof/>
          <w:lang w:eastAsia="ru-RU"/>
        </w:rPr>
        <w:t>Ср</w:t>
      </w:r>
      <w:r>
        <w:rPr>
          <w:rFonts w:eastAsia="Calibri"/>
          <w:b/>
          <w:bCs/>
          <w:noProof/>
          <w:lang w:eastAsia="ru-RU"/>
        </w:rPr>
        <w:t>авнительный анализ результатов Е</w:t>
      </w:r>
      <w:r w:rsidRPr="00AA40C9">
        <w:rPr>
          <w:rFonts w:eastAsia="Calibri"/>
          <w:b/>
          <w:bCs/>
          <w:noProof/>
          <w:lang w:eastAsia="ru-RU"/>
        </w:rPr>
        <w:t>ГЭ с результатами оценок за год</w:t>
      </w:r>
    </w:p>
    <w:p w:rsidR="00C818A0" w:rsidRDefault="00C818A0" w:rsidP="00C818A0">
      <w:pPr>
        <w:spacing w:before="100" w:beforeAutospacing="1" w:after="100" w:afterAutospacing="1"/>
        <w:ind w:left="-851"/>
        <w:contextualSpacing/>
        <w:rPr>
          <w:b/>
          <w:color w:val="FF0000"/>
          <w:u w:val="single"/>
        </w:rPr>
      </w:pPr>
    </w:p>
    <w:p w:rsidR="00C818A0" w:rsidRDefault="00C818A0" w:rsidP="00C818A0">
      <w:pPr>
        <w:spacing w:before="100" w:beforeAutospacing="1" w:after="100" w:afterAutospacing="1"/>
        <w:ind w:left="-851"/>
        <w:contextualSpacing/>
        <w:rPr>
          <w:b/>
          <w:color w:val="FF0000"/>
          <w:u w:val="single"/>
        </w:rPr>
      </w:pPr>
      <w:r>
        <w:rPr>
          <w:b/>
          <w:noProof/>
          <w:color w:val="FF0000"/>
          <w:u w:val="single"/>
          <w:lang w:val="uk-UA" w:eastAsia="uk-UA"/>
        </w:rPr>
        <w:drawing>
          <wp:inline distT="0" distB="0" distL="0" distR="0">
            <wp:extent cx="6800850" cy="3286125"/>
            <wp:effectExtent l="19050" t="0" r="19050" b="0"/>
            <wp:docPr id="57"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818A0" w:rsidRDefault="00C818A0" w:rsidP="00C818A0">
      <w:pPr>
        <w:ind w:left="-851" w:right="160"/>
        <w:rPr>
          <w:rFonts w:eastAsia="Calibri"/>
        </w:rPr>
      </w:pPr>
    </w:p>
    <w:p w:rsidR="00C818A0" w:rsidRDefault="00C818A0" w:rsidP="00C818A0">
      <w:pPr>
        <w:ind w:left="-851" w:right="160"/>
        <w:rPr>
          <w:rFonts w:eastAsia="Calibri"/>
        </w:rPr>
      </w:pPr>
    </w:p>
    <w:p w:rsidR="00C818A0" w:rsidRDefault="00C818A0" w:rsidP="00C818A0">
      <w:pPr>
        <w:ind w:left="-851" w:right="160"/>
        <w:rPr>
          <w:rFonts w:eastAsia="Calibri"/>
        </w:rPr>
      </w:pPr>
    </w:p>
    <w:p w:rsidR="00C818A0" w:rsidRPr="00210923" w:rsidRDefault="00C818A0" w:rsidP="00C818A0">
      <w:pPr>
        <w:ind w:left="-851" w:right="160"/>
        <w:rPr>
          <w:rFonts w:eastAsia="Calibri"/>
        </w:rPr>
      </w:pPr>
      <w:r w:rsidRPr="006D1ECD">
        <w:rPr>
          <w:rFonts w:eastAsia="Calibri"/>
        </w:rPr>
        <w:t xml:space="preserve">Отчислены и выданы аттестаты о среднем общем образовании выпускникам 11 класса в количестве </w:t>
      </w:r>
      <w:r w:rsidRPr="00210923">
        <w:rPr>
          <w:rFonts w:eastAsia="Calibri"/>
        </w:rPr>
        <w:t>15 человек, выдана справка 2 ученикам (Докукина А., Волкова Л...)</w:t>
      </w:r>
    </w:p>
    <w:p w:rsidR="00C818A0" w:rsidRPr="006D1ECD" w:rsidRDefault="00C818A0" w:rsidP="00C818A0">
      <w:pPr>
        <w:ind w:left="-851" w:right="160"/>
        <w:rPr>
          <w:rFonts w:eastAsia="Calibri"/>
        </w:rPr>
      </w:pPr>
      <w:r w:rsidRPr="00210923">
        <w:rPr>
          <w:rStyle w:val="42"/>
          <w:rFonts w:eastAsia="Arial Unicode MS"/>
          <w:i w:val="0"/>
        </w:rPr>
        <w:t xml:space="preserve">Проведенный анализ позволяет дать учителям-предметникам следующие </w:t>
      </w:r>
      <w:r w:rsidRPr="00210923">
        <w:t>рекомендации для</w:t>
      </w:r>
      <w:r w:rsidRPr="006D1ECD">
        <w:t xml:space="preserve"> успешной подготовки </w:t>
      </w:r>
      <w:proofErr w:type="gramStart"/>
      <w:r w:rsidRPr="006D1ECD">
        <w:t>обучающихся</w:t>
      </w:r>
      <w:proofErr w:type="gramEnd"/>
      <w:r w:rsidRPr="006D1ECD">
        <w:t xml:space="preserve"> к государственной (итоговой) аттестации.</w:t>
      </w:r>
    </w:p>
    <w:p w:rsidR="00C818A0" w:rsidRPr="006D1ECD" w:rsidRDefault="00C818A0" w:rsidP="00C818A0">
      <w:pPr>
        <w:ind w:left="-851" w:right="160"/>
        <w:rPr>
          <w:rFonts w:eastAsia="Calibri"/>
        </w:rPr>
      </w:pPr>
      <w:r w:rsidRPr="006D1ECD">
        <w:t>Необходимо:</w:t>
      </w:r>
    </w:p>
    <w:p w:rsidR="00C818A0" w:rsidRPr="006D1ECD" w:rsidRDefault="00C818A0" w:rsidP="00C818A0">
      <w:pPr>
        <w:ind w:left="-851" w:right="160"/>
        <w:rPr>
          <w:rFonts w:eastAsia="Calibri"/>
        </w:rPr>
      </w:pPr>
      <w:r w:rsidRPr="006D1ECD">
        <w:t>-стимулировать познавательную деятельность учащихся, использовать индивидуализацию и дифференциацию обучения учащихся;</w:t>
      </w:r>
    </w:p>
    <w:p w:rsidR="00C818A0" w:rsidRPr="006D1ECD" w:rsidRDefault="00C818A0" w:rsidP="00C818A0">
      <w:pPr>
        <w:ind w:left="-851" w:right="160"/>
      </w:pPr>
      <w:r w:rsidRPr="006D1ECD">
        <w:t>-активно применять на уроках и дополнительных занятиях современные  инновационные технологии;</w:t>
      </w:r>
    </w:p>
    <w:p w:rsidR="00C818A0" w:rsidRPr="006D1ECD" w:rsidRDefault="00C818A0" w:rsidP="00C818A0">
      <w:pPr>
        <w:ind w:left="-851" w:right="160"/>
        <w:rPr>
          <w:rFonts w:eastAsia="Calibri"/>
        </w:rPr>
      </w:pPr>
      <w:r w:rsidRPr="006D1ECD">
        <w:t>-своевременно выявлять учащихся, имеющих слабую мотивационную подготовку, проводить анализ затруднений в освоении учебного материала, корректировать свою работу;</w:t>
      </w:r>
    </w:p>
    <w:p w:rsidR="00C818A0" w:rsidRPr="006D1ECD" w:rsidRDefault="00C818A0" w:rsidP="00C818A0">
      <w:pPr>
        <w:ind w:left="-851" w:right="160"/>
        <w:rPr>
          <w:rFonts w:eastAsia="Calibri"/>
        </w:rPr>
      </w:pPr>
      <w:r w:rsidRPr="006D1ECD">
        <w:t>-откорректировать план подготовки к государственной (итоговой) аттестации учащихся 9,11 классов по предметам;</w:t>
      </w:r>
    </w:p>
    <w:p w:rsidR="00C818A0" w:rsidRPr="006D1ECD" w:rsidRDefault="00C818A0" w:rsidP="00C818A0">
      <w:pPr>
        <w:ind w:left="-851" w:right="160"/>
        <w:rPr>
          <w:rFonts w:eastAsia="Calibri"/>
        </w:rPr>
      </w:pPr>
      <w:r w:rsidRPr="006D1ECD">
        <w:t>-продолжить работу над повышением качества знаний учащихся;</w:t>
      </w:r>
    </w:p>
    <w:p w:rsidR="00C818A0" w:rsidRPr="006D1ECD" w:rsidRDefault="00C818A0" w:rsidP="00C818A0">
      <w:pPr>
        <w:ind w:left="-851" w:right="160"/>
        <w:rPr>
          <w:rFonts w:eastAsia="Calibri"/>
        </w:rPr>
      </w:pPr>
      <w:r w:rsidRPr="006D1ECD">
        <w:lastRenderedPageBreak/>
        <w:t>-продолжить работу над повышением собственной методической грамотности;</w:t>
      </w:r>
    </w:p>
    <w:p w:rsidR="00C818A0" w:rsidRPr="00950D4F" w:rsidRDefault="00C818A0" w:rsidP="00C818A0">
      <w:pPr>
        <w:ind w:left="-851" w:right="160"/>
        <w:rPr>
          <w:color w:val="FF0000"/>
        </w:rPr>
      </w:pPr>
      <w:r w:rsidRPr="006D1ECD">
        <w:t>-в рабочих программах по предметам предусмотреть повторение учебного материала, проведение диагностических работ по всем предметам; пользоваться для эффективной подготовки учащихся к государственной (итоговой) аттестации документами, определяющими с</w:t>
      </w:r>
      <w:r>
        <w:t xml:space="preserve">труктуру и содержание </w:t>
      </w:r>
      <w:proofErr w:type="spellStart"/>
      <w:r>
        <w:t>КИМов</w:t>
      </w:r>
      <w:proofErr w:type="spellEnd"/>
      <w:r>
        <w:t xml:space="preserve"> 2024</w:t>
      </w:r>
      <w:r w:rsidRPr="006D1ECD">
        <w:t xml:space="preserve"> г., аналитическими отчетами о результатах экзаменов</w:t>
      </w:r>
      <w:r w:rsidRPr="00950D4F">
        <w:rPr>
          <w:color w:val="FF0000"/>
        </w:rPr>
        <w:t>.</w:t>
      </w:r>
    </w:p>
    <w:p w:rsidR="00C818A0" w:rsidRPr="00210923" w:rsidRDefault="00C818A0" w:rsidP="00FC1350"/>
    <w:p w:rsidR="00FC5A11" w:rsidRPr="00210923" w:rsidRDefault="00AA33FB" w:rsidP="00FC5A11">
      <w:pPr>
        <w:suppressAutoHyphens w:val="0"/>
        <w:spacing w:line="276" w:lineRule="auto"/>
        <w:ind w:left="-851" w:right="160"/>
        <w:rPr>
          <w:rFonts w:eastAsia="Calibri"/>
          <w:lang w:eastAsia="en-US"/>
        </w:rPr>
      </w:pPr>
      <w:r w:rsidRPr="00210923">
        <w:rPr>
          <w:rFonts w:eastAsia="Calibri"/>
          <w:b/>
          <w:bCs/>
        </w:rPr>
        <w:t>12.3. Работа с одаренными детьми.</w:t>
      </w:r>
    </w:p>
    <w:p w:rsidR="00C818A0" w:rsidRPr="00960296" w:rsidRDefault="00C818A0" w:rsidP="00C818A0">
      <w:pPr>
        <w:ind w:left="-851"/>
        <w:jc w:val="both"/>
        <w:rPr>
          <w:lang w:eastAsia="ru-RU"/>
        </w:rPr>
      </w:pPr>
      <w:r w:rsidRPr="00960296">
        <w:rPr>
          <w:iCs/>
        </w:rPr>
        <w:t>Анализ мониторинга  участия обучающихся школы  в муниципальном этапе всероссийской олимпиады школьников по общеобразовательным предметам показывает, что в предметных олимпиадах  приняли участие</w:t>
      </w:r>
      <w:proofErr w:type="gramStart"/>
      <w:r w:rsidRPr="00960296">
        <w:rPr>
          <w:iCs/>
        </w:rPr>
        <w:t xml:space="preserve"> :</w:t>
      </w:r>
      <w:proofErr w:type="gramEnd"/>
    </w:p>
    <w:p w:rsidR="00C818A0" w:rsidRPr="00E4242C" w:rsidRDefault="00C818A0" w:rsidP="00C818A0">
      <w:pPr>
        <w:spacing w:line="360" w:lineRule="auto"/>
        <w:jc w:val="both"/>
        <w:rPr>
          <w:b/>
          <w:lang w:eastAsia="ru-RU"/>
        </w:rPr>
      </w:pPr>
      <w:r w:rsidRPr="00E4242C">
        <w:rPr>
          <w:b/>
          <w:lang w:eastAsia="ru-RU"/>
        </w:rPr>
        <w:t>4 класс:</w:t>
      </w:r>
    </w:p>
    <w:p w:rsidR="00C818A0" w:rsidRPr="00E4242C" w:rsidRDefault="00C818A0" w:rsidP="00C818A0">
      <w:pPr>
        <w:spacing w:line="360" w:lineRule="auto"/>
        <w:jc w:val="both"/>
        <w:rPr>
          <w:lang w:eastAsia="ru-RU"/>
        </w:rPr>
      </w:pPr>
      <w:r w:rsidRPr="00E4242C">
        <w:rPr>
          <w:b/>
          <w:lang w:eastAsia="ru-RU"/>
        </w:rPr>
        <w:t>- по математике</w:t>
      </w:r>
      <w:r w:rsidRPr="00E4242C">
        <w:rPr>
          <w:lang w:eastAsia="ru-RU"/>
        </w:rPr>
        <w:t xml:space="preserve"> 2 ученика;</w:t>
      </w:r>
    </w:p>
    <w:p w:rsidR="00C818A0" w:rsidRPr="00E4242C" w:rsidRDefault="00C818A0" w:rsidP="00C818A0">
      <w:pPr>
        <w:spacing w:line="360" w:lineRule="auto"/>
        <w:jc w:val="both"/>
        <w:rPr>
          <w:lang w:eastAsia="ru-RU"/>
        </w:rPr>
      </w:pPr>
      <w:r w:rsidRPr="00E4242C">
        <w:rPr>
          <w:b/>
          <w:lang w:eastAsia="ru-RU"/>
        </w:rPr>
        <w:t>- по русскому языку</w:t>
      </w:r>
      <w:r w:rsidRPr="00E4242C">
        <w:rPr>
          <w:lang w:eastAsia="ru-RU"/>
        </w:rPr>
        <w:t xml:space="preserve"> 2 ученика;</w:t>
      </w:r>
    </w:p>
    <w:p w:rsidR="00C818A0" w:rsidRPr="00E4242C" w:rsidRDefault="00C818A0" w:rsidP="00C818A0">
      <w:pPr>
        <w:spacing w:line="360" w:lineRule="auto"/>
        <w:jc w:val="both"/>
        <w:rPr>
          <w:b/>
          <w:lang w:eastAsia="ru-RU"/>
        </w:rPr>
      </w:pPr>
      <w:r w:rsidRPr="00E4242C">
        <w:rPr>
          <w:b/>
          <w:lang w:eastAsia="ru-RU"/>
        </w:rPr>
        <w:t>5-11 классы:</w:t>
      </w:r>
    </w:p>
    <w:p w:rsidR="00C818A0" w:rsidRPr="00E4242C" w:rsidRDefault="00C818A0" w:rsidP="00C818A0">
      <w:pPr>
        <w:spacing w:line="360" w:lineRule="auto"/>
        <w:jc w:val="both"/>
        <w:rPr>
          <w:lang w:eastAsia="ru-RU"/>
        </w:rPr>
      </w:pPr>
      <w:r w:rsidRPr="00E4242C">
        <w:rPr>
          <w:b/>
          <w:lang w:eastAsia="ru-RU"/>
        </w:rPr>
        <w:t>- по русскому языку</w:t>
      </w:r>
      <w:proofErr w:type="gramStart"/>
      <w:r w:rsidRPr="00E4242C">
        <w:rPr>
          <w:lang w:eastAsia="ru-RU"/>
        </w:rPr>
        <w:t xml:space="preserve"> :</w:t>
      </w:r>
      <w:proofErr w:type="gramEnd"/>
      <w:r w:rsidRPr="00E4242C">
        <w:rPr>
          <w:lang w:eastAsia="ru-RU"/>
        </w:rPr>
        <w:t xml:space="preserve"> 6 учеников (5,67,8,10,11 класс);</w:t>
      </w:r>
    </w:p>
    <w:p w:rsidR="00C818A0" w:rsidRPr="00E4242C" w:rsidRDefault="00C818A0" w:rsidP="00C818A0">
      <w:pPr>
        <w:spacing w:line="360" w:lineRule="auto"/>
        <w:jc w:val="both"/>
        <w:rPr>
          <w:lang w:eastAsia="ru-RU"/>
        </w:rPr>
      </w:pPr>
      <w:r w:rsidRPr="00E4242C">
        <w:rPr>
          <w:b/>
          <w:lang w:eastAsia="ru-RU"/>
        </w:rPr>
        <w:t>- по литературе</w:t>
      </w:r>
      <w:proofErr w:type="gramStart"/>
      <w:r w:rsidRPr="00E4242C">
        <w:rPr>
          <w:b/>
          <w:lang w:eastAsia="ru-RU"/>
        </w:rPr>
        <w:t xml:space="preserve">  </w:t>
      </w:r>
      <w:r>
        <w:rPr>
          <w:lang w:eastAsia="ru-RU"/>
        </w:rPr>
        <w:t>:</w:t>
      </w:r>
      <w:proofErr w:type="gramEnd"/>
      <w:r>
        <w:rPr>
          <w:lang w:eastAsia="ru-RU"/>
        </w:rPr>
        <w:t xml:space="preserve">  4</w:t>
      </w:r>
      <w:r w:rsidRPr="00E4242C">
        <w:rPr>
          <w:lang w:eastAsia="ru-RU"/>
        </w:rPr>
        <w:t xml:space="preserve"> ученика (7,</w:t>
      </w:r>
      <w:r>
        <w:rPr>
          <w:lang w:eastAsia="ru-RU"/>
        </w:rPr>
        <w:t>8,10</w:t>
      </w:r>
      <w:r w:rsidRPr="00E4242C">
        <w:rPr>
          <w:lang w:eastAsia="ru-RU"/>
        </w:rPr>
        <w:t>,11 класс);</w:t>
      </w:r>
    </w:p>
    <w:p w:rsidR="00C818A0" w:rsidRPr="00E4242C" w:rsidRDefault="00C818A0" w:rsidP="00C818A0">
      <w:pPr>
        <w:spacing w:line="360" w:lineRule="auto"/>
        <w:jc w:val="both"/>
        <w:rPr>
          <w:lang w:eastAsia="ru-RU"/>
        </w:rPr>
      </w:pPr>
      <w:r w:rsidRPr="00E4242C">
        <w:rPr>
          <w:b/>
          <w:lang w:eastAsia="ru-RU"/>
        </w:rPr>
        <w:t>- по химии</w:t>
      </w:r>
      <w:proofErr w:type="gramStart"/>
      <w:r w:rsidRPr="00E4242C">
        <w:rPr>
          <w:b/>
          <w:lang w:eastAsia="ru-RU"/>
        </w:rPr>
        <w:t xml:space="preserve"> </w:t>
      </w:r>
      <w:r w:rsidRPr="00E4242C">
        <w:rPr>
          <w:lang w:eastAsia="ru-RU"/>
        </w:rPr>
        <w:t>:</w:t>
      </w:r>
      <w:proofErr w:type="gramEnd"/>
      <w:r w:rsidRPr="00E4242C">
        <w:rPr>
          <w:lang w:eastAsia="ru-RU"/>
        </w:rPr>
        <w:t xml:space="preserve"> 1 ученик 8 класса;</w:t>
      </w:r>
    </w:p>
    <w:p w:rsidR="00C818A0" w:rsidRPr="00E4242C" w:rsidRDefault="00C818A0" w:rsidP="00C818A0">
      <w:pPr>
        <w:spacing w:line="360" w:lineRule="auto"/>
        <w:jc w:val="both"/>
        <w:rPr>
          <w:lang w:eastAsia="ru-RU"/>
        </w:rPr>
      </w:pPr>
      <w:r w:rsidRPr="00E4242C">
        <w:rPr>
          <w:b/>
          <w:lang w:eastAsia="ru-RU"/>
        </w:rPr>
        <w:t>- биологии– 2 ученика (8,9)</w:t>
      </w:r>
      <w:r w:rsidRPr="00E4242C">
        <w:rPr>
          <w:lang w:eastAsia="ru-RU"/>
        </w:rPr>
        <w:t>;</w:t>
      </w:r>
    </w:p>
    <w:p w:rsidR="00C818A0" w:rsidRPr="00E4242C" w:rsidRDefault="00C818A0" w:rsidP="00C818A0">
      <w:pPr>
        <w:spacing w:line="360" w:lineRule="auto"/>
        <w:jc w:val="both"/>
        <w:rPr>
          <w:lang w:eastAsia="ru-RU"/>
        </w:rPr>
      </w:pPr>
      <w:r w:rsidRPr="00E4242C">
        <w:rPr>
          <w:b/>
          <w:lang w:eastAsia="ru-RU"/>
        </w:rPr>
        <w:t>- по математике</w:t>
      </w:r>
      <w:proofErr w:type="gramStart"/>
      <w:r w:rsidRPr="00E4242C">
        <w:rPr>
          <w:b/>
          <w:lang w:eastAsia="ru-RU"/>
        </w:rPr>
        <w:t xml:space="preserve"> :</w:t>
      </w:r>
      <w:proofErr w:type="gramEnd"/>
      <w:r w:rsidRPr="00E4242C">
        <w:rPr>
          <w:lang w:eastAsia="ru-RU"/>
        </w:rPr>
        <w:t xml:space="preserve"> 3 ученика (9,10,11 класс)</w:t>
      </w:r>
    </w:p>
    <w:p w:rsidR="00C818A0" w:rsidRDefault="00C818A0" w:rsidP="00C818A0">
      <w:pPr>
        <w:spacing w:line="360" w:lineRule="auto"/>
        <w:jc w:val="both"/>
        <w:rPr>
          <w:lang w:eastAsia="ru-RU"/>
        </w:rPr>
      </w:pPr>
      <w:r w:rsidRPr="00E4242C">
        <w:rPr>
          <w:lang w:eastAsia="ru-RU"/>
        </w:rPr>
        <w:t xml:space="preserve">- </w:t>
      </w:r>
      <w:r w:rsidRPr="00E4242C">
        <w:rPr>
          <w:b/>
          <w:lang w:eastAsia="ru-RU"/>
        </w:rPr>
        <w:t xml:space="preserve">по английскому языку: </w:t>
      </w:r>
      <w:r w:rsidRPr="00E4242C">
        <w:rPr>
          <w:lang w:eastAsia="ru-RU"/>
        </w:rPr>
        <w:t>5 учеников (7,8,9,10,11 класс);</w:t>
      </w:r>
    </w:p>
    <w:p w:rsidR="00C818A0" w:rsidRPr="00E4242C" w:rsidRDefault="00C818A0" w:rsidP="00C818A0">
      <w:pPr>
        <w:spacing w:line="360" w:lineRule="auto"/>
        <w:jc w:val="both"/>
        <w:rPr>
          <w:lang w:eastAsia="ru-RU"/>
        </w:rPr>
      </w:pPr>
      <w:r>
        <w:rPr>
          <w:lang w:eastAsia="ru-RU"/>
        </w:rPr>
        <w:t>-по физике: 5 учеников (7,8,9,10,11 класс)</w:t>
      </w:r>
    </w:p>
    <w:p w:rsidR="00C818A0" w:rsidRDefault="00C818A0" w:rsidP="00C818A0">
      <w:pPr>
        <w:spacing w:line="360" w:lineRule="auto"/>
        <w:jc w:val="both"/>
        <w:rPr>
          <w:lang w:eastAsia="ru-RU"/>
        </w:rPr>
      </w:pPr>
      <w:r w:rsidRPr="00E4242C">
        <w:rPr>
          <w:b/>
          <w:lang w:eastAsia="ru-RU"/>
        </w:rPr>
        <w:t xml:space="preserve">- по ОБЖ - </w:t>
      </w:r>
      <w:r w:rsidRPr="00E4242C">
        <w:rPr>
          <w:lang w:eastAsia="ru-RU"/>
        </w:rPr>
        <w:t xml:space="preserve"> 1 ученик (11 класс);</w:t>
      </w:r>
    </w:p>
    <w:p w:rsidR="00C818A0" w:rsidRPr="00E4242C" w:rsidRDefault="00C818A0" w:rsidP="00C818A0">
      <w:pPr>
        <w:spacing w:line="360" w:lineRule="auto"/>
        <w:jc w:val="both"/>
        <w:rPr>
          <w:lang w:eastAsia="ru-RU"/>
        </w:rPr>
      </w:pPr>
      <w:r>
        <w:rPr>
          <w:lang w:eastAsia="ru-RU"/>
        </w:rPr>
        <w:t>-по информатике – 1 ученик (11 класс)</w:t>
      </w:r>
    </w:p>
    <w:p w:rsidR="00C818A0" w:rsidRPr="00E4242C" w:rsidRDefault="00C818A0" w:rsidP="00C818A0">
      <w:pPr>
        <w:spacing w:line="360" w:lineRule="auto"/>
        <w:jc w:val="both"/>
        <w:rPr>
          <w:lang w:eastAsia="ru-RU"/>
        </w:rPr>
      </w:pPr>
      <w:r w:rsidRPr="00950D4F">
        <w:rPr>
          <w:color w:val="FF0000"/>
          <w:lang w:eastAsia="ru-RU"/>
        </w:rPr>
        <w:t xml:space="preserve">- </w:t>
      </w:r>
      <w:r w:rsidRPr="00E4242C">
        <w:rPr>
          <w:b/>
          <w:lang w:eastAsia="ru-RU"/>
        </w:rPr>
        <w:t xml:space="preserve">по </w:t>
      </w:r>
      <w:r>
        <w:rPr>
          <w:b/>
          <w:lang w:eastAsia="ru-RU"/>
        </w:rPr>
        <w:t>обществознанию</w:t>
      </w:r>
      <w:proofErr w:type="gramStart"/>
      <w:r>
        <w:rPr>
          <w:b/>
          <w:lang w:eastAsia="ru-RU"/>
        </w:rPr>
        <w:t xml:space="preserve"> </w:t>
      </w:r>
      <w:r>
        <w:rPr>
          <w:lang w:eastAsia="ru-RU"/>
        </w:rPr>
        <w:t xml:space="preserve"> :</w:t>
      </w:r>
      <w:proofErr w:type="gramEnd"/>
      <w:r>
        <w:rPr>
          <w:lang w:eastAsia="ru-RU"/>
        </w:rPr>
        <w:t xml:space="preserve"> 1 ученика (</w:t>
      </w:r>
      <w:r w:rsidRPr="00E4242C">
        <w:rPr>
          <w:lang w:eastAsia="ru-RU"/>
        </w:rPr>
        <w:t>11 класс)</w:t>
      </w:r>
    </w:p>
    <w:p w:rsidR="00C818A0" w:rsidRPr="00E4242C" w:rsidRDefault="00C818A0" w:rsidP="00C818A0">
      <w:pPr>
        <w:spacing w:line="360" w:lineRule="auto"/>
        <w:jc w:val="both"/>
        <w:rPr>
          <w:lang w:eastAsia="ru-RU"/>
        </w:rPr>
      </w:pPr>
      <w:r w:rsidRPr="00E4242C">
        <w:rPr>
          <w:b/>
          <w:lang w:eastAsia="ru-RU"/>
        </w:rPr>
        <w:t>- по физической культуре</w:t>
      </w:r>
      <w:proofErr w:type="gramStart"/>
      <w:r w:rsidRPr="00E4242C">
        <w:rPr>
          <w:lang w:eastAsia="ru-RU"/>
        </w:rPr>
        <w:t xml:space="preserve"> :</w:t>
      </w:r>
      <w:proofErr w:type="gramEnd"/>
      <w:r w:rsidRPr="00E4242C">
        <w:rPr>
          <w:lang w:eastAsia="ru-RU"/>
        </w:rPr>
        <w:t xml:space="preserve"> 2 ученика  (9,10 класс);</w:t>
      </w:r>
    </w:p>
    <w:p w:rsidR="00C818A0" w:rsidRPr="00960296" w:rsidRDefault="00C818A0" w:rsidP="00C818A0">
      <w:pPr>
        <w:spacing w:line="360" w:lineRule="auto"/>
        <w:ind w:left="-709"/>
        <w:jc w:val="both"/>
        <w:rPr>
          <w:lang w:eastAsia="ru-RU"/>
        </w:rPr>
      </w:pPr>
      <w:r>
        <w:rPr>
          <w:b/>
          <w:lang w:eastAsia="ru-RU"/>
        </w:rPr>
        <w:t xml:space="preserve">          </w:t>
      </w:r>
      <w:r w:rsidRPr="00960296">
        <w:rPr>
          <w:b/>
          <w:lang w:eastAsia="ru-RU"/>
        </w:rPr>
        <w:t>Призовые места учащиеся заняли по следующим предметам</w:t>
      </w:r>
    </w:p>
    <w:p w:rsidR="00C818A0" w:rsidRPr="00960296" w:rsidRDefault="00C818A0" w:rsidP="00C818A0">
      <w:pPr>
        <w:jc w:val="both"/>
        <w:rPr>
          <w:lang w:eastAsia="ru-RU"/>
        </w:rPr>
      </w:pPr>
      <w:r w:rsidRPr="00960296">
        <w:rPr>
          <w:lang w:eastAsia="ru-RU"/>
        </w:rPr>
        <w:t>1. Обществознание – 1 ученик</w:t>
      </w:r>
    </w:p>
    <w:p w:rsidR="00C818A0" w:rsidRPr="00960296" w:rsidRDefault="00C818A0" w:rsidP="00C818A0">
      <w:pPr>
        <w:jc w:val="both"/>
        <w:rPr>
          <w:lang w:eastAsia="ru-RU"/>
        </w:rPr>
      </w:pPr>
      <w:r w:rsidRPr="00960296">
        <w:rPr>
          <w:lang w:eastAsia="ru-RU"/>
        </w:rPr>
        <w:t>2. Литература– 2 ученик</w:t>
      </w:r>
    </w:p>
    <w:p w:rsidR="00C818A0" w:rsidRPr="00950D4F" w:rsidRDefault="00C818A0" w:rsidP="00C818A0">
      <w:pPr>
        <w:rPr>
          <w:color w:val="FF0000"/>
          <w:lang w:eastAsia="ru-RU"/>
        </w:rPr>
      </w:pPr>
    </w:p>
    <w:p w:rsidR="00C818A0" w:rsidRPr="00960296" w:rsidRDefault="00C818A0" w:rsidP="00C818A0">
      <w:pPr>
        <w:rPr>
          <w:b/>
          <w:lang w:eastAsia="ru-RU"/>
        </w:rPr>
      </w:pPr>
      <w:r w:rsidRPr="00960296">
        <w:rPr>
          <w:b/>
          <w:lang w:eastAsia="ru-RU"/>
        </w:rPr>
        <w:t xml:space="preserve">Имена победителей и призеров муниципального этапа </w:t>
      </w:r>
    </w:p>
    <w:p w:rsidR="00C818A0" w:rsidRPr="00960296" w:rsidRDefault="00C818A0" w:rsidP="00C818A0">
      <w:pPr>
        <w:jc w:val="center"/>
        <w:rPr>
          <w:b/>
          <w:lang w:eastAsia="ru-RU"/>
        </w:rPr>
      </w:pPr>
      <w:r w:rsidRPr="00960296">
        <w:rPr>
          <w:b/>
          <w:lang w:eastAsia="ru-RU"/>
        </w:rPr>
        <w:t>предметных олимпиад:</w:t>
      </w:r>
    </w:p>
    <w:p w:rsidR="00C818A0" w:rsidRPr="00960296" w:rsidRDefault="00C818A0" w:rsidP="00C818A0">
      <w:pPr>
        <w:jc w:val="center"/>
        <w:rPr>
          <w:b/>
          <w:lang w:eastAsia="ru-RU"/>
        </w:rPr>
      </w:pPr>
    </w:p>
    <w:p w:rsidR="00C818A0" w:rsidRPr="00960296" w:rsidRDefault="00C818A0" w:rsidP="00C818A0">
      <w:pPr>
        <w:ind w:left="720"/>
        <w:rPr>
          <w:lang w:eastAsia="ru-RU"/>
        </w:rPr>
      </w:pPr>
    </w:p>
    <w:p w:rsidR="00C818A0" w:rsidRPr="002A5137" w:rsidRDefault="00C818A0" w:rsidP="00C818A0">
      <w:pPr>
        <w:rPr>
          <w:b/>
          <w:lang w:eastAsia="ru-RU"/>
        </w:rPr>
      </w:pPr>
      <w:r w:rsidRPr="002A5137">
        <w:rPr>
          <w:b/>
          <w:lang w:eastAsia="ru-RU"/>
        </w:rPr>
        <w:t>7- 11 классы:</w:t>
      </w:r>
    </w:p>
    <w:p w:rsidR="00C818A0" w:rsidRPr="002A5137" w:rsidRDefault="00C818A0" w:rsidP="00C818A0">
      <w:pPr>
        <w:rPr>
          <w:lang w:eastAsia="ru-RU"/>
        </w:rPr>
      </w:pPr>
    </w:p>
    <w:p w:rsidR="00C818A0" w:rsidRPr="002A5137" w:rsidRDefault="00C818A0" w:rsidP="00C818A0">
      <w:pPr>
        <w:rPr>
          <w:lang w:eastAsia="ru-RU"/>
        </w:rPr>
      </w:pPr>
      <w:r w:rsidRPr="002A5137">
        <w:rPr>
          <w:lang w:eastAsia="ru-RU"/>
        </w:rPr>
        <w:t>по обществознанию</w:t>
      </w:r>
      <w:proofErr w:type="gramStart"/>
      <w:r w:rsidRPr="002A5137">
        <w:rPr>
          <w:lang w:eastAsia="ru-RU"/>
        </w:rPr>
        <w:t xml:space="preserve"> :</w:t>
      </w:r>
      <w:proofErr w:type="gramEnd"/>
      <w:r w:rsidRPr="002A5137">
        <w:rPr>
          <w:lang w:eastAsia="ru-RU"/>
        </w:rPr>
        <w:t xml:space="preserve"> Мовчан С., 11 класс  </w:t>
      </w:r>
    </w:p>
    <w:p w:rsidR="00C818A0" w:rsidRPr="002A5137" w:rsidRDefault="00C818A0" w:rsidP="00C818A0">
      <w:pPr>
        <w:rPr>
          <w:lang w:eastAsia="ru-RU"/>
        </w:rPr>
      </w:pPr>
      <w:r w:rsidRPr="002A5137">
        <w:rPr>
          <w:lang w:eastAsia="ru-RU"/>
        </w:rPr>
        <w:t>по литературе</w:t>
      </w:r>
      <w:proofErr w:type="gramStart"/>
      <w:r w:rsidRPr="002A5137">
        <w:rPr>
          <w:lang w:eastAsia="ru-RU"/>
        </w:rPr>
        <w:t xml:space="preserve"> :</w:t>
      </w:r>
      <w:proofErr w:type="gramEnd"/>
      <w:r w:rsidRPr="002A5137">
        <w:rPr>
          <w:lang w:eastAsia="ru-RU"/>
        </w:rPr>
        <w:t xml:space="preserve"> </w:t>
      </w:r>
      <w:proofErr w:type="spellStart"/>
      <w:r w:rsidRPr="002A5137">
        <w:rPr>
          <w:lang w:eastAsia="ru-RU"/>
        </w:rPr>
        <w:t>Сотниченко</w:t>
      </w:r>
      <w:proofErr w:type="spellEnd"/>
      <w:r w:rsidRPr="002A5137">
        <w:rPr>
          <w:lang w:eastAsia="ru-RU"/>
        </w:rPr>
        <w:t xml:space="preserve"> Р. ,11 класс  </w:t>
      </w:r>
    </w:p>
    <w:p w:rsidR="00C818A0" w:rsidRPr="002A5137" w:rsidRDefault="00C818A0" w:rsidP="00C818A0">
      <w:pPr>
        <w:rPr>
          <w:lang w:eastAsia="ru-RU"/>
        </w:rPr>
      </w:pPr>
      <w:r w:rsidRPr="002A5137">
        <w:rPr>
          <w:lang w:eastAsia="ru-RU"/>
        </w:rPr>
        <w:t xml:space="preserve">                             </w:t>
      </w:r>
      <w:proofErr w:type="spellStart"/>
      <w:r w:rsidRPr="002A5137">
        <w:rPr>
          <w:lang w:eastAsia="ru-RU"/>
        </w:rPr>
        <w:t>Динушева</w:t>
      </w:r>
      <w:proofErr w:type="spellEnd"/>
      <w:r w:rsidRPr="002A5137">
        <w:rPr>
          <w:lang w:eastAsia="ru-RU"/>
        </w:rPr>
        <w:t xml:space="preserve"> А., 10 класс</w:t>
      </w:r>
    </w:p>
    <w:p w:rsidR="00C818A0" w:rsidRPr="002A5137" w:rsidRDefault="00C818A0" w:rsidP="00C818A0">
      <w:pPr>
        <w:rPr>
          <w:lang w:eastAsia="ru-RU"/>
        </w:rPr>
      </w:pPr>
    </w:p>
    <w:p w:rsidR="00C818A0" w:rsidRPr="002A5137" w:rsidRDefault="00C818A0" w:rsidP="00C818A0">
      <w:pPr>
        <w:rPr>
          <w:lang w:eastAsia="ru-RU"/>
        </w:rPr>
      </w:pPr>
      <w:r w:rsidRPr="002A5137">
        <w:rPr>
          <w:lang w:eastAsia="ru-RU"/>
        </w:rPr>
        <w:t xml:space="preserve">     Так же обучающиеся школы принимали участие в конкурсе </w:t>
      </w:r>
      <w:proofErr w:type="gramStart"/>
      <w:r w:rsidRPr="002A5137">
        <w:rPr>
          <w:lang w:eastAsia="ru-RU"/>
        </w:rPr>
        <w:t>-з</w:t>
      </w:r>
      <w:proofErr w:type="gramEnd"/>
      <w:r w:rsidRPr="002A5137">
        <w:rPr>
          <w:lang w:eastAsia="ru-RU"/>
        </w:rPr>
        <w:t xml:space="preserve">ащиты научно-исследовательских работ учащихся –членов </w:t>
      </w:r>
      <w:r w:rsidRPr="002A5137">
        <w:rPr>
          <w:b/>
          <w:lang w:eastAsia="ru-RU"/>
        </w:rPr>
        <w:t>МАН «Искатель</w:t>
      </w:r>
      <w:r w:rsidRPr="002A5137">
        <w:rPr>
          <w:lang w:eastAsia="ru-RU"/>
        </w:rPr>
        <w:t>».</w:t>
      </w:r>
    </w:p>
    <w:p w:rsidR="00C818A0" w:rsidRPr="002A5137" w:rsidRDefault="00C818A0" w:rsidP="00C818A0">
      <w:pPr>
        <w:rPr>
          <w:lang w:eastAsia="ru-RU"/>
        </w:rPr>
      </w:pPr>
      <w:r w:rsidRPr="002A5137">
        <w:rPr>
          <w:lang w:eastAsia="ru-RU"/>
        </w:rPr>
        <w:t>Результаты</w:t>
      </w:r>
      <w:proofErr w:type="gramStart"/>
      <w:r w:rsidRPr="002A5137">
        <w:rPr>
          <w:lang w:eastAsia="ru-RU"/>
        </w:rPr>
        <w:t xml:space="preserve"> :</w:t>
      </w:r>
      <w:proofErr w:type="gramEnd"/>
    </w:p>
    <w:p w:rsidR="00C818A0" w:rsidRPr="002A5137" w:rsidRDefault="00C818A0" w:rsidP="00C818A0">
      <w:pPr>
        <w:rPr>
          <w:lang w:eastAsia="ru-RU"/>
        </w:rPr>
      </w:pPr>
    </w:p>
    <w:p w:rsidR="00C818A0" w:rsidRPr="002A5137" w:rsidRDefault="00C818A0" w:rsidP="00C818A0">
      <w:pPr>
        <w:rPr>
          <w:lang w:eastAsia="ru-RU"/>
        </w:rPr>
      </w:pPr>
      <w:r w:rsidRPr="002A5137">
        <w:rPr>
          <w:lang w:eastAsia="ru-RU"/>
        </w:rPr>
        <w:t>-</w:t>
      </w:r>
      <w:r w:rsidRPr="002A5137">
        <w:rPr>
          <w:b/>
          <w:lang w:eastAsia="ru-RU"/>
        </w:rPr>
        <w:t>Секция «Языкознание и литературоведение»</w:t>
      </w:r>
      <w:r w:rsidRPr="002A5137">
        <w:rPr>
          <w:lang w:eastAsia="ru-RU"/>
        </w:rPr>
        <w:t xml:space="preserve"> - Быкова У., 11 класс – 1 место;</w:t>
      </w:r>
    </w:p>
    <w:p w:rsidR="00C818A0" w:rsidRPr="002A5137" w:rsidRDefault="00C818A0" w:rsidP="00C818A0">
      <w:pPr>
        <w:rPr>
          <w:lang w:eastAsia="ru-RU"/>
        </w:rPr>
      </w:pPr>
      <w:r w:rsidRPr="002A5137">
        <w:rPr>
          <w:lang w:eastAsia="ru-RU"/>
        </w:rPr>
        <w:t>-</w:t>
      </w:r>
      <w:r w:rsidRPr="002A5137">
        <w:rPr>
          <w:b/>
          <w:lang w:eastAsia="ru-RU"/>
        </w:rPr>
        <w:t>Секция «Математика</w:t>
      </w:r>
      <w:r w:rsidRPr="002A5137">
        <w:rPr>
          <w:lang w:eastAsia="ru-RU"/>
        </w:rPr>
        <w:t xml:space="preserve">» - </w:t>
      </w:r>
      <w:proofErr w:type="spellStart"/>
      <w:r w:rsidRPr="002A5137">
        <w:rPr>
          <w:lang w:eastAsia="ru-RU"/>
        </w:rPr>
        <w:t>Динушева</w:t>
      </w:r>
      <w:proofErr w:type="spellEnd"/>
      <w:r w:rsidRPr="002A5137">
        <w:rPr>
          <w:lang w:eastAsia="ru-RU"/>
        </w:rPr>
        <w:t xml:space="preserve"> А., 10 класс- 1 место;</w:t>
      </w:r>
    </w:p>
    <w:p w:rsidR="00C818A0" w:rsidRPr="002A5137" w:rsidRDefault="00C818A0" w:rsidP="00C818A0">
      <w:pPr>
        <w:rPr>
          <w:lang w:eastAsia="ru-RU"/>
        </w:rPr>
      </w:pPr>
      <w:r w:rsidRPr="002A5137">
        <w:rPr>
          <w:lang w:eastAsia="ru-RU"/>
        </w:rPr>
        <w:t>-</w:t>
      </w:r>
      <w:r w:rsidRPr="002A5137">
        <w:rPr>
          <w:b/>
          <w:lang w:eastAsia="ru-RU"/>
        </w:rPr>
        <w:t>Секция «Английский язык»</w:t>
      </w:r>
      <w:r w:rsidRPr="002A5137">
        <w:rPr>
          <w:lang w:eastAsia="ru-RU"/>
        </w:rPr>
        <w:t xml:space="preserve"> - </w:t>
      </w:r>
      <w:proofErr w:type="spellStart"/>
      <w:r w:rsidRPr="002A5137">
        <w:rPr>
          <w:lang w:eastAsia="ru-RU"/>
        </w:rPr>
        <w:t>Сейтхалилова</w:t>
      </w:r>
      <w:proofErr w:type="spellEnd"/>
      <w:r w:rsidRPr="002A5137">
        <w:rPr>
          <w:lang w:eastAsia="ru-RU"/>
        </w:rPr>
        <w:t xml:space="preserve"> Э., 9 класс- 1 место;</w:t>
      </w:r>
    </w:p>
    <w:p w:rsidR="00C818A0" w:rsidRPr="002A5137" w:rsidRDefault="00C818A0" w:rsidP="00C818A0">
      <w:pPr>
        <w:rPr>
          <w:rFonts w:eastAsia="Calibri"/>
        </w:rPr>
      </w:pPr>
      <w:r w:rsidRPr="002A5137">
        <w:rPr>
          <w:rFonts w:eastAsia="Calibri"/>
        </w:rPr>
        <w:lastRenderedPageBreak/>
        <w:t xml:space="preserve">- </w:t>
      </w:r>
      <w:r w:rsidRPr="002A5137">
        <w:rPr>
          <w:rFonts w:eastAsia="Calibri"/>
          <w:b/>
        </w:rPr>
        <w:t>Секция  «Биология»</w:t>
      </w:r>
      <w:r w:rsidRPr="002A5137">
        <w:rPr>
          <w:rFonts w:eastAsia="Calibri"/>
        </w:rPr>
        <w:t xml:space="preserve"> - Трофимович Н., 10 класс – 1 место;</w:t>
      </w:r>
    </w:p>
    <w:p w:rsidR="00C818A0" w:rsidRPr="002A5137" w:rsidRDefault="00C818A0" w:rsidP="00C818A0">
      <w:pPr>
        <w:rPr>
          <w:rFonts w:eastAsia="Calibri"/>
        </w:rPr>
      </w:pPr>
      <w:r w:rsidRPr="002A5137">
        <w:rPr>
          <w:rFonts w:eastAsia="Calibri"/>
        </w:rPr>
        <w:t>-</w:t>
      </w:r>
      <w:r w:rsidRPr="002A5137">
        <w:rPr>
          <w:rFonts w:eastAsia="Calibri"/>
          <w:b/>
        </w:rPr>
        <w:t>Секция «Химия»</w:t>
      </w:r>
      <w:r w:rsidRPr="002A5137">
        <w:rPr>
          <w:rFonts w:eastAsia="Calibri"/>
        </w:rPr>
        <w:t xml:space="preserve"> - </w:t>
      </w:r>
      <w:proofErr w:type="spellStart"/>
      <w:r w:rsidRPr="002A5137">
        <w:rPr>
          <w:rFonts w:eastAsia="Calibri"/>
        </w:rPr>
        <w:t>Бадера</w:t>
      </w:r>
      <w:proofErr w:type="spellEnd"/>
      <w:r w:rsidRPr="002A5137">
        <w:rPr>
          <w:rFonts w:eastAsia="Calibri"/>
        </w:rPr>
        <w:t xml:space="preserve"> М., 9 класс- 1 место.</w:t>
      </w:r>
    </w:p>
    <w:p w:rsidR="00C818A0" w:rsidRPr="00960296" w:rsidRDefault="00C818A0" w:rsidP="00C818A0">
      <w:pPr>
        <w:jc w:val="both"/>
        <w:rPr>
          <w:rFonts w:eastAsia="Calibri"/>
          <w:b/>
          <w:bCs/>
        </w:rPr>
      </w:pPr>
      <w:r>
        <w:rPr>
          <w:rFonts w:eastAsia="Calibri"/>
          <w:bCs/>
        </w:rPr>
        <w:t xml:space="preserve">          </w:t>
      </w:r>
      <w:r w:rsidRPr="00960296">
        <w:rPr>
          <w:rFonts w:eastAsia="Calibri"/>
          <w:bCs/>
        </w:rPr>
        <w:t>Количество победителей олимпиад, конкурсов муниципального уровня по сравнению с предыдущим годом, понизилась,  необходимо продолжать работу в данном направлении и</w:t>
      </w:r>
      <w:proofErr w:type="gramStart"/>
      <w:r w:rsidRPr="00960296">
        <w:rPr>
          <w:rFonts w:eastAsia="Calibri"/>
          <w:bCs/>
        </w:rPr>
        <w:t xml:space="preserve"> :</w:t>
      </w:r>
      <w:proofErr w:type="gramEnd"/>
      <w:r w:rsidRPr="00960296">
        <w:rPr>
          <w:rFonts w:eastAsia="Calibri"/>
          <w:bCs/>
        </w:rPr>
        <w:t xml:space="preserve"> </w:t>
      </w:r>
    </w:p>
    <w:p w:rsidR="00C818A0" w:rsidRPr="00960296" w:rsidRDefault="00C818A0" w:rsidP="00C818A0">
      <w:pPr>
        <w:jc w:val="both"/>
        <w:rPr>
          <w:rFonts w:eastAsia="Calibri"/>
        </w:rPr>
      </w:pPr>
      <w:r w:rsidRPr="00960296">
        <w:rPr>
          <w:rFonts w:eastAsia="Calibri"/>
        </w:rPr>
        <w:t xml:space="preserve">-уделить особое внимание работе с одарёнными детьми, организовать индивидуальную работу с одарёнными детьми. </w:t>
      </w:r>
    </w:p>
    <w:p w:rsidR="00C818A0" w:rsidRPr="00960296" w:rsidRDefault="00C818A0" w:rsidP="00C818A0">
      <w:pPr>
        <w:autoSpaceDE w:val="0"/>
        <w:autoSpaceDN w:val="0"/>
        <w:adjustRightInd w:val="0"/>
        <w:jc w:val="both"/>
        <w:rPr>
          <w:rFonts w:eastAsia="Calibri"/>
          <w:b/>
          <w:bCs/>
        </w:rPr>
      </w:pPr>
      <w:r w:rsidRPr="00960296">
        <w:rPr>
          <w:rFonts w:eastAsia="Calibri"/>
        </w:rPr>
        <w:t xml:space="preserve">- подготовку </w:t>
      </w:r>
      <w:proofErr w:type="spellStart"/>
      <w:r w:rsidRPr="00960296">
        <w:rPr>
          <w:rFonts w:eastAsia="Calibri"/>
        </w:rPr>
        <w:t>олимпиадников</w:t>
      </w:r>
      <w:proofErr w:type="spellEnd"/>
      <w:r w:rsidRPr="00960296">
        <w:rPr>
          <w:rFonts w:eastAsia="Calibri"/>
        </w:rPr>
        <w:t xml:space="preserve"> начинать с 5 класса</w:t>
      </w:r>
    </w:p>
    <w:p w:rsidR="00C818A0" w:rsidRPr="00960296" w:rsidRDefault="00C818A0" w:rsidP="00C818A0">
      <w:pPr>
        <w:pStyle w:val="af7"/>
        <w:spacing w:line="276" w:lineRule="auto"/>
        <w:jc w:val="left"/>
        <w:rPr>
          <w:b w:val="0"/>
          <w:sz w:val="24"/>
          <w:szCs w:val="24"/>
          <w:u w:val="none"/>
        </w:rPr>
      </w:pPr>
      <w:r w:rsidRPr="00960296">
        <w:rPr>
          <w:b w:val="0"/>
          <w:sz w:val="24"/>
          <w:szCs w:val="24"/>
          <w:u w:val="none"/>
        </w:rPr>
        <w:t>-создать банк данных одарённых детей (начиная с первого класса)</w:t>
      </w:r>
    </w:p>
    <w:p w:rsidR="00C818A0" w:rsidRPr="00C818A0" w:rsidRDefault="00C818A0" w:rsidP="00C818A0">
      <w:pPr>
        <w:pStyle w:val="af7"/>
        <w:spacing w:line="276" w:lineRule="auto"/>
        <w:jc w:val="left"/>
        <w:rPr>
          <w:b w:val="0"/>
          <w:sz w:val="24"/>
          <w:szCs w:val="24"/>
          <w:u w:val="none"/>
        </w:rPr>
      </w:pPr>
      <w:r w:rsidRPr="00960296">
        <w:rPr>
          <w:b w:val="0"/>
          <w:sz w:val="24"/>
          <w:szCs w:val="24"/>
          <w:u w:val="none"/>
        </w:rPr>
        <w:t xml:space="preserve">-разработать план мероприятий, направленных для работы с одаренными детьми (включить в план работы  предметные недели, конкурсы,  викторины с заданиями подобными и </w:t>
      </w:r>
      <w:r w:rsidRPr="00C818A0">
        <w:rPr>
          <w:b w:val="0"/>
          <w:sz w:val="24"/>
          <w:szCs w:val="24"/>
          <w:u w:val="none"/>
        </w:rPr>
        <w:t xml:space="preserve">альтернативными </w:t>
      </w:r>
      <w:proofErr w:type="gramStart"/>
      <w:r w:rsidRPr="00C818A0">
        <w:rPr>
          <w:b w:val="0"/>
          <w:sz w:val="24"/>
          <w:szCs w:val="24"/>
          <w:u w:val="none"/>
        </w:rPr>
        <w:t>олимпиадным</w:t>
      </w:r>
      <w:proofErr w:type="gramEnd"/>
      <w:r w:rsidRPr="00C818A0">
        <w:rPr>
          <w:b w:val="0"/>
          <w:sz w:val="24"/>
          <w:szCs w:val="24"/>
          <w:u w:val="none"/>
        </w:rPr>
        <w:t>).</w:t>
      </w:r>
    </w:p>
    <w:p w:rsidR="00FC5A11" w:rsidRPr="00C818A0" w:rsidRDefault="00AA33FB" w:rsidP="00C818A0">
      <w:pPr>
        <w:jc w:val="both"/>
        <w:rPr>
          <w:rFonts w:eastAsia="Calibri"/>
          <w:bCs/>
        </w:rPr>
      </w:pPr>
      <w:r w:rsidRPr="00C818A0">
        <w:rPr>
          <w:rFonts w:eastAsia="Calibri"/>
          <w:b/>
          <w:bCs/>
        </w:rPr>
        <w:t xml:space="preserve">Выводы: </w:t>
      </w:r>
      <w:r w:rsidRPr="00C818A0">
        <w:rPr>
          <w:rFonts w:eastAsia="Calibri"/>
          <w:bCs/>
        </w:rPr>
        <w:t>Количество победителей</w:t>
      </w:r>
      <w:r w:rsidR="002B5E7E" w:rsidRPr="00C818A0">
        <w:rPr>
          <w:rFonts w:eastAsia="Calibri"/>
          <w:bCs/>
        </w:rPr>
        <w:t xml:space="preserve"> и призеров  </w:t>
      </w:r>
      <w:r w:rsidRPr="00C818A0">
        <w:rPr>
          <w:rFonts w:eastAsia="Calibri"/>
          <w:bCs/>
        </w:rPr>
        <w:t xml:space="preserve"> по сравнению с </w:t>
      </w:r>
      <w:r w:rsidR="002B5E7E" w:rsidRPr="00C818A0">
        <w:rPr>
          <w:rFonts w:eastAsia="Calibri"/>
          <w:bCs/>
        </w:rPr>
        <w:t>предыдущим годом</w:t>
      </w:r>
      <w:r w:rsidR="00C818A0" w:rsidRPr="00C818A0">
        <w:rPr>
          <w:rFonts w:eastAsia="Calibri"/>
          <w:bCs/>
        </w:rPr>
        <w:t xml:space="preserve"> понизилось, из этого следует</w:t>
      </w:r>
      <w:proofErr w:type="gramStart"/>
      <w:r w:rsidR="00C818A0" w:rsidRPr="00C818A0">
        <w:rPr>
          <w:rFonts w:eastAsia="Calibri"/>
          <w:bCs/>
        </w:rPr>
        <w:t xml:space="preserve"> ,</w:t>
      </w:r>
      <w:proofErr w:type="gramEnd"/>
      <w:r w:rsidR="00C818A0" w:rsidRPr="00C818A0">
        <w:rPr>
          <w:rFonts w:eastAsia="Calibri"/>
          <w:bCs/>
        </w:rPr>
        <w:t xml:space="preserve"> что </w:t>
      </w:r>
      <w:r w:rsidRPr="00C818A0">
        <w:rPr>
          <w:rFonts w:eastAsia="Calibri"/>
          <w:bCs/>
        </w:rPr>
        <w:t xml:space="preserve"> необходимо продолжать работу в данном направлении и :</w:t>
      </w:r>
    </w:p>
    <w:p w:rsidR="00FC5A11" w:rsidRPr="00C818A0" w:rsidRDefault="00C818A0" w:rsidP="00C818A0">
      <w:pPr>
        <w:ind w:hanging="851"/>
        <w:jc w:val="both"/>
        <w:rPr>
          <w:rFonts w:eastAsia="Calibri"/>
          <w:bCs/>
        </w:rPr>
      </w:pPr>
      <w:r w:rsidRPr="00C818A0">
        <w:rPr>
          <w:rFonts w:eastAsia="Calibri"/>
        </w:rPr>
        <w:t xml:space="preserve">              </w:t>
      </w:r>
      <w:r w:rsidR="00AA33FB" w:rsidRPr="00C818A0">
        <w:rPr>
          <w:rFonts w:eastAsia="Calibri"/>
        </w:rPr>
        <w:t xml:space="preserve">-уделить особое внимание работе с одарёнными детьми, организовать индивидуальную </w:t>
      </w:r>
      <w:r w:rsidRPr="00C818A0">
        <w:rPr>
          <w:rFonts w:eastAsia="Calibri"/>
        </w:rPr>
        <w:t xml:space="preserve">             </w:t>
      </w:r>
      <w:r w:rsidR="00AA33FB" w:rsidRPr="00C818A0">
        <w:rPr>
          <w:rFonts w:eastAsia="Calibri"/>
        </w:rPr>
        <w:t xml:space="preserve">работу с одарёнными детьми. </w:t>
      </w:r>
    </w:p>
    <w:p w:rsidR="00FC5A11" w:rsidRPr="00C818A0" w:rsidRDefault="00C818A0" w:rsidP="00FC5A11">
      <w:pPr>
        <w:ind w:left="-851"/>
        <w:jc w:val="both"/>
        <w:rPr>
          <w:rFonts w:eastAsia="Calibri"/>
        </w:rPr>
      </w:pPr>
      <w:r w:rsidRPr="00C818A0">
        <w:rPr>
          <w:rFonts w:eastAsia="Calibri"/>
        </w:rPr>
        <w:t xml:space="preserve">              </w:t>
      </w:r>
      <w:r w:rsidR="00AA33FB" w:rsidRPr="00C818A0">
        <w:rPr>
          <w:rFonts w:eastAsia="Calibri"/>
        </w:rPr>
        <w:t xml:space="preserve">- подготовку </w:t>
      </w:r>
      <w:proofErr w:type="spellStart"/>
      <w:r w:rsidR="00AA33FB" w:rsidRPr="00C818A0">
        <w:rPr>
          <w:rFonts w:eastAsia="Calibri"/>
        </w:rPr>
        <w:t>олимпиадников</w:t>
      </w:r>
      <w:proofErr w:type="spellEnd"/>
      <w:r w:rsidR="00AA33FB" w:rsidRPr="00C818A0">
        <w:rPr>
          <w:rFonts w:eastAsia="Calibri"/>
        </w:rPr>
        <w:t xml:space="preserve"> начинать с 5 класса</w:t>
      </w:r>
    </w:p>
    <w:p w:rsidR="00FC5A11" w:rsidRPr="00B125A1" w:rsidRDefault="00FC5A11" w:rsidP="00FC5A11">
      <w:pPr>
        <w:ind w:left="-851"/>
        <w:jc w:val="both"/>
        <w:rPr>
          <w:rFonts w:eastAsia="Calibri"/>
          <w:color w:val="FF0000"/>
        </w:rPr>
      </w:pPr>
    </w:p>
    <w:p w:rsidR="00FC5A11" w:rsidRPr="00C818A0" w:rsidRDefault="00C818A0" w:rsidP="00C818A0">
      <w:pPr>
        <w:jc w:val="both"/>
        <w:rPr>
          <w:rFonts w:eastAsia="Calibri"/>
          <w:bCs/>
        </w:rPr>
      </w:pPr>
      <w:r>
        <w:rPr>
          <w:b/>
          <w:color w:val="FF0000"/>
        </w:rPr>
        <w:t xml:space="preserve"> </w:t>
      </w:r>
      <w:r w:rsidR="00AA33FB" w:rsidRPr="00C818A0">
        <w:rPr>
          <w:b/>
        </w:rPr>
        <w:t xml:space="preserve">13. Результаты воспитания учащихся, достижения в мероприятиях в сфере спорта, </w:t>
      </w:r>
      <w:r w:rsidRPr="00C818A0">
        <w:rPr>
          <w:b/>
        </w:rPr>
        <w:t xml:space="preserve">     </w:t>
      </w:r>
      <w:r w:rsidR="00AA33FB" w:rsidRPr="00C818A0">
        <w:rPr>
          <w:b/>
        </w:rPr>
        <w:t xml:space="preserve">искусства, технического творчества и </w:t>
      </w:r>
      <w:proofErr w:type="spellStart"/>
      <w:proofErr w:type="gramStart"/>
      <w:r w:rsidR="00AA33FB" w:rsidRPr="00C818A0">
        <w:rPr>
          <w:b/>
        </w:rPr>
        <w:t>др</w:t>
      </w:r>
      <w:proofErr w:type="spellEnd"/>
      <w:proofErr w:type="gramEnd"/>
    </w:p>
    <w:p w:rsidR="00C818A0" w:rsidRPr="00C818A0" w:rsidRDefault="00C818A0" w:rsidP="00C818A0">
      <w:pPr>
        <w:pStyle w:val="af7"/>
        <w:ind w:right="106" w:firstLine="567"/>
        <w:jc w:val="both"/>
        <w:rPr>
          <w:b w:val="0"/>
          <w:sz w:val="24"/>
          <w:szCs w:val="24"/>
          <w:u w:val="none"/>
        </w:rPr>
      </w:pPr>
      <w:r w:rsidRPr="00C818A0">
        <w:rPr>
          <w:b w:val="0"/>
          <w:sz w:val="24"/>
          <w:szCs w:val="24"/>
          <w:u w:val="none"/>
        </w:rPr>
        <w:t xml:space="preserve">Одной из главных целей в воспитательной деятельности нашей школы </w:t>
      </w:r>
      <w:r w:rsidRPr="00C818A0">
        <w:rPr>
          <w:b w:val="0"/>
          <w:spacing w:val="1"/>
          <w:sz w:val="24"/>
          <w:szCs w:val="24"/>
          <w:u w:val="none"/>
        </w:rPr>
        <w:t xml:space="preserve">в 2023-2024 учебном году </w:t>
      </w:r>
      <w:r w:rsidRPr="00C818A0">
        <w:rPr>
          <w:b w:val="0"/>
          <w:sz w:val="24"/>
          <w:szCs w:val="24"/>
          <w:u w:val="none"/>
        </w:rPr>
        <w:t>является воспитание гражданско-патриотических качеств у школьников. Для реализации этой цели систематически организуются мероприятия, несущие гражданскую и военно-патриотическую направленность.</w:t>
      </w:r>
    </w:p>
    <w:p w:rsidR="00C818A0" w:rsidRPr="00C818A0" w:rsidRDefault="00C818A0" w:rsidP="00C818A0">
      <w:pPr>
        <w:pStyle w:val="af7"/>
        <w:ind w:right="107" w:firstLine="567"/>
        <w:jc w:val="both"/>
        <w:rPr>
          <w:b w:val="0"/>
          <w:sz w:val="24"/>
          <w:szCs w:val="24"/>
          <w:u w:val="none"/>
        </w:rPr>
      </w:pPr>
      <w:r w:rsidRPr="00C818A0">
        <w:rPr>
          <w:b w:val="0"/>
          <w:sz w:val="24"/>
          <w:szCs w:val="24"/>
          <w:u w:val="none"/>
        </w:rPr>
        <w:t xml:space="preserve">В течение года в школе и отдельно в каждом классе, а их в школе на 2023-2024 учебный год было 17 классов, велась работа по патриотическому воспитанию. Все мероприятия календарного плана на учебный год были выполнены, отчеты </w:t>
      </w:r>
      <w:proofErr w:type="gramStart"/>
      <w:r w:rsidRPr="00C818A0">
        <w:rPr>
          <w:b w:val="0"/>
          <w:sz w:val="24"/>
          <w:szCs w:val="24"/>
          <w:u w:val="none"/>
        </w:rPr>
        <w:t>по</w:t>
      </w:r>
      <w:proofErr w:type="gramEnd"/>
      <w:r w:rsidRPr="00C818A0">
        <w:rPr>
          <w:b w:val="0"/>
          <w:sz w:val="24"/>
          <w:szCs w:val="24"/>
          <w:u w:val="none"/>
        </w:rPr>
        <w:t xml:space="preserve"> мероприятием размещались в социальных сетях.</w:t>
      </w:r>
    </w:p>
    <w:p w:rsidR="00C818A0" w:rsidRPr="00C818A0" w:rsidRDefault="00C818A0" w:rsidP="00C818A0">
      <w:pPr>
        <w:pStyle w:val="af7"/>
        <w:ind w:firstLine="567"/>
        <w:jc w:val="both"/>
        <w:rPr>
          <w:b w:val="0"/>
          <w:sz w:val="24"/>
          <w:szCs w:val="24"/>
          <w:u w:val="none"/>
        </w:rPr>
      </w:pPr>
      <w:r w:rsidRPr="00C818A0">
        <w:rPr>
          <w:b w:val="0"/>
          <w:sz w:val="24"/>
          <w:szCs w:val="24"/>
          <w:u w:val="none"/>
        </w:rPr>
        <w:t>В 2023/2024 учебном году в МБОУ «Приветненская ОШ» прошли мероприятия, посвященные следующим памятным датам:</w:t>
      </w:r>
    </w:p>
    <w:p w:rsidR="00C818A0" w:rsidRPr="00C818A0" w:rsidRDefault="00C818A0" w:rsidP="00985335">
      <w:pPr>
        <w:pStyle w:val="a7"/>
        <w:widowControl w:val="0"/>
        <w:numPr>
          <w:ilvl w:val="1"/>
          <w:numId w:val="14"/>
        </w:numPr>
        <w:tabs>
          <w:tab w:val="left" w:pos="709"/>
        </w:tabs>
        <w:autoSpaceDE w:val="0"/>
        <w:autoSpaceDN w:val="0"/>
        <w:spacing w:after="0" w:line="322" w:lineRule="exact"/>
        <w:ind w:left="709" w:hanging="26"/>
        <w:contextualSpacing w:val="0"/>
        <w:jc w:val="both"/>
        <w:rPr>
          <w:rFonts w:ascii="Times New Roman" w:hAnsi="Times New Roman"/>
          <w:sz w:val="24"/>
          <w:szCs w:val="24"/>
        </w:rPr>
      </w:pPr>
      <w:r w:rsidRPr="00C818A0">
        <w:rPr>
          <w:rFonts w:ascii="Times New Roman" w:hAnsi="Times New Roman"/>
          <w:sz w:val="24"/>
          <w:szCs w:val="24"/>
        </w:rPr>
        <w:t>Освобождения Ленинграда от фашистской блокады;</w:t>
      </w:r>
    </w:p>
    <w:p w:rsidR="00C818A0" w:rsidRPr="00C818A0" w:rsidRDefault="00C818A0" w:rsidP="00985335">
      <w:pPr>
        <w:pStyle w:val="a7"/>
        <w:widowControl w:val="0"/>
        <w:numPr>
          <w:ilvl w:val="1"/>
          <w:numId w:val="14"/>
        </w:numPr>
        <w:tabs>
          <w:tab w:val="left" w:pos="1158"/>
        </w:tabs>
        <w:autoSpaceDE w:val="0"/>
        <w:autoSpaceDN w:val="0"/>
        <w:spacing w:after="0" w:line="240" w:lineRule="auto"/>
        <w:ind w:left="102" w:right="100" w:firstLine="567"/>
        <w:contextualSpacing w:val="0"/>
        <w:jc w:val="both"/>
        <w:rPr>
          <w:rFonts w:ascii="Times New Roman" w:hAnsi="Times New Roman"/>
          <w:sz w:val="24"/>
          <w:szCs w:val="24"/>
        </w:rPr>
      </w:pPr>
      <w:r w:rsidRPr="00C818A0">
        <w:rPr>
          <w:rFonts w:ascii="Times New Roman" w:hAnsi="Times New Roman"/>
          <w:sz w:val="24"/>
          <w:szCs w:val="24"/>
        </w:rPr>
        <w:t>78-ой годовщине со дня разгрома советскими войсками немецко-фашистских войск;</w:t>
      </w:r>
    </w:p>
    <w:p w:rsidR="00C818A0" w:rsidRPr="00C818A0" w:rsidRDefault="00C818A0" w:rsidP="00985335">
      <w:pPr>
        <w:pStyle w:val="a7"/>
        <w:widowControl w:val="0"/>
        <w:numPr>
          <w:ilvl w:val="1"/>
          <w:numId w:val="14"/>
        </w:numPr>
        <w:tabs>
          <w:tab w:val="left" w:pos="567"/>
        </w:tabs>
        <w:autoSpaceDE w:val="0"/>
        <w:autoSpaceDN w:val="0"/>
        <w:spacing w:after="0" w:line="321" w:lineRule="exact"/>
        <w:ind w:left="709" w:firstLine="44"/>
        <w:contextualSpacing w:val="0"/>
        <w:jc w:val="both"/>
        <w:rPr>
          <w:rFonts w:ascii="Times New Roman" w:hAnsi="Times New Roman"/>
          <w:sz w:val="24"/>
          <w:szCs w:val="24"/>
        </w:rPr>
      </w:pPr>
      <w:r w:rsidRPr="00C818A0">
        <w:rPr>
          <w:rFonts w:ascii="Times New Roman" w:hAnsi="Times New Roman"/>
          <w:sz w:val="24"/>
          <w:szCs w:val="24"/>
        </w:rPr>
        <w:t>Дню памяти жертв Холокоста.</w:t>
      </w:r>
    </w:p>
    <w:p w:rsidR="00C818A0" w:rsidRPr="00C818A0" w:rsidRDefault="00C818A0" w:rsidP="00985335">
      <w:pPr>
        <w:pStyle w:val="a7"/>
        <w:widowControl w:val="0"/>
        <w:numPr>
          <w:ilvl w:val="1"/>
          <w:numId w:val="14"/>
        </w:numPr>
        <w:tabs>
          <w:tab w:val="left" w:pos="567"/>
        </w:tabs>
        <w:autoSpaceDE w:val="0"/>
        <w:autoSpaceDN w:val="0"/>
        <w:spacing w:after="0" w:line="321" w:lineRule="exact"/>
        <w:ind w:left="709" w:firstLine="44"/>
        <w:contextualSpacing w:val="0"/>
        <w:jc w:val="both"/>
        <w:rPr>
          <w:rFonts w:ascii="Times New Roman" w:hAnsi="Times New Roman"/>
          <w:sz w:val="24"/>
          <w:szCs w:val="24"/>
        </w:rPr>
      </w:pPr>
      <w:r w:rsidRPr="00C818A0">
        <w:rPr>
          <w:rFonts w:ascii="Times New Roman" w:hAnsi="Times New Roman"/>
          <w:sz w:val="24"/>
          <w:szCs w:val="24"/>
        </w:rPr>
        <w:t>Дню начала Нюрнбергского процесса.</w:t>
      </w:r>
    </w:p>
    <w:p w:rsidR="00C818A0" w:rsidRPr="00C818A0" w:rsidRDefault="00C818A0" w:rsidP="00985335">
      <w:pPr>
        <w:pStyle w:val="a7"/>
        <w:widowControl w:val="0"/>
        <w:numPr>
          <w:ilvl w:val="1"/>
          <w:numId w:val="14"/>
        </w:numPr>
        <w:tabs>
          <w:tab w:val="left" w:pos="567"/>
        </w:tabs>
        <w:autoSpaceDE w:val="0"/>
        <w:autoSpaceDN w:val="0"/>
        <w:spacing w:after="0" w:line="321" w:lineRule="exact"/>
        <w:ind w:left="709" w:firstLine="44"/>
        <w:contextualSpacing w:val="0"/>
        <w:jc w:val="both"/>
        <w:rPr>
          <w:rFonts w:ascii="Times New Roman" w:hAnsi="Times New Roman"/>
          <w:sz w:val="24"/>
          <w:szCs w:val="24"/>
        </w:rPr>
      </w:pPr>
      <w:r w:rsidRPr="00C818A0">
        <w:rPr>
          <w:rFonts w:ascii="Times New Roman" w:hAnsi="Times New Roman"/>
          <w:sz w:val="24"/>
          <w:szCs w:val="24"/>
        </w:rPr>
        <w:t>Дню Неизвестного солдата.</w:t>
      </w:r>
    </w:p>
    <w:p w:rsidR="00C818A0" w:rsidRPr="00C818A0" w:rsidRDefault="00C818A0" w:rsidP="00985335">
      <w:pPr>
        <w:pStyle w:val="a7"/>
        <w:widowControl w:val="0"/>
        <w:numPr>
          <w:ilvl w:val="1"/>
          <w:numId w:val="14"/>
        </w:numPr>
        <w:tabs>
          <w:tab w:val="left" w:pos="567"/>
        </w:tabs>
        <w:autoSpaceDE w:val="0"/>
        <w:autoSpaceDN w:val="0"/>
        <w:spacing w:after="0" w:line="321" w:lineRule="exact"/>
        <w:ind w:left="709" w:firstLine="44"/>
        <w:contextualSpacing w:val="0"/>
        <w:jc w:val="both"/>
        <w:rPr>
          <w:rFonts w:ascii="Times New Roman" w:hAnsi="Times New Roman"/>
          <w:sz w:val="24"/>
          <w:szCs w:val="24"/>
        </w:rPr>
      </w:pPr>
      <w:r w:rsidRPr="00C818A0">
        <w:rPr>
          <w:rFonts w:ascii="Times New Roman" w:hAnsi="Times New Roman"/>
          <w:sz w:val="24"/>
          <w:szCs w:val="24"/>
        </w:rPr>
        <w:t>Дню героев отечества</w:t>
      </w:r>
    </w:p>
    <w:p w:rsidR="00C818A0" w:rsidRPr="00C818A0" w:rsidRDefault="00C818A0" w:rsidP="00985335">
      <w:pPr>
        <w:pStyle w:val="a7"/>
        <w:widowControl w:val="0"/>
        <w:numPr>
          <w:ilvl w:val="1"/>
          <w:numId w:val="14"/>
        </w:numPr>
        <w:tabs>
          <w:tab w:val="left" w:pos="567"/>
        </w:tabs>
        <w:autoSpaceDE w:val="0"/>
        <w:autoSpaceDN w:val="0"/>
        <w:spacing w:after="0" w:line="321" w:lineRule="exact"/>
        <w:ind w:left="709" w:firstLine="44"/>
        <w:contextualSpacing w:val="0"/>
        <w:jc w:val="both"/>
        <w:rPr>
          <w:rFonts w:ascii="Times New Roman" w:hAnsi="Times New Roman"/>
          <w:sz w:val="24"/>
          <w:szCs w:val="24"/>
        </w:rPr>
      </w:pPr>
      <w:r w:rsidRPr="00C818A0">
        <w:rPr>
          <w:rFonts w:ascii="Times New Roman" w:hAnsi="Times New Roman"/>
          <w:sz w:val="24"/>
          <w:szCs w:val="24"/>
        </w:rPr>
        <w:t>80-ой годовщине со дня победы в Сталинградской битве</w:t>
      </w:r>
    </w:p>
    <w:p w:rsidR="00C818A0" w:rsidRPr="00C818A0" w:rsidRDefault="00C818A0" w:rsidP="00985335">
      <w:pPr>
        <w:pStyle w:val="a7"/>
        <w:widowControl w:val="0"/>
        <w:numPr>
          <w:ilvl w:val="1"/>
          <w:numId w:val="14"/>
        </w:numPr>
        <w:tabs>
          <w:tab w:val="left" w:pos="567"/>
        </w:tabs>
        <w:autoSpaceDE w:val="0"/>
        <w:autoSpaceDN w:val="0"/>
        <w:spacing w:after="0" w:line="321" w:lineRule="exact"/>
        <w:ind w:left="709" w:firstLine="44"/>
        <w:contextualSpacing w:val="0"/>
        <w:jc w:val="both"/>
        <w:rPr>
          <w:rFonts w:ascii="Times New Roman" w:hAnsi="Times New Roman"/>
          <w:sz w:val="24"/>
          <w:szCs w:val="24"/>
        </w:rPr>
      </w:pPr>
      <w:r w:rsidRPr="00C818A0">
        <w:rPr>
          <w:rFonts w:ascii="Times New Roman" w:hAnsi="Times New Roman"/>
          <w:sz w:val="24"/>
          <w:szCs w:val="24"/>
        </w:rPr>
        <w:t>Дню памяти о россиянах, исполнявших служебный долг за пределами Отечества.</w:t>
      </w:r>
    </w:p>
    <w:p w:rsidR="00C818A0" w:rsidRPr="00C818A0" w:rsidRDefault="00C818A0" w:rsidP="00985335">
      <w:pPr>
        <w:pStyle w:val="a7"/>
        <w:widowControl w:val="0"/>
        <w:numPr>
          <w:ilvl w:val="1"/>
          <w:numId w:val="14"/>
        </w:numPr>
        <w:tabs>
          <w:tab w:val="left" w:pos="567"/>
        </w:tabs>
        <w:autoSpaceDE w:val="0"/>
        <w:autoSpaceDN w:val="0"/>
        <w:spacing w:after="0" w:line="321" w:lineRule="exact"/>
        <w:ind w:left="709" w:firstLine="44"/>
        <w:contextualSpacing w:val="0"/>
        <w:jc w:val="both"/>
        <w:rPr>
          <w:rFonts w:ascii="Times New Roman" w:hAnsi="Times New Roman"/>
          <w:sz w:val="24"/>
          <w:szCs w:val="24"/>
        </w:rPr>
      </w:pPr>
      <w:r w:rsidRPr="00C818A0">
        <w:rPr>
          <w:rFonts w:ascii="Times New Roman" w:hAnsi="Times New Roman"/>
          <w:sz w:val="24"/>
          <w:szCs w:val="24"/>
        </w:rPr>
        <w:t>Дню гражданской обороны</w:t>
      </w:r>
    </w:p>
    <w:p w:rsidR="00C818A0" w:rsidRPr="00C818A0" w:rsidRDefault="00C818A0" w:rsidP="00985335">
      <w:pPr>
        <w:pStyle w:val="a7"/>
        <w:widowControl w:val="0"/>
        <w:numPr>
          <w:ilvl w:val="1"/>
          <w:numId w:val="14"/>
        </w:numPr>
        <w:tabs>
          <w:tab w:val="left" w:pos="567"/>
        </w:tabs>
        <w:autoSpaceDE w:val="0"/>
        <w:autoSpaceDN w:val="0"/>
        <w:spacing w:after="0" w:line="321" w:lineRule="exact"/>
        <w:ind w:left="709" w:firstLine="44"/>
        <w:contextualSpacing w:val="0"/>
        <w:jc w:val="both"/>
        <w:rPr>
          <w:rFonts w:ascii="Times New Roman" w:hAnsi="Times New Roman"/>
          <w:sz w:val="24"/>
          <w:szCs w:val="24"/>
        </w:rPr>
      </w:pPr>
      <w:r w:rsidRPr="00C818A0">
        <w:rPr>
          <w:rFonts w:ascii="Times New Roman" w:hAnsi="Times New Roman"/>
          <w:sz w:val="24"/>
          <w:szCs w:val="24"/>
        </w:rPr>
        <w:t>Дню воссоединения Крыма с Россией</w:t>
      </w:r>
    </w:p>
    <w:p w:rsidR="00C818A0" w:rsidRPr="00C818A0" w:rsidRDefault="00C818A0" w:rsidP="00C818A0">
      <w:pPr>
        <w:pStyle w:val="a7"/>
        <w:widowControl w:val="0"/>
        <w:tabs>
          <w:tab w:val="left" w:pos="567"/>
        </w:tabs>
        <w:autoSpaceDE w:val="0"/>
        <w:autoSpaceDN w:val="0"/>
        <w:spacing w:after="0" w:line="321" w:lineRule="exact"/>
        <w:ind w:left="753"/>
        <w:contextualSpacing w:val="0"/>
        <w:jc w:val="both"/>
        <w:rPr>
          <w:rFonts w:ascii="Times New Roman" w:hAnsi="Times New Roman"/>
          <w:sz w:val="24"/>
          <w:szCs w:val="24"/>
        </w:rPr>
      </w:pPr>
      <w:r w:rsidRPr="00C818A0">
        <w:rPr>
          <w:rFonts w:ascii="Times New Roman" w:hAnsi="Times New Roman"/>
          <w:sz w:val="24"/>
          <w:szCs w:val="24"/>
        </w:rPr>
        <w:t>И многим другим.</w:t>
      </w:r>
    </w:p>
    <w:p w:rsidR="00C818A0" w:rsidRPr="00C818A0" w:rsidRDefault="00C818A0" w:rsidP="00C818A0">
      <w:pPr>
        <w:pStyle w:val="af7"/>
        <w:ind w:right="104" w:firstLine="567"/>
        <w:jc w:val="both"/>
        <w:rPr>
          <w:b w:val="0"/>
          <w:sz w:val="24"/>
          <w:szCs w:val="24"/>
          <w:u w:val="none"/>
        </w:rPr>
      </w:pPr>
      <w:r w:rsidRPr="00C818A0">
        <w:rPr>
          <w:b w:val="0"/>
          <w:sz w:val="24"/>
          <w:szCs w:val="24"/>
          <w:u w:val="none"/>
        </w:rPr>
        <w:t xml:space="preserve">Мероприятия проводились с целью воспитания подрастающего поколения в духе гражданственности и патриотизма, любви к Родине, верности </w:t>
      </w:r>
      <w:proofErr w:type="gramStart"/>
      <w:r w:rsidRPr="00C818A0">
        <w:rPr>
          <w:b w:val="0"/>
          <w:sz w:val="24"/>
          <w:szCs w:val="24"/>
          <w:u w:val="none"/>
        </w:rPr>
        <w:t>долгу–готовность</w:t>
      </w:r>
      <w:proofErr w:type="gramEnd"/>
      <w:r w:rsidRPr="00C818A0">
        <w:rPr>
          <w:b w:val="0"/>
          <w:sz w:val="24"/>
          <w:szCs w:val="24"/>
          <w:u w:val="none"/>
        </w:rPr>
        <w:t xml:space="preserve"> встать на защиту мира, уважения к истории своей страны и имело следующие задачи:</w:t>
      </w:r>
    </w:p>
    <w:p w:rsidR="00C818A0" w:rsidRPr="00C818A0" w:rsidRDefault="00C818A0" w:rsidP="00985335">
      <w:pPr>
        <w:pStyle w:val="a7"/>
        <w:widowControl w:val="0"/>
        <w:numPr>
          <w:ilvl w:val="0"/>
          <w:numId w:val="13"/>
        </w:numPr>
        <w:tabs>
          <w:tab w:val="left" w:pos="1041"/>
        </w:tabs>
        <w:autoSpaceDE w:val="0"/>
        <w:autoSpaceDN w:val="0"/>
        <w:spacing w:after="0" w:line="240" w:lineRule="auto"/>
        <w:ind w:right="113" w:firstLine="567"/>
        <w:contextualSpacing w:val="0"/>
        <w:jc w:val="both"/>
        <w:rPr>
          <w:rFonts w:ascii="Times New Roman" w:hAnsi="Times New Roman"/>
          <w:sz w:val="24"/>
          <w:szCs w:val="24"/>
        </w:rPr>
      </w:pPr>
      <w:r w:rsidRPr="00C818A0">
        <w:rPr>
          <w:rFonts w:ascii="Times New Roman" w:hAnsi="Times New Roman"/>
          <w:sz w:val="24"/>
          <w:szCs w:val="24"/>
        </w:rPr>
        <w:t xml:space="preserve">Формировать знания по истории Великой Отечественной войны, о Сталинградской и Ленинградской </w:t>
      </w:r>
      <w:proofErr w:type="gramStart"/>
      <w:r w:rsidRPr="00C818A0">
        <w:rPr>
          <w:rFonts w:ascii="Times New Roman" w:hAnsi="Times New Roman"/>
          <w:sz w:val="24"/>
          <w:szCs w:val="24"/>
        </w:rPr>
        <w:t>битвах</w:t>
      </w:r>
      <w:proofErr w:type="gramEnd"/>
      <w:r w:rsidRPr="00C818A0">
        <w:rPr>
          <w:rFonts w:ascii="Times New Roman" w:hAnsi="Times New Roman"/>
          <w:sz w:val="24"/>
          <w:szCs w:val="24"/>
        </w:rPr>
        <w:t>, ее защитниках, героях;</w:t>
      </w:r>
    </w:p>
    <w:p w:rsidR="00C818A0" w:rsidRPr="00C818A0" w:rsidRDefault="00C818A0" w:rsidP="00985335">
      <w:pPr>
        <w:pStyle w:val="a7"/>
        <w:widowControl w:val="0"/>
        <w:numPr>
          <w:ilvl w:val="0"/>
          <w:numId w:val="13"/>
        </w:numPr>
        <w:tabs>
          <w:tab w:val="left" w:pos="1000"/>
        </w:tabs>
        <w:autoSpaceDE w:val="0"/>
        <w:autoSpaceDN w:val="0"/>
        <w:spacing w:after="0" w:line="240" w:lineRule="auto"/>
        <w:ind w:right="112" w:firstLine="567"/>
        <w:contextualSpacing w:val="0"/>
        <w:jc w:val="both"/>
        <w:rPr>
          <w:rFonts w:ascii="Times New Roman" w:hAnsi="Times New Roman"/>
          <w:sz w:val="24"/>
          <w:szCs w:val="24"/>
        </w:rPr>
      </w:pPr>
      <w:r w:rsidRPr="00C818A0">
        <w:rPr>
          <w:rFonts w:ascii="Times New Roman" w:hAnsi="Times New Roman"/>
          <w:sz w:val="24"/>
          <w:szCs w:val="24"/>
        </w:rPr>
        <w:t>Развивать умение анализировать причины победы советского народа в Великой Отечественной войне;</w:t>
      </w:r>
    </w:p>
    <w:p w:rsidR="00C818A0" w:rsidRPr="00C818A0" w:rsidRDefault="00C818A0" w:rsidP="00985335">
      <w:pPr>
        <w:pStyle w:val="a7"/>
        <w:widowControl w:val="0"/>
        <w:numPr>
          <w:ilvl w:val="0"/>
          <w:numId w:val="13"/>
        </w:numPr>
        <w:tabs>
          <w:tab w:val="left" w:pos="1026"/>
        </w:tabs>
        <w:autoSpaceDE w:val="0"/>
        <w:autoSpaceDN w:val="0"/>
        <w:spacing w:after="0" w:line="240" w:lineRule="auto"/>
        <w:ind w:right="113" w:firstLine="567"/>
        <w:contextualSpacing w:val="0"/>
        <w:jc w:val="both"/>
        <w:rPr>
          <w:rFonts w:ascii="Times New Roman" w:hAnsi="Times New Roman"/>
          <w:sz w:val="24"/>
          <w:szCs w:val="24"/>
        </w:rPr>
      </w:pPr>
      <w:r w:rsidRPr="00C818A0">
        <w:rPr>
          <w:rFonts w:ascii="Times New Roman" w:hAnsi="Times New Roman"/>
          <w:sz w:val="24"/>
          <w:szCs w:val="24"/>
        </w:rPr>
        <w:t>Развивать навыки работы с дополнительной литературой, отбирать, оценивать, анализировать изучаемый материал;</w:t>
      </w:r>
    </w:p>
    <w:p w:rsidR="00C818A0" w:rsidRPr="00C818A0" w:rsidRDefault="00C818A0" w:rsidP="00985335">
      <w:pPr>
        <w:pStyle w:val="a7"/>
        <w:widowControl w:val="0"/>
        <w:numPr>
          <w:ilvl w:val="0"/>
          <w:numId w:val="13"/>
        </w:numPr>
        <w:tabs>
          <w:tab w:val="left" w:pos="1191"/>
          <w:tab w:val="left" w:pos="1192"/>
          <w:tab w:val="left" w:pos="2994"/>
          <w:tab w:val="left" w:pos="4210"/>
          <w:tab w:val="left" w:pos="6080"/>
          <w:tab w:val="left" w:pos="7446"/>
          <w:tab w:val="left" w:pos="7884"/>
          <w:tab w:val="left" w:pos="9316"/>
        </w:tabs>
        <w:autoSpaceDE w:val="0"/>
        <w:autoSpaceDN w:val="0"/>
        <w:spacing w:after="0" w:line="240" w:lineRule="auto"/>
        <w:ind w:right="111" w:firstLine="567"/>
        <w:contextualSpacing w:val="0"/>
        <w:jc w:val="both"/>
        <w:rPr>
          <w:rFonts w:ascii="Times New Roman" w:hAnsi="Times New Roman"/>
          <w:sz w:val="24"/>
          <w:szCs w:val="24"/>
        </w:rPr>
      </w:pPr>
      <w:r w:rsidRPr="00C818A0">
        <w:rPr>
          <w:rFonts w:ascii="Times New Roman" w:hAnsi="Times New Roman"/>
          <w:sz w:val="24"/>
          <w:szCs w:val="24"/>
        </w:rPr>
        <w:lastRenderedPageBreak/>
        <w:t xml:space="preserve">воспитывать чувство патриотизма, гордости и уважения к </w:t>
      </w:r>
      <w:proofErr w:type="spellStart"/>
      <w:r w:rsidRPr="00C818A0">
        <w:rPr>
          <w:rFonts w:ascii="Times New Roman" w:hAnsi="Times New Roman"/>
          <w:spacing w:val="-1"/>
          <w:sz w:val="24"/>
          <w:szCs w:val="24"/>
        </w:rPr>
        <w:t>с</w:t>
      </w:r>
      <w:r w:rsidRPr="00C818A0">
        <w:rPr>
          <w:rFonts w:ascii="Times New Roman" w:hAnsi="Times New Roman"/>
          <w:spacing w:val="-67"/>
          <w:sz w:val="24"/>
          <w:szCs w:val="24"/>
        </w:rPr>
        <w:t>о</w:t>
      </w:r>
      <w:r w:rsidRPr="00C818A0">
        <w:rPr>
          <w:rFonts w:ascii="Times New Roman" w:hAnsi="Times New Roman"/>
          <w:sz w:val="24"/>
          <w:szCs w:val="24"/>
        </w:rPr>
        <w:t>отечественникамзасовершенные</w:t>
      </w:r>
      <w:proofErr w:type="spellEnd"/>
      <w:r w:rsidRPr="00C818A0">
        <w:rPr>
          <w:rFonts w:ascii="Times New Roman" w:hAnsi="Times New Roman"/>
          <w:sz w:val="24"/>
          <w:szCs w:val="24"/>
        </w:rPr>
        <w:t xml:space="preserve"> подвиги.</w:t>
      </w:r>
    </w:p>
    <w:p w:rsidR="00C818A0" w:rsidRPr="00C818A0" w:rsidRDefault="00C818A0" w:rsidP="00C818A0">
      <w:pPr>
        <w:pStyle w:val="af7"/>
        <w:ind w:right="106" w:firstLine="567"/>
        <w:jc w:val="both"/>
        <w:rPr>
          <w:b w:val="0"/>
          <w:sz w:val="24"/>
          <w:szCs w:val="24"/>
          <w:u w:val="none"/>
        </w:rPr>
      </w:pPr>
      <w:r w:rsidRPr="00C818A0">
        <w:rPr>
          <w:b w:val="0"/>
          <w:sz w:val="24"/>
          <w:szCs w:val="24"/>
          <w:u w:val="none"/>
        </w:rPr>
        <w:t xml:space="preserve">В 2023-2024 учебном году в МБОУ «Приветненская ОШ», как и во всех школах </w:t>
      </w:r>
      <w:proofErr w:type="gramStart"/>
      <w:r w:rsidRPr="00C818A0">
        <w:rPr>
          <w:b w:val="0"/>
          <w:sz w:val="24"/>
          <w:szCs w:val="24"/>
          <w:u w:val="none"/>
        </w:rPr>
        <w:t>России</w:t>
      </w:r>
      <w:proofErr w:type="gramEnd"/>
      <w:r w:rsidRPr="00C818A0">
        <w:rPr>
          <w:b w:val="0"/>
          <w:sz w:val="24"/>
          <w:szCs w:val="24"/>
          <w:u w:val="none"/>
        </w:rPr>
        <w:t xml:space="preserve"> проводились еженедельные линейки с поднятием флагов и исполнением гимнов Российской Федерации и Республики Крым</w:t>
      </w:r>
    </w:p>
    <w:p w:rsidR="00C818A0" w:rsidRPr="00C818A0" w:rsidRDefault="00C818A0" w:rsidP="00C818A0">
      <w:pPr>
        <w:pStyle w:val="af7"/>
        <w:ind w:right="106" w:firstLine="567"/>
        <w:jc w:val="both"/>
        <w:rPr>
          <w:b w:val="0"/>
          <w:sz w:val="24"/>
          <w:szCs w:val="24"/>
          <w:u w:val="none"/>
        </w:rPr>
      </w:pPr>
      <w:r w:rsidRPr="00C818A0">
        <w:rPr>
          <w:b w:val="0"/>
          <w:sz w:val="24"/>
          <w:szCs w:val="24"/>
          <w:u w:val="none"/>
        </w:rPr>
        <w:t>В сентябре 2023 года обучающиеся МБОУ «Приветненская ОШ» провели торжественное открытие и закрытие осеннего этапа регионального патриотического проекта «Вахта Памяти поколений – Пост № 1», где юнармейцы нашей школы заняли 1 место.</w:t>
      </w:r>
    </w:p>
    <w:p w:rsidR="00C818A0" w:rsidRPr="00C818A0" w:rsidRDefault="00C818A0" w:rsidP="00C818A0">
      <w:pPr>
        <w:pStyle w:val="af7"/>
        <w:ind w:right="106" w:firstLine="567"/>
        <w:jc w:val="both"/>
        <w:rPr>
          <w:b w:val="0"/>
          <w:sz w:val="24"/>
          <w:szCs w:val="24"/>
          <w:u w:val="none"/>
        </w:rPr>
      </w:pPr>
      <w:r w:rsidRPr="00C818A0">
        <w:rPr>
          <w:b w:val="0"/>
          <w:sz w:val="24"/>
          <w:szCs w:val="24"/>
          <w:u w:val="none"/>
        </w:rPr>
        <w:t xml:space="preserve">В октябре 2023 года в МБОУ «Приветненская ОШ» прошли мероприятия ко Дню учителя и международному Дню школьных библиотек. </w:t>
      </w:r>
    </w:p>
    <w:p w:rsidR="00C818A0" w:rsidRPr="00C818A0" w:rsidRDefault="00C818A0" w:rsidP="00C818A0">
      <w:pPr>
        <w:pStyle w:val="af7"/>
        <w:ind w:right="106" w:firstLine="567"/>
        <w:jc w:val="both"/>
        <w:rPr>
          <w:b w:val="0"/>
          <w:sz w:val="24"/>
          <w:szCs w:val="24"/>
          <w:u w:val="none"/>
        </w:rPr>
      </w:pPr>
      <w:proofErr w:type="gramStart"/>
      <w:r w:rsidRPr="00C818A0">
        <w:rPr>
          <w:b w:val="0"/>
          <w:sz w:val="24"/>
          <w:szCs w:val="24"/>
          <w:u w:val="none"/>
        </w:rPr>
        <w:t xml:space="preserve">В ноябре 2023 года в МБОУ «Приветненская ОШ» прошли мероприятия ко Дню народного единства; Дню рождения великого детского писателя, поэта, переводчика, С.Я. Маршака; Дню памяти погибших при исполнении служебных обязанностей (обязанностей военной службы) сотрудников органов внутренних дел Российской Федерации и военнослужащих внутренних войск МВД России; Дню матери; Дню государственного герба Российской Федерации. </w:t>
      </w:r>
      <w:proofErr w:type="gramEnd"/>
    </w:p>
    <w:p w:rsidR="00C818A0" w:rsidRPr="00C818A0" w:rsidRDefault="00C818A0" w:rsidP="00C818A0">
      <w:pPr>
        <w:pStyle w:val="af7"/>
        <w:ind w:right="106" w:firstLine="567"/>
        <w:jc w:val="both"/>
        <w:rPr>
          <w:b w:val="0"/>
          <w:sz w:val="24"/>
          <w:szCs w:val="24"/>
          <w:u w:val="none"/>
        </w:rPr>
      </w:pPr>
      <w:r w:rsidRPr="00C818A0">
        <w:rPr>
          <w:b w:val="0"/>
          <w:sz w:val="24"/>
          <w:szCs w:val="24"/>
          <w:u w:val="none"/>
        </w:rPr>
        <w:t xml:space="preserve">Декабрь 2023 года в МБОУ «Приветненская ОШ» начался с классных часов, возложения цветов к </w:t>
      </w:r>
      <w:proofErr w:type="gramStart"/>
      <w:r w:rsidRPr="00C818A0">
        <w:rPr>
          <w:b w:val="0"/>
          <w:sz w:val="24"/>
          <w:szCs w:val="24"/>
          <w:u w:val="none"/>
        </w:rPr>
        <w:t>памятнику</w:t>
      </w:r>
      <w:proofErr w:type="gramEnd"/>
      <w:r w:rsidRPr="00C818A0">
        <w:rPr>
          <w:b w:val="0"/>
          <w:sz w:val="24"/>
          <w:szCs w:val="24"/>
          <w:u w:val="none"/>
        </w:rPr>
        <w:t xml:space="preserve"> советских воинов 1942-1944гг и конкурса «Битва хоров» военно-патриотических песен, посвященных памятной дате День Неизвестного Солдата и Дню героев Отечества. Также прошли </w:t>
      </w:r>
      <w:proofErr w:type="gramStart"/>
      <w:r w:rsidRPr="00C818A0">
        <w:rPr>
          <w:b w:val="0"/>
          <w:sz w:val="24"/>
          <w:szCs w:val="24"/>
          <w:u w:val="none"/>
        </w:rPr>
        <w:t>мероприятии</w:t>
      </w:r>
      <w:proofErr w:type="gramEnd"/>
      <w:r w:rsidRPr="00C818A0">
        <w:rPr>
          <w:b w:val="0"/>
          <w:sz w:val="24"/>
          <w:szCs w:val="24"/>
          <w:u w:val="none"/>
        </w:rPr>
        <w:t xml:space="preserve"> ко Дню добровольца (волонтера) в России, Дню Святого Николая и к празднованию Нового года.</w:t>
      </w:r>
    </w:p>
    <w:p w:rsidR="00C818A0" w:rsidRPr="00C818A0" w:rsidRDefault="00C818A0" w:rsidP="00C818A0">
      <w:pPr>
        <w:pStyle w:val="af7"/>
        <w:ind w:right="106" w:firstLine="567"/>
        <w:jc w:val="both"/>
        <w:rPr>
          <w:b w:val="0"/>
          <w:sz w:val="24"/>
          <w:szCs w:val="24"/>
          <w:u w:val="none"/>
        </w:rPr>
      </w:pPr>
      <w:r w:rsidRPr="00C818A0">
        <w:rPr>
          <w:b w:val="0"/>
          <w:sz w:val="24"/>
          <w:szCs w:val="24"/>
          <w:u w:val="none"/>
        </w:rPr>
        <w:t>27 января были проведены Уроки мужества «Мужество, выносливость, слава», посвященные снятию блокады Ленинграда.</w:t>
      </w:r>
    </w:p>
    <w:p w:rsidR="00C818A0" w:rsidRPr="00C818A0" w:rsidRDefault="00C818A0" w:rsidP="00C818A0">
      <w:pPr>
        <w:pStyle w:val="af7"/>
        <w:spacing w:before="67"/>
        <w:ind w:right="104" w:firstLine="567"/>
        <w:jc w:val="both"/>
        <w:rPr>
          <w:b w:val="0"/>
          <w:sz w:val="24"/>
          <w:szCs w:val="24"/>
          <w:u w:val="none"/>
        </w:rPr>
      </w:pPr>
      <w:r w:rsidRPr="00C818A0">
        <w:rPr>
          <w:b w:val="0"/>
          <w:sz w:val="24"/>
          <w:szCs w:val="24"/>
          <w:u w:val="none"/>
        </w:rPr>
        <w:t xml:space="preserve">Во всех классах прошли  классные часы и Уроки Мужества, которые сопровождались </w:t>
      </w:r>
      <w:proofErr w:type="spellStart"/>
      <w:r w:rsidRPr="00C818A0">
        <w:rPr>
          <w:b w:val="0"/>
          <w:sz w:val="24"/>
          <w:szCs w:val="24"/>
          <w:u w:val="none"/>
        </w:rPr>
        <w:t>мультимедийной</w:t>
      </w:r>
      <w:proofErr w:type="spellEnd"/>
      <w:r w:rsidRPr="00C818A0">
        <w:rPr>
          <w:b w:val="0"/>
          <w:sz w:val="24"/>
          <w:szCs w:val="24"/>
          <w:u w:val="none"/>
        </w:rPr>
        <w:t xml:space="preserve"> презентацией с кадрами военных лет, блокадный Ленинград, фото ветеранов, а также аудиозапись симфонии Шостаковича «Ленинградская». Учащиеся школы услышали много </w:t>
      </w:r>
      <w:r w:rsidRPr="00C818A0">
        <w:rPr>
          <w:b w:val="0"/>
          <w:spacing w:val="-1"/>
          <w:sz w:val="24"/>
          <w:szCs w:val="24"/>
          <w:u w:val="none"/>
        </w:rPr>
        <w:t xml:space="preserve">интересных исторических фактов </w:t>
      </w:r>
      <w:r w:rsidRPr="00C818A0">
        <w:rPr>
          <w:b w:val="0"/>
          <w:sz w:val="24"/>
          <w:szCs w:val="24"/>
          <w:u w:val="none"/>
        </w:rPr>
        <w:t>о жизни жителей блокадного Ленинграда, об их героических подвигах.</w:t>
      </w:r>
    </w:p>
    <w:p w:rsidR="00C818A0" w:rsidRPr="00C818A0" w:rsidRDefault="00C818A0" w:rsidP="00C818A0">
      <w:pPr>
        <w:pStyle w:val="af7"/>
        <w:spacing w:before="3"/>
        <w:ind w:right="110" w:firstLine="567"/>
        <w:jc w:val="both"/>
        <w:rPr>
          <w:b w:val="0"/>
          <w:sz w:val="24"/>
          <w:szCs w:val="24"/>
          <w:u w:val="none"/>
        </w:rPr>
      </w:pPr>
      <w:r w:rsidRPr="00C818A0">
        <w:rPr>
          <w:b w:val="0"/>
          <w:sz w:val="24"/>
          <w:szCs w:val="24"/>
          <w:u w:val="none"/>
        </w:rPr>
        <w:t>27 января - Международный день памяти жертв Холокоста. В этот день весь цивилизованный мир склоняет голову перед жертвами варварских акций нацистов, ставших трагическим прологом Холокоста.</w:t>
      </w:r>
    </w:p>
    <w:p w:rsidR="00C818A0" w:rsidRPr="00C818A0" w:rsidRDefault="00C818A0" w:rsidP="00C818A0">
      <w:pPr>
        <w:pStyle w:val="af7"/>
        <w:ind w:right="107" w:firstLine="567"/>
        <w:jc w:val="both"/>
        <w:rPr>
          <w:b w:val="0"/>
          <w:sz w:val="24"/>
          <w:szCs w:val="24"/>
          <w:u w:val="none"/>
        </w:rPr>
      </w:pPr>
      <w:r w:rsidRPr="00C818A0">
        <w:rPr>
          <w:b w:val="0"/>
          <w:sz w:val="24"/>
          <w:szCs w:val="24"/>
          <w:u w:val="none"/>
        </w:rPr>
        <w:t xml:space="preserve">При проведении бесед с учащимися применялись различные </w:t>
      </w:r>
      <w:proofErr w:type="spellStart"/>
      <w:r w:rsidRPr="00C818A0">
        <w:rPr>
          <w:b w:val="0"/>
          <w:sz w:val="24"/>
          <w:szCs w:val="24"/>
          <w:u w:val="none"/>
        </w:rPr>
        <w:t>формы</w:t>
      </w:r>
      <w:proofErr w:type="gramStart"/>
      <w:r w:rsidRPr="00C818A0">
        <w:rPr>
          <w:b w:val="0"/>
          <w:sz w:val="24"/>
          <w:szCs w:val="24"/>
          <w:u w:val="none"/>
        </w:rPr>
        <w:t>:у</w:t>
      </w:r>
      <w:proofErr w:type="spellEnd"/>
      <w:proofErr w:type="gramEnd"/>
      <w:r w:rsidRPr="00C818A0">
        <w:rPr>
          <w:b w:val="0"/>
          <w:sz w:val="24"/>
          <w:szCs w:val="24"/>
          <w:u w:val="none"/>
        </w:rPr>
        <w:t xml:space="preserve"> роки-беседы, тренинги, презентации, доклады, виртуальное путешествие с последующим обсуждением.</w:t>
      </w:r>
    </w:p>
    <w:p w:rsidR="00C818A0" w:rsidRPr="00C818A0" w:rsidRDefault="00C818A0" w:rsidP="00C818A0">
      <w:pPr>
        <w:pStyle w:val="af7"/>
        <w:ind w:right="105" w:firstLine="567"/>
        <w:jc w:val="both"/>
        <w:rPr>
          <w:b w:val="0"/>
          <w:sz w:val="24"/>
          <w:szCs w:val="24"/>
          <w:u w:val="none"/>
        </w:rPr>
      </w:pPr>
      <w:r w:rsidRPr="00C818A0">
        <w:rPr>
          <w:b w:val="0"/>
          <w:sz w:val="24"/>
          <w:szCs w:val="24"/>
          <w:u w:val="none"/>
        </w:rPr>
        <w:t>Цикл мероприятий в рамках военно-патриотической работы школы продолжен мероприятиями к памятным датам: 15 февраля – День памяти воинов – интернационалистов, 23 февраля – День защитника отечества</w:t>
      </w:r>
    </w:p>
    <w:p w:rsidR="00C818A0" w:rsidRPr="00C818A0" w:rsidRDefault="00C818A0" w:rsidP="00C818A0">
      <w:pPr>
        <w:pStyle w:val="af7"/>
        <w:ind w:right="106" w:firstLine="567"/>
        <w:jc w:val="both"/>
        <w:rPr>
          <w:b w:val="0"/>
          <w:sz w:val="24"/>
          <w:szCs w:val="24"/>
          <w:u w:val="none"/>
        </w:rPr>
      </w:pPr>
      <w:r w:rsidRPr="00C818A0">
        <w:rPr>
          <w:b w:val="0"/>
          <w:sz w:val="24"/>
          <w:szCs w:val="24"/>
          <w:u w:val="none"/>
        </w:rPr>
        <w:t>В целях формирования целостного представления об истории России; воспитания военно-патриотических ценностей, любви к своей Родине, чувства уважения к нашим землякам – воинам - защитникам, в школе проведена следующая работа:</w:t>
      </w:r>
    </w:p>
    <w:p w:rsidR="00C818A0" w:rsidRPr="00C818A0" w:rsidRDefault="00C818A0" w:rsidP="00985335">
      <w:pPr>
        <w:pStyle w:val="a7"/>
        <w:widowControl w:val="0"/>
        <w:numPr>
          <w:ilvl w:val="0"/>
          <w:numId w:val="12"/>
        </w:numPr>
        <w:autoSpaceDE w:val="0"/>
        <w:autoSpaceDN w:val="0"/>
        <w:spacing w:after="0" w:line="240" w:lineRule="auto"/>
        <w:ind w:left="0" w:firstLine="567"/>
        <w:contextualSpacing w:val="0"/>
        <w:jc w:val="both"/>
        <w:rPr>
          <w:rFonts w:ascii="Times New Roman" w:hAnsi="Times New Roman"/>
          <w:sz w:val="24"/>
          <w:szCs w:val="24"/>
        </w:rPr>
      </w:pPr>
      <w:r w:rsidRPr="00C818A0">
        <w:rPr>
          <w:rFonts w:ascii="Times New Roman" w:hAnsi="Times New Roman"/>
          <w:sz w:val="24"/>
          <w:szCs w:val="24"/>
        </w:rPr>
        <w:t>классные часы, беседы, уроки мужества, праздничный концерт;</w:t>
      </w:r>
    </w:p>
    <w:p w:rsidR="00C818A0" w:rsidRPr="00C818A0" w:rsidRDefault="00C818A0" w:rsidP="00985335">
      <w:pPr>
        <w:pStyle w:val="a7"/>
        <w:widowControl w:val="0"/>
        <w:numPr>
          <w:ilvl w:val="0"/>
          <w:numId w:val="12"/>
        </w:numPr>
        <w:tabs>
          <w:tab w:val="left" w:pos="567"/>
        </w:tabs>
        <w:autoSpaceDE w:val="0"/>
        <w:autoSpaceDN w:val="0"/>
        <w:spacing w:before="86" w:after="0" w:line="240" w:lineRule="auto"/>
        <w:ind w:left="0" w:firstLine="567"/>
        <w:contextualSpacing w:val="0"/>
        <w:jc w:val="both"/>
        <w:rPr>
          <w:rFonts w:ascii="Times New Roman" w:hAnsi="Times New Roman"/>
          <w:sz w:val="24"/>
          <w:szCs w:val="24"/>
        </w:rPr>
      </w:pPr>
      <w:r w:rsidRPr="00C818A0">
        <w:rPr>
          <w:rFonts w:ascii="Times New Roman" w:hAnsi="Times New Roman"/>
          <w:sz w:val="24"/>
          <w:szCs w:val="24"/>
        </w:rPr>
        <w:t>просмотр документальных фильмов;</w:t>
      </w:r>
    </w:p>
    <w:p w:rsidR="00C818A0" w:rsidRPr="00C818A0" w:rsidRDefault="00C818A0" w:rsidP="00985335">
      <w:pPr>
        <w:pStyle w:val="a7"/>
        <w:widowControl w:val="0"/>
        <w:numPr>
          <w:ilvl w:val="0"/>
          <w:numId w:val="12"/>
        </w:numPr>
        <w:tabs>
          <w:tab w:val="left" w:pos="567"/>
        </w:tabs>
        <w:autoSpaceDE w:val="0"/>
        <w:autoSpaceDN w:val="0"/>
        <w:spacing w:after="0" w:line="240" w:lineRule="auto"/>
        <w:ind w:left="0" w:firstLine="567"/>
        <w:contextualSpacing w:val="0"/>
        <w:jc w:val="both"/>
        <w:rPr>
          <w:rFonts w:ascii="Times New Roman" w:hAnsi="Times New Roman"/>
          <w:sz w:val="24"/>
          <w:szCs w:val="24"/>
        </w:rPr>
      </w:pPr>
      <w:r w:rsidRPr="00C818A0">
        <w:rPr>
          <w:rFonts w:ascii="Times New Roman" w:hAnsi="Times New Roman"/>
          <w:sz w:val="24"/>
          <w:szCs w:val="24"/>
        </w:rPr>
        <w:t>оформление  информационного стенда.</w:t>
      </w:r>
    </w:p>
    <w:p w:rsidR="00C818A0" w:rsidRPr="00C818A0" w:rsidRDefault="00C818A0" w:rsidP="00C818A0">
      <w:pPr>
        <w:pStyle w:val="a7"/>
        <w:widowControl w:val="0"/>
        <w:tabs>
          <w:tab w:val="left" w:pos="567"/>
        </w:tabs>
        <w:autoSpaceDE w:val="0"/>
        <w:autoSpaceDN w:val="0"/>
        <w:spacing w:after="0" w:line="240" w:lineRule="auto"/>
        <w:ind w:left="567"/>
        <w:contextualSpacing w:val="0"/>
        <w:jc w:val="both"/>
        <w:rPr>
          <w:rFonts w:ascii="Times New Roman" w:hAnsi="Times New Roman"/>
          <w:sz w:val="24"/>
          <w:szCs w:val="24"/>
        </w:rPr>
      </w:pPr>
      <w:r w:rsidRPr="00C818A0">
        <w:rPr>
          <w:rFonts w:ascii="Times New Roman" w:hAnsi="Times New Roman"/>
          <w:sz w:val="24"/>
          <w:szCs w:val="24"/>
        </w:rPr>
        <w:t>В марте были организованы мероприятия в честь 8 марта и Дня воссоединения Крыма с Россией:</w:t>
      </w:r>
    </w:p>
    <w:p w:rsidR="00C818A0" w:rsidRPr="00C818A0" w:rsidRDefault="00C818A0" w:rsidP="00C818A0">
      <w:pPr>
        <w:pStyle w:val="a7"/>
        <w:widowControl w:val="0"/>
        <w:tabs>
          <w:tab w:val="left" w:pos="567"/>
        </w:tabs>
        <w:autoSpaceDE w:val="0"/>
        <w:autoSpaceDN w:val="0"/>
        <w:spacing w:after="0" w:line="240" w:lineRule="auto"/>
        <w:ind w:left="567"/>
        <w:contextualSpacing w:val="0"/>
        <w:jc w:val="both"/>
        <w:rPr>
          <w:rFonts w:ascii="Times New Roman" w:hAnsi="Times New Roman"/>
          <w:sz w:val="24"/>
          <w:szCs w:val="24"/>
        </w:rPr>
      </w:pPr>
      <w:r w:rsidRPr="00C818A0">
        <w:rPr>
          <w:rFonts w:ascii="Times New Roman" w:hAnsi="Times New Roman"/>
          <w:sz w:val="24"/>
          <w:szCs w:val="24"/>
        </w:rPr>
        <w:t>- Классные часы</w:t>
      </w:r>
    </w:p>
    <w:p w:rsidR="00C818A0" w:rsidRPr="00C818A0" w:rsidRDefault="00C818A0" w:rsidP="00C818A0">
      <w:pPr>
        <w:pStyle w:val="a7"/>
        <w:widowControl w:val="0"/>
        <w:tabs>
          <w:tab w:val="left" w:pos="567"/>
        </w:tabs>
        <w:autoSpaceDE w:val="0"/>
        <w:autoSpaceDN w:val="0"/>
        <w:spacing w:after="0" w:line="240" w:lineRule="auto"/>
        <w:ind w:left="567"/>
        <w:contextualSpacing w:val="0"/>
        <w:jc w:val="both"/>
        <w:rPr>
          <w:rFonts w:ascii="Times New Roman" w:hAnsi="Times New Roman"/>
          <w:sz w:val="24"/>
          <w:szCs w:val="24"/>
        </w:rPr>
      </w:pPr>
      <w:r w:rsidRPr="00C818A0">
        <w:rPr>
          <w:rFonts w:ascii="Times New Roman" w:hAnsi="Times New Roman"/>
          <w:sz w:val="24"/>
          <w:szCs w:val="24"/>
        </w:rPr>
        <w:t>-выставки рисунков,</w:t>
      </w:r>
    </w:p>
    <w:p w:rsidR="00C818A0" w:rsidRPr="00C818A0" w:rsidRDefault="00C818A0" w:rsidP="00C818A0">
      <w:pPr>
        <w:pStyle w:val="a7"/>
        <w:widowControl w:val="0"/>
        <w:tabs>
          <w:tab w:val="left" w:pos="567"/>
        </w:tabs>
        <w:autoSpaceDE w:val="0"/>
        <w:autoSpaceDN w:val="0"/>
        <w:spacing w:after="0" w:line="240" w:lineRule="auto"/>
        <w:ind w:left="567"/>
        <w:contextualSpacing w:val="0"/>
        <w:jc w:val="both"/>
        <w:rPr>
          <w:rFonts w:ascii="Times New Roman" w:hAnsi="Times New Roman"/>
          <w:sz w:val="24"/>
          <w:szCs w:val="24"/>
        </w:rPr>
      </w:pPr>
      <w:r w:rsidRPr="00C818A0">
        <w:rPr>
          <w:rFonts w:ascii="Times New Roman" w:hAnsi="Times New Roman"/>
          <w:sz w:val="24"/>
          <w:szCs w:val="24"/>
        </w:rPr>
        <w:t xml:space="preserve">- </w:t>
      </w:r>
      <w:proofErr w:type="spellStart"/>
      <w:r w:rsidRPr="00C818A0">
        <w:rPr>
          <w:rFonts w:ascii="Times New Roman" w:hAnsi="Times New Roman"/>
          <w:sz w:val="24"/>
          <w:szCs w:val="24"/>
        </w:rPr>
        <w:t>фотозоны</w:t>
      </w:r>
      <w:proofErr w:type="spellEnd"/>
      <w:r w:rsidRPr="00C818A0">
        <w:rPr>
          <w:rFonts w:ascii="Times New Roman" w:hAnsi="Times New Roman"/>
          <w:sz w:val="24"/>
          <w:szCs w:val="24"/>
        </w:rPr>
        <w:t>,</w:t>
      </w:r>
    </w:p>
    <w:p w:rsidR="00C818A0" w:rsidRPr="00C818A0" w:rsidRDefault="00C818A0" w:rsidP="00C818A0">
      <w:pPr>
        <w:pStyle w:val="a7"/>
        <w:widowControl w:val="0"/>
        <w:tabs>
          <w:tab w:val="left" w:pos="567"/>
        </w:tabs>
        <w:autoSpaceDE w:val="0"/>
        <w:autoSpaceDN w:val="0"/>
        <w:spacing w:after="0" w:line="240" w:lineRule="auto"/>
        <w:ind w:left="567"/>
        <w:contextualSpacing w:val="0"/>
        <w:jc w:val="both"/>
        <w:rPr>
          <w:rFonts w:ascii="Times New Roman" w:hAnsi="Times New Roman"/>
          <w:sz w:val="24"/>
          <w:szCs w:val="24"/>
        </w:rPr>
      </w:pPr>
      <w:r w:rsidRPr="00C818A0">
        <w:rPr>
          <w:rFonts w:ascii="Times New Roman" w:hAnsi="Times New Roman"/>
          <w:sz w:val="24"/>
          <w:szCs w:val="24"/>
        </w:rPr>
        <w:t>- праздничные концерты,</w:t>
      </w:r>
    </w:p>
    <w:p w:rsidR="00C818A0" w:rsidRPr="00C818A0" w:rsidRDefault="00C818A0" w:rsidP="00C818A0">
      <w:pPr>
        <w:pStyle w:val="a7"/>
        <w:widowControl w:val="0"/>
        <w:tabs>
          <w:tab w:val="left" w:pos="567"/>
        </w:tabs>
        <w:autoSpaceDE w:val="0"/>
        <w:autoSpaceDN w:val="0"/>
        <w:spacing w:after="0" w:line="240" w:lineRule="auto"/>
        <w:ind w:left="567"/>
        <w:contextualSpacing w:val="0"/>
        <w:jc w:val="both"/>
        <w:rPr>
          <w:rFonts w:ascii="Times New Roman" w:hAnsi="Times New Roman"/>
          <w:sz w:val="24"/>
          <w:szCs w:val="24"/>
        </w:rPr>
      </w:pPr>
      <w:r w:rsidRPr="00C818A0">
        <w:rPr>
          <w:rFonts w:ascii="Times New Roman" w:hAnsi="Times New Roman"/>
          <w:sz w:val="24"/>
          <w:szCs w:val="24"/>
        </w:rPr>
        <w:t>- конкурс «Мисс Весна 2024»</w:t>
      </w:r>
    </w:p>
    <w:p w:rsidR="00C818A0" w:rsidRPr="00C818A0" w:rsidRDefault="00C818A0" w:rsidP="00C818A0">
      <w:pPr>
        <w:pStyle w:val="a7"/>
        <w:widowControl w:val="0"/>
        <w:tabs>
          <w:tab w:val="left" w:pos="567"/>
        </w:tabs>
        <w:autoSpaceDE w:val="0"/>
        <w:autoSpaceDN w:val="0"/>
        <w:spacing w:after="0" w:line="240" w:lineRule="auto"/>
        <w:ind w:left="567"/>
        <w:contextualSpacing w:val="0"/>
        <w:jc w:val="both"/>
        <w:rPr>
          <w:rFonts w:ascii="Times New Roman" w:hAnsi="Times New Roman"/>
          <w:sz w:val="24"/>
          <w:szCs w:val="24"/>
        </w:rPr>
      </w:pPr>
      <w:r w:rsidRPr="00C818A0">
        <w:rPr>
          <w:rFonts w:ascii="Times New Roman" w:hAnsi="Times New Roman"/>
          <w:sz w:val="24"/>
          <w:szCs w:val="24"/>
        </w:rPr>
        <w:t>-</w:t>
      </w:r>
      <w:proofErr w:type="spellStart"/>
      <w:r w:rsidRPr="00C818A0">
        <w:rPr>
          <w:rFonts w:ascii="Times New Roman" w:hAnsi="Times New Roman"/>
          <w:sz w:val="24"/>
          <w:szCs w:val="24"/>
        </w:rPr>
        <w:t>онлайн</w:t>
      </w:r>
      <w:proofErr w:type="spellEnd"/>
      <w:r w:rsidRPr="00C818A0">
        <w:rPr>
          <w:rFonts w:ascii="Times New Roman" w:hAnsi="Times New Roman"/>
          <w:sz w:val="24"/>
          <w:szCs w:val="24"/>
        </w:rPr>
        <w:t xml:space="preserve"> экскурсии,</w:t>
      </w:r>
    </w:p>
    <w:p w:rsidR="00C818A0" w:rsidRPr="00C818A0" w:rsidRDefault="00C818A0" w:rsidP="00C818A0">
      <w:pPr>
        <w:pStyle w:val="a7"/>
        <w:widowControl w:val="0"/>
        <w:tabs>
          <w:tab w:val="left" w:pos="567"/>
        </w:tabs>
        <w:autoSpaceDE w:val="0"/>
        <w:autoSpaceDN w:val="0"/>
        <w:spacing w:after="0" w:line="240" w:lineRule="auto"/>
        <w:ind w:left="567"/>
        <w:contextualSpacing w:val="0"/>
        <w:jc w:val="both"/>
        <w:rPr>
          <w:rFonts w:ascii="Times New Roman" w:hAnsi="Times New Roman"/>
          <w:sz w:val="24"/>
          <w:szCs w:val="24"/>
        </w:rPr>
      </w:pPr>
      <w:r w:rsidRPr="00C818A0">
        <w:rPr>
          <w:rFonts w:ascii="Times New Roman" w:hAnsi="Times New Roman"/>
          <w:sz w:val="24"/>
          <w:szCs w:val="24"/>
        </w:rPr>
        <w:t xml:space="preserve">- товарищеские матчи и </w:t>
      </w:r>
    </w:p>
    <w:p w:rsidR="00C818A0" w:rsidRPr="00C818A0" w:rsidRDefault="00C818A0" w:rsidP="00C818A0">
      <w:pPr>
        <w:pStyle w:val="a7"/>
        <w:widowControl w:val="0"/>
        <w:tabs>
          <w:tab w:val="left" w:pos="567"/>
        </w:tabs>
        <w:autoSpaceDE w:val="0"/>
        <w:autoSpaceDN w:val="0"/>
        <w:spacing w:after="0" w:line="240" w:lineRule="auto"/>
        <w:ind w:left="567"/>
        <w:contextualSpacing w:val="0"/>
        <w:jc w:val="both"/>
        <w:rPr>
          <w:rFonts w:ascii="Times New Roman" w:hAnsi="Times New Roman"/>
          <w:sz w:val="24"/>
          <w:szCs w:val="24"/>
        </w:rPr>
      </w:pPr>
      <w:r w:rsidRPr="00C818A0">
        <w:rPr>
          <w:rFonts w:ascii="Times New Roman" w:hAnsi="Times New Roman"/>
          <w:sz w:val="24"/>
          <w:szCs w:val="24"/>
        </w:rPr>
        <w:t>- конкурсы стихов и другие.</w:t>
      </w:r>
    </w:p>
    <w:p w:rsidR="00C818A0" w:rsidRPr="00C818A0" w:rsidRDefault="00C818A0" w:rsidP="00C818A0">
      <w:pPr>
        <w:pStyle w:val="af7"/>
        <w:ind w:right="109" w:firstLine="567"/>
        <w:jc w:val="both"/>
        <w:rPr>
          <w:b w:val="0"/>
          <w:sz w:val="24"/>
          <w:szCs w:val="24"/>
          <w:u w:val="none"/>
        </w:rPr>
      </w:pPr>
      <w:r w:rsidRPr="00C818A0">
        <w:rPr>
          <w:b w:val="0"/>
          <w:sz w:val="24"/>
          <w:szCs w:val="24"/>
          <w:u w:val="none"/>
        </w:rPr>
        <w:lastRenderedPageBreak/>
        <w:t xml:space="preserve">В рамках празднования 79-й годовщины освобождения Кировского района от немецко-фашистских </w:t>
      </w:r>
      <w:r w:rsidRPr="00C818A0">
        <w:rPr>
          <w:b w:val="0"/>
          <w:spacing w:val="2"/>
          <w:sz w:val="24"/>
          <w:szCs w:val="24"/>
          <w:u w:val="none"/>
        </w:rPr>
        <w:t xml:space="preserve">захватчиков </w:t>
      </w:r>
      <w:r w:rsidRPr="00C818A0">
        <w:rPr>
          <w:b w:val="0"/>
          <w:sz w:val="24"/>
          <w:szCs w:val="24"/>
          <w:u w:val="none"/>
        </w:rPr>
        <w:t>в школе проведена следующая работа:</w:t>
      </w:r>
    </w:p>
    <w:p w:rsidR="00C818A0" w:rsidRPr="00C818A0" w:rsidRDefault="00C818A0" w:rsidP="00C818A0">
      <w:pPr>
        <w:pStyle w:val="af7"/>
        <w:ind w:left="567" w:right="109" w:firstLine="41"/>
        <w:jc w:val="both"/>
        <w:rPr>
          <w:b w:val="0"/>
          <w:sz w:val="24"/>
          <w:szCs w:val="24"/>
          <w:u w:val="none"/>
        </w:rPr>
      </w:pPr>
      <w:r w:rsidRPr="00C818A0">
        <w:rPr>
          <w:b w:val="0"/>
          <w:sz w:val="24"/>
          <w:szCs w:val="24"/>
          <w:u w:val="none"/>
        </w:rPr>
        <w:t>- проведены тематические классные часы</w:t>
      </w:r>
    </w:p>
    <w:p w:rsidR="00C818A0" w:rsidRPr="00C818A0" w:rsidRDefault="00C818A0" w:rsidP="00C818A0">
      <w:pPr>
        <w:pStyle w:val="af7"/>
        <w:ind w:left="567" w:right="109" w:firstLine="41"/>
        <w:jc w:val="both"/>
        <w:rPr>
          <w:b w:val="0"/>
          <w:sz w:val="24"/>
          <w:szCs w:val="24"/>
          <w:u w:val="none"/>
        </w:rPr>
      </w:pPr>
      <w:r w:rsidRPr="00C818A0">
        <w:rPr>
          <w:b w:val="0"/>
          <w:sz w:val="24"/>
          <w:szCs w:val="24"/>
          <w:u w:val="none"/>
        </w:rPr>
        <w:t>- оформлен стенд, где представлена информация достаточно просто и доступно не только для подростков, но и для учащихся начальной школы;</w:t>
      </w:r>
    </w:p>
    <w:p w:rsidR="00C818A0" w:rsidRPr="00C818A0" w:rsidRDefault="00C818A0" w:rsidP="00C818A0">
      <w:pPr>
        <w:pStyle w:val="af7"/>
        <w:spacing w:line="322" w:lineRule="exact"/>
        <w:ind w:left="810" w:hanging="243"/>
        <w:jc w:val="both"/>
        <w:rPr>
          <w:b w:val="0"/>
          <w:sz w:val="24"/>
          <w:szCs w:val="24"/>
          <w:u w:val="none"/>
        </w:rPr>
      </w:pPr>
      <w:r w:rsidRPr="00C818A0">
        <w:rPr>
          <w:b w:val="0"/>
          <w:sz w:val="24"/>
          <w:szCs w:val="24"/>
          <w:u w:val="none"/>
        </w:rPr>
        <w:t>- проведён митинг, акция «Свеча Памяти»</w:t>
      </w:r>
    </w:p>
    <w:p w:rsidR="00C818A0" w:rsidRPr="00C818A0" w:rsidRDefault="00C818A0" w:rsidP="00C818A0">
      <w:pPr>
        <w:pStyle w:val="af7"/>
        <w:spacing w:line="322" w:lineRule="exact"/>
        <w:ind w:left="810" w:hanging="243"/>
        <w:jc w:val="both"/>
        <w:rPr>
          <w:b w:val="0"/>
          <w:sz w:val="24"/>
          <w:szCs w:val="24"/>
          <w:u w:val="none"/>
        </w:rPr>
      </w:pPr>
      <w:r w:rsidRPr="00C818A0">
        <w:rPr>
          <w:b w:val="0"/>
          <w:sz w:val="24"/>
          <w:szCs w:val="24"/>
          <w:u w:val="none"/>
        </w:rPr>
        <w:t xml:space="preserve">- организована </w:t>
      </w:r>
      <w:proofErr w:type="spellStart"/>
      <w:r w:rsidRPr="00C818A0">
        <w:rPr>
          <w:b w:val="0"/>
          <w:sz w:val="24"/>
          <w:szCs w:val="24"/>
          <w:u w:val="none"/>
        </w:rPr>
        <w:t>фотозона</w:t>
      </w:r>
      <w:proofErr w:type="spellEnd"/>
      <w:proofErr w:type="gramStart"/>
      <w:r w:rsidRPr="00C818A0">
        <w:rPr>
          <w:b w:val="0"/>
          <w:sz w:val="24"/>
          <w:szCs w:val="24"/>
          <w:u w:val="none"/>
        </w:rPr>
        <w:t>..</w:t>
      </w:r>
      <w:proofErr w:type="gramEnd"/>
    </w:p>
    <w:p w:rsidR="00C818A0" w:rsidRPr="00C818A0" w:rsidRDefault="00C818A0" w:rsidP="00C818A0">
      <w:pPr>
        <w:pStyle w:val="af7"/>
        <w:spacing w:line="322" w:lineRule="exact"/>
        <w:ind w:left="810" w:hanging="243"/>
        <w:jc w:val="both"/>
        <w:rPr>
          <w:b w:val="0"/>
          <w:sz w:val="24"/>
          <w:szCs w:val="24"/>
          <w:u w:val="none"/>
        </w:rPr>
      </w:pPr>
      <w:r w:rsidRPr="00C818A0">
        <w:rPr>
          <w:b w:val="0"/>
          <w:sz w:val="24"/>
          <w:szCs w:val="24"/>
          <w:u w:val="none"/>
        </w:rPr>
        <w:t>- марафон «Наша Победа»</w:t>
      </w:r>
    </w:p>
    <w:p w:rsidR="00C818A0" w:rsidRPr="00C818A0" w:rsidRDefault="00C818A0" w:rsidP="00C818A0">
      <w:pPr>
        <w:pStyle w:val="af7"/>
        <w:spacing w:line="322" w:lineRule="exact"/>
        <w:ind w:firstLine="567"/>
        <w:jc w:val="both"/>
        <w:rPr>
          <w:b w:val="0"/>
          <w:sz w:val="24"/>
          <w:szCs w:val="24"/>
          <w:u w:val="none"/>
        </w:rPr>
      </w:pPr>
      <w:r w:rsidRPr="00C818A0">
        <w:rPr>
          <w:b w:val="0"/>
          <w:sz w:val="24"/>
          <w:szCs w:val="24"/>
          <w:u w:val="none"/>
        </w:rPr>
        <w:t xml:space="preserve"> 19 апреля  в День единых действий в память о геноциде советского народа в годы Великой Отечественной войны (1941-1945 гг.) в МБОУ «Приветненская ОШ», как и в 18 городах и поселениях России и Республики Беларусь,   прошла премьера фильмов киноальманаха «Без срока давности непокорённые»</w:t>
      </w:r>
      <w:proofErr w:type="gramStart"/>
      <w:r w:rsidRPr="00C818A0">
        <w:rPr>
          <w:b w:val="0"/>
          <w:sz w:val="24"/>
          <w:szCs w:val="24"/>
          <w:u w:val="none"/>
        </w:rPr>
        <w:t>.В</w:t>
      </w:r>
      <w:proofErr w:type="gramEnd"/>
      <w:r w:rsidRPr="00C818A0">
        <w:rPr>
          <w:b w:val="0"/>
          <w:sz w:val="24"/>
          <w:szCs w:val="24"/>
          <w:u w:val="none"/>
        </w:rPr>
        <w:t xml:space="preserve"> киноальманах вошло 13 лучших </w:t>
      </w:r>
      <w:proofErr w:type="spellStart"/>
      <w:r w:rsidRPr="00C818A0">
        <w:rPr>
          <w:b w:val="0"/>
          <w:sz w:val="24"/>
          <w:szCs w:val="24"/>
          <w:u w:val="none"/>
        </w:rPr>
        <w:t>медиаработ</w:t>
      </w:r>
      <w:proofErr w:type="spellEnd"/>
      <w:r w:rsidRPr="00C818A0">
        <w:rPr>
          <w:b w:val="0"/>
          <w:sz w:val="24"/>
          <w:szCs w:val="24"/>
          <w:u w:val="none"/>
        </w:rPr>
        <w:t xml:space="preserve"> </w:t>
      </w:r>
      <w:r w:rsidRPr="00C818A0">
        <w:rPr>
          <w:b w:val="0"/>
          <w:sz w:val="24"/>
          <w:szCs w:val="24"/>
          <w:u w:val="none"/>
          <w:shd w:val="clear" w:color="auto" w:fill="FFFFFF"/>
        </w:rPr>
        <w:t xml:space="preserve">Международного заочного конкурса подростковых </w:t>
      </w:r>
      <w:proofErr w:type="spellStart"/>
      <w:r w:rsidRPr="00C818A0">
        <w:rPr>
          <w:b w:val="0"/>
          <w:sz w:val="24"/>
          <w:szCs w:val="24"/>
          <w:u w:val="none"/>
          <w:shd w:val="clear" w:color="auto" w:fill="FFFFFF"/>
        </w:rPr>
        <w:t>медиаработ</w:t>
      </w:r>
      <w:proofErr w:type="spellEnd"/>
      <w:r w:rsidRPr="00C818A0">
        <w:rPr>
          <w:b w:val="0"/>
          <w:sz w:val="24"/>
          <w:szCs w:val="24"/>
          <w:u w:val="none"/>
          <w:shd w:val="clear" w:color="auto" w:fill="FFFFFF"/>
        </w:rPr>
        <w:t xml:space="preserve"> «Без срока давности: непокорённые».</w:t>
      </w:r>
    </w:p>
    <w:p w:rsidR="00C818A0" w:rsidRPr="00C818A0" w:rsidRDefault="00C818A0" w:rsidP="00C818A0">
      <w:pPr>
        <w:pStyle w:val="af7"/>
        <w:ind w:right="107" w:firstLine="567"/>
        <w:jc w:val="both"/>
        <w:rPr>
          <w:b w:val="0"/>
          <w:sz w:val="24"/>
          <w:szCs w:val="24"/>
          <w:u w:val="none"/>
        </w:rPr>
      </w:pPr>
      <w:r w:rsidRPr="00C818A0">
        <w:rPr>
          <w:b w:val="0"/>
          <w:sz w:val="24"/>
          <w:szCs w:val="24"/>
          <w:u w:val="none"/>
        </w:rPr>
        <w:t xml:space="preserve">К 78-летию Победы над немецко-фашистскими захватчиками были проведены ряд </w:t>
      </w:r>
      <w:proofErr w:type="gramStart"/>
      <w:r w:rsidRPr="00C818A0">
        <w:rPr>
          <w:b w:val="0"/>
          <w:sz w:val="24"/>
          <w:szCs w:val="24"/>
          <w:u w:val="none"/>
        </w:rPr>
        <w:t>мероприятий</w:t>
      </w:r>
      <w:proofErr w:type="gramEnd"/>
      <w:r w:rsidRPr="00C818A0">
        <w:rPr>
          <w:b w:val="0"/>
          <w:sz w:val="24"/>
          <w:szCs w:val="24"/>
          <w:u w:val="none"/>
        </w:rPr>
        <w:t xml:space="preserve"> как для всей школы, так и отдельно в каждом классе. </w:t>
      </w:r>
    </w:p>
    <w:p w:rsidR="00C818A0" w:rsidRPr="00C818A0" w:rsidRDefault="00C818A0" w:rsidP="00C818A0">
      <w:pPr>
        <w:pStyle w:val="af7"/>
        <w:spacing w:line="242" w:lineRule="auto"/>
        <w:ind w:right="110" w:firstLine="567"/>
        <w:jc w:val="both"/>
        <w:rPr>
          <w:b w:val="0"/>
          <w:sz w:val="24"/>
          <w:szCs w:val="24"/>
          <w:u w:val="none"/>
        </w:rPr>
      </w:pPr>
      <w:proofErr w:type="gramStart"/>
      <w:r w:rsidRPr="00C818A0">
        <w:rPr>
          <w:b w:val="0"/>
          <w:sz w:val="24"/>
          <w:szCs w:val="24"/>
          <w:u w:val="none"/>
        </w:rPr>
        <w:t xml:space="preserve">В каждом классе были оформлены «Окна Победы», создан </w:t>
      </w:r>
      <w:proofErr w:type="spellStart"/>
      <w:r w:rsidRPr="00C818A0">
        <w:rPr>
          <w:b w:val="0"/>
          <w:sz w:val="24"/>
          <w:szCs w:val="24"/>
          <w:u w:val="none"/>
        </w:rPr>
        <w:t>онлайн</w:t>
      </w:r>
      <w:proofErr w:type="spellEnd"/>
      <w:r w:rsidRPr="00C818A0">
        <w:rPr>
          <w:b w:val="0"/>
          <w:sz w:val="24"/>
          <w:szCs w:val="24"/>
          <w:u w:val="none"/>
        </w:rPr>
        <w:t xml:space="preserve"> «Бессмертный Полк» села Приветного, сделана </w:t>
      </w:r>
      <w:proofErr w:type="spellStart"/>
      <w:r w:rsidRPr="00C818A0">
        <w:rPr>
          <w:b w:val="0"/>
          <w:sz w:val="24"/>
          <w:szCs w:val="24"/>
          <w:u w:val="none"/>
        </w:rPr>
        <w:t>фотозона</w:t>
      </w:r>
      <w:proofErr w:type="spellEnd"/>
      <w:r w:rsidRPr="00C818A0">
        <w:rPr>
          <w:b w:val="0"/>
          <w:sz w:val="24"/>
          <w:szCs w:val="24"/>
          <w:u w:val="none"/>
        </w:rPr>
        <w:t xml:space="preserve"> (как внутри школы, так и на её территории), проведена торжественная линейка с вносом знамени Победы и шествием «Бессмертного полка», организован кинолекторий «Фильмы Победы», проведены уроки мужества, проведение акции «Стена Победы», возложение цветов к Братской могиле советских воинов 1941-1945гг</w:t>
      </w:r>
      <w:proofErr w:type="gramEnd"/>
    </w:p>
    <w:p w:rsidR="00C818A0" w:rsidRPr="00C818A0" w:rsidRDefault="00C818A0" w:rsidP="00C818A0">
      <w:pPr>
        <w:pStyle w:val="af7"/>
        <w:spacing w:line="242" w:lineRule="auto"/>
        <w:ind w:right="110" w:firstLine="567"/>
        <w:jc w:val="both"/>
        <w:rPr>
          <w:b w:val="0"/>
          <w:sz w:val="24"/>
          <w:szCs w:val="24"/>
          <w:u w:val="none"/>
        </w:rPr>
      </w:pPr>
      <w:r w:rsidRPr="00C818A0">
        <w:rPr>
          <w:b w:val="0"/>
          <w:sz w:val="24"/>
          <w:szCs w:val="24"/>
          <w:u w:val="none"/>
        </w:rPr>
        <w:t>Одним из самых яркий мероприятий года стал конкурс инсценировки военной песни, где приняли участие ученики всех 17 классов в полном составе, показав яркие номера, которые окунули всех зрителей в период Великой Отечественной войны.</w:t>
      </w:r>
    </w:p>
    <w:p w:rsidR="00C818A0" w:rsidRPr="00C818A0" w:rsidRDefault="00C818A0" w:rsidP="00C818A0">
      <w:pPr>
        <w:pStyle w:val="af7"/>
        <w:spacing w:line="242" w:lineRule="auto"/>
        <w:ind w:right="110" w:firstLine="567"/>
        <w:jc w:val="both"/>
        <w:rPr>
          <w:b w:val="0"/>
          <w:sz w:val="24"/>
          <w:szCs w:val="24"/>
          <w:u w:val="none"/>
        </w:rPr>
      </w:pPr>
      <w:r w:rsidRPr="00C818A0">
        <w:rPr>
          <w:b w:val="0"/>
          <w:sz w:val="24"/>
          <w:szCs w:val="24"/>
          <w:u w:val="none"/>
        </w:rPr>
        <w:t>Также ученики МБОУ «Приветненская ОШ» стали призёрами в различных военно-патриотических конкурсах, не только на уровне школы и района, но и на уровне республики.</w:t>
      </w:r>
    </w:p>
    <w:p w:rsidR="00C818A0" w:rsidRPr="00C818A0" w:rsidRDefault="00C818A0" w:rsidP="00C818A0">
      <w:pPr>
        <w:pStyle w:val="af7"/>
        <w:spacing w:line="242" w:lineRule="auto"/>
        <w:ind w:right="110" w:firstLine="567"/>
        <w:jc w:val="both"/>
        <w:rPr>
          <w:b w:val="0"/>
          <w:sz w:val="24"/>
          <w:szCs w:val="24"/>
          <w:u w:val="none"/>
          <w:shd w:val="clear" w:color="auto" w:fill="FFFFFF"/>
        </w:rPr>
      </w:pPr>
      <w:r w:rsidRPr="00C818A0">
        <w:rPr>
          <w:b w:val="0"/>
          <w:sz w:val="24"/>
          <w:szCs w:val="24"/>
          <w:u w:val="none"/>
        </w:rPr>
        <w:t>Конкурс «Мы – наследники Победы» - 1 место на муниципальном этапе Конкурс «</w:t>
      </w:r>
      <w:r w:rsidRPr="00C818A0">
        <w:rPr>
          <w:b w:val="0"/>
          <w:sz w:val="24"/>
          <w:szCs w:val="24"/>
          <w:u w:val="none"/>
          <w:shd w:val="clear" w:color="auto" w:fill="FFFFFF"/>
        </w:rPr>
        <w:t>Почётный караул "Вахта памяти поколений "ПОСТ №1"» - 1 место на муниципальном этапе в осеннем этапе и 3 место в весеннем.</w:t>
      </w:r>
    </w:p>
    <w:p w:rsidR="00C818A0" w:rsidRPr="00C818A0" w:rsidRDefault="00C818A0" w:rsidP="00C818A0">
      <w:pPr>
        <w:ind w:firstLine="567"/>
        <w:jc w:val="both"/>
        <w:rPr>
          <w:lang w:eastAsia="ru-RU"/>
        </w:rPr>
      </w:pPr>
      <w:r w:rsidRPr="00C818A0">
        <w:rPr>
          <w:lang w:eastAsia="ru-RU"/>
        </w:rPr>
        <w:t>Обучающиеся школы принимали активное участие в муниципальных и республиканских конкурсах, неоднократно становясь призерами и победителями.</w:t>
      </w:r>
    </w:p>
    <w:p w:rsidR="00C818A0" w:rsidRPr="00C818A0" w:rsidRDefault="00C818A0" w:rsidP="00C818A0">
      <w:pPr>
        <w:pStyle w:val="af7"/>
        <w:ind w:right="105" w:firstLine="567"/>
        <w:jc w:val="both"/>
        <w:rPr>
          <w:b w:val="0"/>
          <w:sz w:val="24"/>
          <w:szCs w:val="24"/>
          <w:u w:val="none"/>
        </w:rPr>
      </w:pPr>
      <w:r w:rsidRPr="00C818A0">
        <w:rPr>
          <w:b w:val="0"/>
          <w:sz w:val="24"/>
          <w:szCs w:val="24"/>
          <w:u w:val="none"/>
        </w:rPr>
        <w:t>Всего обучающиеся МБОУ «Приветненская ОШ» заняли призовые места:</w:t>
      </w:r>
    </w:p>
    <w:p w:rsidR="00C818A0" w:rsidRPr="00C818A0" w:rsidRDefault="00C818A0" w:rsidP="00C818A0">
      <w:pPr>
        <w:pStyle w:val="af7"/>
        <w:ind w:right="105" w:firstLine="567"/>
        <w:jc w:val="both"/>
        <w:rPr>
          <w:b w:val="0"/>
          <w:sz w:val="24"/>
          <w:szCs w:val="24"/>
          <w:u w:val="none"/>
        </w:rPr>
      </w:pPr>
      <w:r w:rsidRPr="00C818A0">
        <w:rPr>
          <w:b w:val="0"/>
          <w:sz w:val="24"/>
          <w:szCs w:val="24"/>
          <w:u w:val="none"/>
        </w:rPr>
        <w:t xml:space="preserve">На муниципальном уровне </w:t>
      </w:r>
      <w:r w:rsidRPr="00C818A0">
        <w:rPr>
          <w:b w:val="0"/>
          <w:sz w:val="24"/>
          <w:szCs w:val="24"/>
          <w:u w:val="none"/>
          <w:lang w:val="uk-UA"/>
        </w:rPr>
        <w:t>21</w:t>
      </w:r>
      <w:r w:rsidRPr="00C818A0">
        <w:rPr>
          <w:b w:val="0"/>
          <w:sz w:val="24"/>
          <w:szCs w:val="24"/>
          <w:u w:val="none"/>
        </w:rPr>
        <w:t xml:space="preserve"> конкурсов:</w:t>
      </w:r>
    </w:p>
    <w:p w:rsidR="00C818A0" w:rsidRPr="00C818A0" w:rsidRDefault="00C818A0" w:rsidP="00C818A0">
      <w:pPr>
        <w:pStyle w:val="af7"/>
        <w:ind w:right="105" w:firstLine="567"/>
        <w:jc w:val="both"/>
        <w:rPr>
          <w:b w:val="0"/>
          <w:sz w:val="24"/>
          <w:szCs w:val="24"/>
          <w:u w:val="none"/>
          <w:lang w:val="uk-UA"/>
        </w:rPr>
      </w:pPr>
      <w:r w:rsidRPr="00C818A0">
        <w:rPr>
          <w:b w:val="0"/>
          <w:sz w:val="24"/>
          <w:szCs w:val="24"/>
          <w:u w:val="none"/>
        </w:rPr>
        <w:t>1 место – 1</w:t>
      </w:r>
      <w:r w:rsidRPr="00C818A0">
        <w:rPr>
          <w:b w:val="0"/>
          <w:sz w:val="24"/>
          <w:szCs w:val="24"/>
          <w:u w:val="none"/>
          <w:lang w:val="uk-UA"/>
        </w:rPr>
        <w:t>8</w:t>
      </w:r>
    </w:p>
    <w:p w:rsidR="00C818A0" w:rsidRPr="00C818A0" w:rsidRDefault="00C818A0" w:rsidP="00C818A0">
      <w:pPr>
        <w:pStyle w:val="af7"/>
        <w:ind w:right="105" w:firstLine="567"/>
        <w:jc w:val="both"/>
        <w:rPr>
          <w:b w:val="0"/>
          <w:sz w:val="24"/>
          <w:szCs w:val="24"/>
          <w:u w:val="none"/>
          <w:lang w:val="uk-UA"/>
        </w:rPr>
      </w:pPr>
      <w:r w:rsidRPr="00C818A0">
        <w:rPr>
          <w:b w:val="0"/>
          <w:sz w:val="24"/>
          <w:szCs w:val="24"/>
          <w:u w:val="none"/>
        </w:rPr>
        <w:t>2 место – 1</w:t>
      </w:r>
      <w:r w:rsidRPr="00C818A0">
        <w:rPr>
          <w:b w:val="0"/>
          <w:sz w:val="24"/>
          <w:szCs w:val="24"/>
          <w:u w:val="none"/>
          <w:lang w:val="uk-UA"/>
        </w:rPr>
        <w:t>2</w:t>
      </w:r>
    </w:p>
    <w:p w:rsidR="00C818A0" w:rsidRPr="00C818A0" w:rsidRDefault="00C818A0" w:rsidP="00C818A0">
      <w:pPr>
        <w:pStyle w:val="af7"/>
        <w:ind w:right="105" w:firstLine="567"/>
        <w:jc w:val="both"/>
        <w:rPr>
          <w:b w:val="0"/>
          <w:sz w:val="24"/>
          <w:szCs w:val="24"/>
          <w:u w:val="none"/>
          <w:lang w:val="uk-UA"/>
        </w:rPr>
      </w:pPr>
      <w:r w:rsidRPr="00C818A0">
        <w:rPr>
          <w:b w:val="0"/>
          <w:sz w:val="24"/>
          <w:szCs w:val="24"/>
          <w:u w:val="none"/>
        </w:rPr>
        <w:t>3 место -</w:t>
      </w:r>
      <w:r w:rsidRPr="00C818A0">
        <w:rPr>
          <w:b w:val="0"/>
          <w:sz w:val="24"/>
          <w:szCs w:val="24"/>
          <w:u w:val="none"/>
          <w:lang w:val="uk-UA"/>
        </w:rPr>
        <w:t>11</w:t>
      </w:r>
    </w:p>
    <w:p w:rsidR="00C818A0" w:rsidRPr="00C818A0" w:rsidRDefault="00C818A0" w:rsidP="00C818A0">
      <w:pPr>
        <w:pStyle w:val="af7"/>
        <w:ind w:right="105" w:firstLine="567"/>
        <w:jc w:val="both"/>
        <w:rPr>
          <w:b w:val="0"/>
          <w:sz w:val="24"/>
          <w:szCs w:val="24"/>
          <w:u w:val="none"/>
          <w:lang w:val="uk-UA"/>
        </w:rPr>
      </w:pPr>
      <w:r w:rsidRPr="00C818A0">
        <w:rPr>
          <w:b w:val="0"/>
          <w:sz w:val="24"/>
          <w:szCs w:val="24"/>
          <w:u w:val="none"/>
        </w:rPr>
        <w:t xml:space="preserve">Итого </w:t>
      </w:r>
      <w:r w:rsidRPr="00C818A0">
        <w:rPr>
          <w:b w:val="0"/>
          <w:sz w:val="24"/>
          <w:szCs w:val="24"/>
          <w:u w:val="none"/>
          <w:lang w:val="uk-UA"/>
        </w:rPr>
        <w:t>41</w:t>
      </w:r>
      <w:r w:rsidRPr="00C818A0">
        <w:rPr>
          <w:b w:val="0"/>
          <w:sz w:val="24"/>
          <w:szCs w:val="24"/>
          <w:u w:val="none"/>
        </w:rPr>
        <w:t xml:space="preserve"> призов</w:t>
      </w:r>
      <w:proofErr w:type="spellStart"/>
      <w:r w:rsidRPr="00C818A0">
        <w:rPr>
          <w:b w:val="0"/>
          <w:sz w:val="24"/>
          <w:szCs w:val="24"/>
          <w:u w:val="none"/>
          <w:lang w:val="uk-UA"/>
        </w:rPr>
        <w:t>ое</w:t>
      </w:r>
      <w:proofErr w:type="spellEnd"/>
      <w:r w:rsidRPr="00C818A0">
        <w:rPr>
          <w:b w:val="0"/>
          <w:sz w:val="24"/>
          <w:szCs w:val="24"/>
          <w:u w:val="none"/>
        </w:rPr>
        <w:t xml:space="preserve"> мест</w:t>
      </w:r>
      <w:r w:rsidRPr="00C818A0">
        <w:rPr>
          <w:b w:val="0"/>
          <w:sz w:val="24"/>
          <w:szCs w:val="24"/>
          <w:u w:val="none"/>
          <w:lang w:val="uk-UA"/>
        </w:rPr>
        <w:t>о</w:t>
      </w:r>
    </w:p>
    <w:p w:rsidR="00C818A0" w:rsidRPr="00C818A0" w:rsidRDefault="00C818A0" w:rsidP="00C818A0">
      <w:pPr>
        <w:pStyle w:val="af7"/>
        <w:ind w:right="105" w:firstLine="567"/>
        <w:jc w:val="both"/>
        <w:rPr>
          <w:b w:val="0"/>
          <w:sz w:val="24"/>
          <w:szCs w:val="24"/>
          <w:u w:val="none"/>
        </w:rPr>
      </w:pPr>
      <w:r w:rsidRPr="00C818A0">
        <w:rPr>
          <w:b w:val="0"/>
          <w:sz w:val="24"/>
          <w:szCs w:val="24"/>
          <w:u w:val="none"/>
        </w:rPr>
        <w:t xml:space="preserve">На региональном уровне </w:t>
      </w:r>
      <w:r w:rsidRPr="00C818A0">
        <w:rPr>
          <w:b w:val="0"/>
          <w:sz w:val="24"/>
          <w:szCs w:val="24"/>
          <w:u w:val="none"/>
          <w:lang w:val="uk-UA"/>
        </w:rPr>
        <w:t>2</w:t>
      </w:r>
      <w:r w:rsidRPr="00C818A0">
        <w:rPr>
          <w:b w:val="0"/>
          <w:sz w:val="24"/>
          <w:szCs w:val="24"/>
          <w:u w:val="none"/>
        </w:rPr>
        <w:t xml:space="preserve"> конкурс</w:t>
      </w:r>
      <w:r w:rsidRPr="00C818A0">
        <w:rPr>
          <w:b w:val="0"/>
          <w:sz w:val="24"/>
          <w:szCs w:val="24"/>
          <w:u w:val="none"/>
          <w:lang w:val="uk-UA"/>
        </w:rPr>
        <w:t>а</w:t>
      </w:r>
      <w:r w:rsidRPr="00C818A0">
        <w:rPr>
          <w:b w:val="0"/>
          <w:sz w:val="24"/>
          <w:szCs w:val="24"/>
          <w:u w:val="none"/>
        </w:rPr>
        <w:t>:</w:t>
      </w:r>
    </w:p>
    <w:p w:rsidR="00C818A0" w:rsidRPr="00C818A0" w:rsidRDefault="00C818A0" w:rsidP="00C818A0">
      <w:pPr>
        <w:pStyle w:val="af7"/>
        <w:ind w:right="105" w:firstLine="567"/>
        <w:jc w:val="both"/>
        <w:rPr>
          <w:b w:val="0"/>
          <w:sz w:val="24"/>
          <w:szCs w:val="24"/>
          <w:u w:val="none"/>
          <w:lang w:val="uk-UA"/>
        </w:rPr>
      </w:pPr>
      <w:r w:rsidRPr="00C818A0">
        <w:rPr>
          <w:b w:val="0"/>
          <w:sz w:val="24"/>
          <w:szCs w:val="24"/>
          <w:u w:val="none"/>
        </w:rPr>
        <w:t xml:space="preserve">1 место – </w:t>
      </w:r>
      <w:r w:rsidRPr="00C818A0">
        <w:rPr>
          <w:b w:val="0"/>
          <w:sz w:val="24"/>
          <w:szCs w:val="24"/>
          <w:u w:val="none"/>
          <w:lang w:val="uk-UA"/>
        </w:rPr>
        <w:t>1</w:t>
      </w:r>
    </w:p>
    <w:p w:rsidR="00C818A0" w:rsidRPr="00C818A0" w:rsidRDefault="00C818A0" w:rsidP="00C818A0">
      <w:pPr>
        <w:pStyle w:val="af7"/>
        <w:ind w:right="105" w:firstLine="567"/>
        <w:jc w:val="both"/>
        <w:rPr>
          <w:b w:val="0"/>
          <w:sz w:val="24"/>
          <w:szCs w:val="24"/>
          <w:u w:val="none"/>
          <w:lang w:val="uk-UA"/>
        </w:rPr>
      </w:pPr>
      <w:r w:rsidRPr="00C818A0">
        <w:rPr>
          <w:b w:val="0"/>
          <w:sz w:val="24"/>
          <w:szCs w:val="24"/>
          <w:u w:val="none"/>
        </w:rPr>
        <w:t xml:space="preserve">2 место – </w:t>
      </w:r>
      <w:r w:rsidRPr="00C818A0">
        <w:rPr>
          <w:b w:val="0"/>
          <w:sz w:val="24"/>
          <w:szCs w:val="24"/>
          <w:u w:val="none"/>
          <w:lang w:val="uk-UA"/>
        </w:rPr>
        <w:t>0</w:t>
      </w:r>
    </w:p>
    <w:p w:rsidR="00C818A0" w:rsidRPr="00C818A0" w:rsidRDefault="00C818A0" w:rsidP="00C818A0">
      <w:pPr>
        <w:pStyle w:val="af7"/>
        <w:ind w:right="105" w:firstLine="567"/>
        <w:jc w:val="both"/>
        <w:rPr>
          <w:b w:val="0"/>
          <w:sz w:val="24"/>
          <w:szCs w:val="24"/>
          <w:u w:val="none"/>
          <w:lang w:val="uk-UA"/>
        </w:rPr>
      </w:pPr>
      <w:r w:rsidRPr="00C818A0">
        <w:rPr>
          <w:b w:val="0"/>
          <w:sz w:val="24"/>
          <w:szCs w:val="24"/>
          <w:u w:val="none"/>
        </w:rPr>
        <w:t xml:space="preserve">3 место - </w:t>
      </w:r>
      <w:r w:rsidRPr="00C818A0">
        <w:rPr>
          <w:b w:val="0"/>
          <w:sz w:val="24"/>
          <w:szCs w:val="24"/>
          <w:u w:val="none"/>
          <w:lang w:val="uk-UA"/>
        </w:rPr>
        <w:t>1</w:t>
      </w:r>
    </w:p>
    <w:p w:rsidR="00C818A0" w:rsidRPr="00C818A0" w:rsidRDefault="00C818A0" w:rsidP="00C818A0">
      <w:pPr>
        <w:pStyle w:val="af7"/>
        <w:ind w:right="105" w:firstLine="567"/>
        <w:jc w:val="both"/>
        <w:rPr>
          <w:b w:val="0"/>
          <w:sz w:val="24"/>
          <w:szCs w:val="24"/>
          <w:u w:val="none"/>
          <w:lang w:val="uk-UA"/>
        </w:rPr>
      </w:pPr>
      <w:r w:rsidRPr="00C818A0">
        <w:rPr>
          <w:b w:val="0"/>
          <w:sz w:val="24"/>
          <w:szCs w:val="24"/>
          <w:u w:val="none"/>
        </w:rPr>
        <w:t xml:space="preserve">Итого </w:t>
      </w:r>
      <w:r w:rsidRPr="00C818A0">
        <w:rPr>
          <w:b w:val="0"/>
          <w:sz w:val="24"/>
          <w:szCs w:val="24"/>
          <w:u w:val="none"/>
          <w:lang w:val="uk-UA"/>
        </w:rPr>
        <w:t>2</w:t>
      </w:r>
      <w:r w:rsidRPr="00C818A0">
        <w:rPr>
          <w:b w:val="0"/>
          <w:sz w:val="24"/>
          <w:szCs w:val="24"/>
          <w:u w:val="none"/>
        </w:rPr>
        <w:t xml:space="preserve"> призовых мест</w:t>
      </w:r>
    </w:p>
    <w:p w:rsidR="00C818A0" w:rsidRPr="00C818A0" w:rsidRDefault="00C818A0" w:rsidP="00C818A0">
      <w:pPr>
        <w:pStyle w:val="af7"/>
        <w:ind w:right="105" w:firstLine="567"/>
        <w:jc w:val="both"/>
        <w:rPr>
          <w:b w:val="0"/>
          <w:sz w:val="24"/>
          <w:szCs w:val="24"/>
          <w:u w:val="none"/>
          <w:lang w:val="uk-UA"/>
        </w:rPr>
      </w:pPr>
      <w:r w:rsidRPr="00C818A0">
        <w:rPr>
          <w:b w:val="0"/>
          <w:sz w:val="24"/>
          <w:szCs w:val="24"/>
          <w:u w:val="none"/>
          <w:lang w:val="uk-UA"/>
        </w:rPr>
        <w:t xml:space="preserve">На </w:t>
      </w:r>
      <w:proofErr w:type="spellStart"/>
      <w:r w:rsidRPr="00C818A0">
        <w:rPr>
          <w:b w:val="0"/>
          <w:sz w:val="24"/>
          <w:szCs w:val="24"/>
          <w:u w:val="none"/>
          <w:lang w:val="uk-UA"/>
        </w:rPr>
        <w:t>международном</w:t>
      </w:r>
      <w:proofErr w:type="spellEnd"/>
      <w:r w:rsidRPr="00C818A0">
        <w:rPr>
          <w:b w:val="0"/>
          <w:sz w:val="24"/>
          <w:szCs w:val="24"/>
          <w:u w:val="none"/>
          <w:lang w:val="uk-UA"/>
        </w:rPr>
        <w:t xml:space="preserve"> </w:t>
      </w:r>
      <w:proofErr w:type="spellStart"/>
      <w:r w:rsidRPr="00C818A0">
        <w:rPr>
          <w:b w:val="0"/>
          <w:sz w:val="24"/>
          <w:szCs w:val="24"/>
          <w:u w:val="none"/>
          <w:lang w:val="uk-UA"/>
        </w:rPr>
        <w:t>уровне</w:t>
      </w:r>
      <w:proofErr w:type="spellEnd"/>
      <w:r w:rsidRPr="00C818A0">
        <w:rPr>
          <w:b w:val="0"/>
          <w:sz w:val="24"/>
          <w:szCs w:val="24"/>
          <w:u w:val="none"/>
          <w:lang w:val="uk-UA"/>
        </w:rPr>
        <w:t xml:space="preserve"> 1 </w:t>
      </w:r>
      <w:proofErr w:type="spellStart"/>
      <w:r w:rsidRPr="00C818A0">
        <w:rPr>
          <w:b w:val="0"/>
          <w:sz w:val="24"/>
          <w:szCs w:val="24"/>
          <w:u w:val="none"/>
          <w:lang w:val="uk-UA"/>
        </w:rPr>
        <w:t>кокурс</w:t>
      </w:r>
      <w:proofErr w:type="spellEnd"/>
    </w:p>
    <w:p w:rsidR="00C818A0" w:rsidRPr="00C818A0" w:rsidRDefault="00C818A0" w:rsidP="00C818A0">
      <w:pPr>
        <w:pStyle w:val="af7"/>
        <w:ind w:right="105" w:firstLine="567"/>
        <w:jc w:val="both"/>
        <w:rPr>
          <w:b w:val="0"/>
          <w:sz w:val="24"/>
          <w:szCs w:val="24"/>
          <w:u w:val="none"/>
          <w:lang w:val="uk-UA"/>
        </w:rPr>
      </w:pPr>
      <w:r w:rsidRPr="00C818A0">
        <w:rPr>
          <w:b w:val="0"/>
          <w:sz w:val="24"/>
          <w:szCs w:val="24"/>
          <w:u w:val="none"/>
          <w:lang w:val="uk-UA"/>
        </w:rPr>
        <w:t>Гран-при – 3</w:t>
      </w:r>
    </w:p>
    <w:p w:rsidR="00C818A0" w:rsidRPr="00C818A0" w:rsidRDefault="00C818A0" w:rsidP="00C818A0">
      <w:pPr>
        <w:pStyle w:val="af7"/>
        <w:ind w:right="105" w:firstLine="567"/>
        <w:jc w:val="both"/>
        <w:rPr>
          <w:b w:val="0"/>
          <w:sz w:val="24"/>
          <w:szCs w:val="24"/>
          <w:u w:val="none"/>
          <w:lang w:val="uk-UA"/>
        </w:rPr>
      </w:pPr>
      <w:r w:rsidRPr="00C818A0">
        <w:rPr>
          <w:b w:val="0"/>
          <w:sz w:val="24"/>
          <w:szCs w:val="24"/>
          <w:u w:val="none"/>
          <w:lang w:val="uk-UA"/>
        </w:rPr>
        <w:t xml:space="preserve">1 </w:t>
      </w:r>
      <w:proofErr w:type="spellStart"/>
      <w:r w:rsidRPr="00C818A0">
        <w:rPr>
          <w:b w:val="0"/>
          <w:sz w:val="24"/>
          <w:szCs w:val="24"/>
          <w:u w:val="none"/>
          <w:lang w:val="uk-UA"/>
        </w:rPr>
        <w:t>место</w:t>
      </w:r>
      <w:proofErr w:type="spellEnd"/>
      <w:r w:rsidRPr="00C818A0">
        <w:rPr>
          <w:b w:val="0"/>
          <w:sz w:val="24"/>
          <w:szCs w:val="24"/>
          <w:u w:val="none"/>
          <w:lang w:val="uk-UA"/>
        </w:rPr>
        <w:t xml:space="preserve"> – 3</w:t>
      </w:r>
    </w:p>
    <w:p w:rsidR="00C818A0" w:rsidRPr="00C818A0" w:rsidRDefault="00C818A0" w:rsidP="00C818A0">
      <w:pPr>
        <w:pStyle w:val="af7"/>
        <w:ind w:right="105" w:firstLine="567"/>
        <w:jc w:val="both"/>
        <w:rPr>
          <w:b w:val="0"/>
          <w:sz w:val="24"/>
          <w:szCs w:val="24"/>
          <w:u w:val="none"/>
          <w:lang w:val="uk-UA"/>
        </w:rPr>
      </w:pPr>
      <w:r w:rsidRPr="00C818A0">
        <w:rPr>
          <w:b w:val="0"/>
          <w:sz w:val="24"/>
          <w:szCs w:val="24"/>
          <w:u w:val="none"/>
          <w:lang w:val="uk-UA"/>
        </w:rPr>
        <w:t xml:space="preserve">2 </w:t>
      </w:r>
      <w:proofErr w:type="spellStart"/>
      <w:r w:rsidRPr="00C818A0">
        <w:rPr>
          <w:b w:val="0"/>
          <w:sz w:val="24"/>
          <w:szCs w:val="24"/>
          <w:u w:val="none"/>
          <w:lang w:val="uk-UA"/>
        </w:rPr>
        <w:t>место</w:t>
      </w:r>
      <w:proofErr w:type="spellEnd"/>
      <w:r w:rsidRPr="00C818A0">
        <w:rPr>
          <w:b w:val="0"/>
          <w:sz w:val="24"/>
          <w:szCs w:val="24"/>
          <w:u w:val="none"/>
          <w:lang w:val="uk-UA"/>
        </w:rPr>
        <w:t xml:space="preserve"> – 0</w:t>
      </w:r>
    </w:p>
    <w:p w:rsidR="00C818A0" w:rsidRPr="00C818A0" w:rsidRDefault="00C818A0" w:rsidP="00C818A0">
      <w:pPr>
        <w:pStyle w:val="af7"/>
        <w:ind w:right="105" w:firstLine="567"/>
        <w:jc w:val="both"/>
        <w:rPr>
          <w:b w:val="0"/>
          <w:sz w:val="24"/>
          <w:szCs w:val="24"/>
          <w:u w:val="none"/>
          <w:lang w:val="uk-UA"/>
        </w:rPr>
      </w:pPr>
      <w:r w:rsidRPr="00C818A0">
        <w:rPr>
          <w:b w:val="0"/>
          <w:sz w:val="24"/>
          <w:szCs w:val="24"/>
          <w:u w:val="none"/>
          <w:lang w:val="uk-UA"/>
        </w:rPr>
        <w:t xml:space="preserve">3 </w:t>
      </w:r>
      <w:proofErr w:type="spellStart"/>
      <w:r w:rsidRPr="00C818A0">
        <w:rPr>
          <w:b w:val="0"/>
          <w:sz w:val="24"/>
          <w:szCs w:val="24"/>
          <w:u w:val="none"/>
          <w:lang w:val="uk-UA"/>
        </w:rPr>
        <w:t>место</w:t>
      </w:r>
      <w:proofErr w:type="spellEnd"/>
      <w:r w:rsidRPr="00C818A0">
        <w:rPr>
          <w:b w:val="0"/>
          <w:sz w:val="24"/>
          <w:szCs w:val="24"/>
          <w:u w:val="none"/>
          <w:lang w:val="uk-UA"/>
        </w:rPr>
        <w:t xml:space="preserve"> – 0</w:t>
      </w:r>
    </w:p>
    <w:p w:rsidR="00C818A0" w:rsidRPr="00C818A0" w:rsidRDefault="00C818A0" w:rsidP="00C818A0">
      <w:pPr>
        <w:pStyle w:val="af7"/>
        <w:ind w:right="105" w:firstLine="567"/>
        <w:jc w:val="both"/>
        <w:rPr>
          <w:b w:val="0"/>
          <w:sz w:val="24"/>
          <w:szCs w:val="24"/>
          <w:u w:val="none"/>
          <w:lang w:val="uk-UA"/>
        </w:rPr>
      </w:pPr>
      <w:proofErr w:type="spellStart"/>
      <w:r w:rsidRPr="00C818A0">
        <w:rPr>
          <w:b w:val="0"/>
          <w:sz w:val="24"/>
          <w:szCs w:val="24"/>
          <w:u w:val="none"/>
          <w:lang w:val="uk-UA"/>
        </w:rPr>
        <w:t>Итого</w:t>
      </w:r>
      <w:proofErr w:type="spellEnd"/>
      <w:r w:rsidRPr="00C818A0">
        <w:rPr>
          <w:b w:val="0"/>
          <w:sz w:val="24"/>
          <w:szCs w:val="24"/>
          <w:u w:val="none"/>
          <w:lang w:val="uk-UA"/>
        </w:rPr>
        <w:t xml:space="preserve"> 6 </w:t>
      </w:r>
      <w:proofErr w:type="spellStart"/>
      <w:r w:rsidRPr="00C818A0">
        <w:rPr>
          <w:b w:val="0"/>
          <w:sz w:val="24"/>
          <w:szCs w:val="24"/>
          <w:u w:val="none"/>
          <w:lang w:val="uk-UA"/>
        </w:rPr>
        <w:t>призовых</w:t>
      </w:r>
      <w:proofErr w:type="spellEnd"/>
      <w:r w:rsidRPr="00C818A0">
        <w:rPr>
          <w:b w:val="0"/>
          <w:sz w:val="24"/>
          <w:szCs w:val="24"/>
          <w:u w:val="none"/>
          <w:lang w:val="uk-UA"/>
        </w:rPr>
        <w:t xml:space="preserve"> </w:t>
      </w:r>
      <w:proofErr w:type="spellStart"/>
      <w:r w:rsidRPr="00C818A0">
        <w:rPr>
          <w:b w:val="0"/>
          <w:sz w:val="24"/>
          <w:szCs w:val="24"/>
          <w:u w:val="none"/>
          <w:lang w:val="uk-UA"/>
        </w:rPr>
        <w:t>мест</w:t>
      </w:r>
      <w:proofErr w:type="spellEnd"/>
    </w:p>
    <w:p w:rsidR="00C818A0" w:rsidRPr="00C818A0" w:rsidRDefault="00C818A0" w:rsidP="00C818A0">
      <w:pPr>
        <w:pStyle w:val="af7"/>
        <w:spacing w:line="242" w:lineRule="auto"/>
        <w:ind w:right="110" w:firstLine="567"/>
        <w:jc w:val="both"/>
        <w:rPr>
          <w:sz w:val="24"/>
          <w:szCs w:val="24"/>
          <w:u w:val="none"/>
          <w:shd w:val="clear" w:color="auto" w:fill="FFFFFF"/>
        </w:rPr>
      </w:pPr>
      <w:r w:rsidRPr="00C818A0">
        <w:rPr>
          <w:b w:val="0"/>
          <w:sz w:val="24"/>
          <w:szCs w:val="24"/>
          <w:u w:val="none"/>
          <w:shd w:val="clear" w:color="auto" w:fill="FFFFFF"/>
          <w:lang w:val="uk-UA"/>
        </w:rPr>
        <w:t>Ученики МБОУ «Приветненская ОШ»</w:t>
      </w:r>
      <w:r w:rsidRPr="00C818A0">
        <w:rPr>
          <w:b w:val="0"/>
          <w:sz w:val="24"/>
          <w:szCs w:val="24"/>
          <w:u w:val="none"/>
          <w:shd w:val="clear" w:color="auto" w:fill="FFFFFF"/>
        </w:rPr>
        <w:t xml:space="preserve"> стали лауреатами 1 степени и лауреатами гран-при в Международном заочном конкурсе подростковых </w:t>
      </w:r>
      <w:proofErr w:type="spellStart"/>
      <w:r w:rsidRPr="00C818A0">
        <w:rPr>
          <w:b w:val="0"/>
          <w:sz w:val="24"/>
          <w:szCs w:val="24"/>
          <w:u w:val="none"/>
          <w:shd w:val="clear" w:color="auto" w:fill="FFFFFF"/>
        </w:rPr>
        <w:t>медиаработ</w:t>
      </w:r>
      <w:proofErr w:type="spellEnd"/>
      <w:r w:rsidRPr="00C818A0">
        <w:rPr>
          <w:b w:val="0"/>
          <w:sz w:val="24"/>
          <w:szCs w:val="24"/>
          <w:u w:val="none"/>
          <w:shd w:val="clear" w:color="auto" w:fill="FFFFFF"/>
        </w:rPr>
        <w:t xml:space="preserve"> «Без срока давности: непокорённые»</w:t>
      </w:r>
    </w:p>
    <w:p w:rsidR="00C818A0" w:rsidRPr="00C818A0" w:rsidRDefault="00C818A0" w:rsidP="00C818A0">
      <w:pPr>
        <w:pStyle w:val="af7"/>
        <w:spacing w:line="242" w:lineRule="auto"/>
        <w:ind w:right="110" w:firstLine="567"/>
        <w:jc w:val="both"/>
        <w:rPr>
          <w:b w:val="0"/>
          <w:sz w:val="24"/>
          <w:szCs w:val="24"/>
          <w:u w:val="none"/>
          <w:shd w:val="clear" w:color="auto" w:fill="FFFFFF"/>
        </w:rPr>
      </w:pPr>
      <w:r w:rsidRPr="00C818A0">
        <w:rPr>
          <w:b w:val="0"/>
          <w:sz w:val="24"/>
          <w:szCs w:val="24"/>
          <w:u w:val="none"/>
          <w:shd w:val="clear" w:color="auto" w:fill="FFFFFF"/>
        </w:rPr>
        <w:lastRenderedPageBreak/>
        <w:t xml:space="preserve">Одна из наших </w:t>
      </w:r>
      <w:proofErr w:type="spellStart"/>
      <w:r w:rsidRPr="00C818A0">
        <w:rPr>
          <w:b w:val="0"/>
          <w:sz w:val="24"/>
          <w:szCs w:val="24"/>
          <w:u w:val="none"/>
          <w:shd w:val="clear" w:color="auto" w:fill="FFFFFF"/>
        </w:rPr>
        <w:t>медиаработ</w:t>
      </w:r>
      <w:proofErr w:type="spellEnd"/>
      <w:r w:rsidRPr="00C818A0">
        <w:rPr>
          <w:b w:val="0"/>
          <w:sz w:val="24"/>
          <w:szCs w:val="24"/>
          <w:u w:val="none"/>
          <w:shd w:val="clear" w:color="auto" w:fill="FFFFFF"/>
        </w:rPr>
        <w:t xml:space="preserve">, вошла в Киноальманах Международного конкурса, и была удостоена государственного хранения в Российском государственном архиве </w:t>
      </w:r>
      <w:proofErr w:type="spellStart"/>
      <w:r w:rsidRPr="00C818A0">
        <w:rPr>
          <w:b w:val="0"/>
          <w:sz w:val="24"/>
          <w:szCs w:val="24"/>
          <w:u w:val="none"/>
          <w:shd w:val="clear" w:color="auto" w:fill="FFFFFF"/>
        </w:rPr>
        <w:t>кинофотодокументов</w:t>
      </w:r>
      <w:proofErr w:type="spellEnd"/>
      <w:r w:rsidRPr="00C818A0">
        <w:rPr>
          <w:b w:val="0"/>
          <w:sz w:val="24"/>
          <w:szCs w:val="24"/>
          <w:u w:val="none"/>
          <w:shd w:val="clear" w:color="auto" w:fill="FFFFFF"/>
        </w:rPr>
        <w:t xml:space="preserve">, </w:t>
      </w:r>
      <w:r w:rsidRPr="00C818A0">
        <w:rPr>
          <w:b w:val="0"/>
          <w:sz w:val="24"/>
          <w:szCs w:val="24"/>
          <w:u w:val="none"/>
        </w:rPr>
        <w:t>а также размещена на сайте Федерального проекта «Без срока давности».</w:t>
      </w:r>
    </w:p>
    <w:p w:rsidR="00C818A0" w:rsidRPr="00C818A0" w:rsidRDefault="00C818A0" w:rsidP="00C818A0">
      <w:pPr>
        <w:pStyle w:val="af7"/>
        <w:spacing w:line="242" w:lineRule="auto"/>
        <w:ind w:right="110" w:firstLine="567"/>
        <w:jc w:val="both"/>
        <w:rPr>
          <w:b w:val="0"/>
          <w:sz w:val="24"/>
          <w:szCs w:val="24"/>
          <w:u w:val="none"/>
          <w:shd w:val="clear" w:color="auto" w:fill="FFFFFF"/>
        </w:rPr>
      </w:pPr>
      <w:r w:rsidRPr="00C818A0">
        <w:rPr>
          <w:b w:val="0"/>
          <w:noProof/>
          <w:sz w:val="24"/>
          <w:szCs w:val="24"/>
          <w:u w:val="none"/>
          <w:shd w:val="clear" w:color="auto" w:fill="FFFFFF"/>
        </w:rPr>
        <w:t xml:space="preserve">С </w:t>
      </w:r>
      <w:r w:rsidRPr="00C818A0">
        <w:rPr>
          <w:b w:val="0"/>
          <w:sz w:val="24"/>
          <w:szCs w:val="24"/>
          <w:u w:val="none"/>
          <w:shd w:val="clear" w:color="auto" w:fill="FFFFFF"/>
        </w:rPr>
        <w:t>21 по 23 марта в Москве состоялось награждение и образовательная программа для победителей этого конкурса.</w:t>
      </w:r>
    </w:p>
    <w:p w:rsidR="00C818A0" w:rsidRPr="00C818A0" w:rsidRDefault="00C818A0" w:rsidP="00C818A0">
      <w:pPr>
        <w:pStyle w:val="af7"/>
        <w:spacing w:line="242" w:lineRule="auto"/>
        <w:ind w:right="110" w:firstLine="567"/>
        <w:jc w:val="both"/>
        <w:rPr>
          <w:b w:val="0"/>
          <w:sz w:val="24"/>
          <w:szCs w:val="24"/>
          <w:u w:val="none"/>
          <w:shd w:val="clear" w:color="auto" w:fill="FFFFFF"/>
        </w:rPr>
      </w:pPr>
      <w:r w:rsidRPr="00C818A0">
        <w:rPr>
          <w:b w:val="0"/>
          <w:sz w:val="24"/>
          <w:szCs w:val="24"/>
          <w:u w:val="none"/>
          <w:shd w:val="clear" w:color="auto" w:fill="FFFFFF"/>
        </w:rPr>
        <w:t>Проект «Без срока давности: непокорённые» реализуется с использованием гранта Президента Российской Федерации на развитие гражданского общества, предоставленного Фондом президентских грантов.</w:t>
      </w:r>
    </w:p>
    <w:p w:rsidR="00C818A0" w:rsidRPr="00C818A0" w:rsidRDefault="00C818A0" w:rsidP="00C818A0">
      <w:pPr>
        <w:pStyle w:val="af7"/>
        <w:ind w:right="105" w:firstLine="567"/>
        <w:jc w:val="both"/>
        <w:rPr>
          <w:b w:val="0"/>
          <w:sz w:val="24"/>
          <w:szCs w:val="24"/>
          <w:u w:val="none"/>
        </w:rPr>
      </w:pPr>
      <w:r w:rsidRPr="00C818A0">
        <w:rPr>
          <w:b w:val="0"/>
          <w:sz w:val="24"/>
          <w:szCs w:val="24"/>
          <w:u w:val="none"/>
        </w:rPr>
        <w:t>Все проведенные мероприятия имели большое познавательное и воспитательное значение. Работа по гражданско-патриотическому воспитанию подрастающего поколения будет продолжена в течение следующего учебного года.</w:t>
      </w:r>
    </w:p>
    <w:p w:rsidR="00B66B74" w:rsidRPr="00B125A1" w:rsidRDefault="00B66B74" w:rsidP="00AA33FB">
      <w:pPr>
        <w:jc w:val="both"/>
        <w:rPr>
          <w:color w:val="FF0000"/>
        </w:rPr>
      </w:pPr>
    </w:p>
    <w:p w:rsidR="00AA33FB" w:rsidRPr="00C818A0" w:rsidRDefault="00AA33FB" w:rsidP="00AA33FB">
      <w:pPr>
        <w:spacing w:line="276" w:lineRule="auto"/>
        <w:jc w:val="both"/>
        <w:rPr>
          <w:b/>
        </w:rPr>
      </w:pPr>
      <w:r w:rsidRPr="00C818A0">
        <w:rPr>
          <w:b/>
        </w:rPr>
        <w:t>14. Состояние здоровья школьников, меры по охране и укреплению здоровья.</w:t>
      </w:r>
      <w:r w:rsidRPr="00C818A0">
        <w:t xml:space="preserve">    </w:t>
      </w:r>
      <w:r w:rsidR="00C818A0" w:rsidRPr="00C818A0">
        <w:t xml:space="preserve">          </w:t>
      </w:r>
      <w:r w:rsidRPr="00C818A0">
        <w:t xml:space="preserve">Большое внимание в школе уделялось спортивно-оздоровительной деятельности, пропаганде и внедрению физической культуры и здорового образа жизни в повседневную жизнь </w:t>
      </w:r>
      <w:proofErr w:type="gramStart"/>
      <w:r w:rsidRPr="00C818A0">
        <w:t>обучающихся</w:t>
      </w:r>
      <w:proofErr w:type="gramEnd"/>
      <w:r w:rsidRPr="00C818A0">
        <w:t xml:space="preserve">. </w:t>
      </w:r>
      <w:proofErr w:type="gramStart"/>
      <w:r w:rsidRPr="00C818A0">
        <w:t>Традиционно прошли: школьная спартакиада, «День здоровья», «День физкультурника», военно-патриотическая игра «Победа», соревнования по футбо</w:t>
      </w:r>
      <w:r w:rsidR="00C818A0" w:rsidRPr="00C818A0">
        <w:t>лу, баскетболу</w:t>
      </w:r>
      <w:r w:rsidRPr="00C818A0">
        <w:t xml:space="preserve">. </w:t>
      </w:r>
      <w:proofErr w:type="gramEnd"/>
    </w:p>
    <w:p w:rsidR="00AA33FB" w:rsidRPr="00C818A0" w:rsidRDefault="00AA33FB" w:rsidP="00AA33FB">
      <w:pPr>
        <w:pStyle w:val="Default"/>
        <w:spacing w:line="276" w:lineRule="auto"/>
        <w:jc w:val="both"/>
        <w:rPr>
          <w:color w:val="auto"/>
        </w:rPr>
      </w:pPr>
      <w:r w:rsidRPr="00C818A0">
        <w:rPr>
          <w:color w:val="auto"/>
        </w:rPr>
        <w:t xml:space="preserve"> Санитарная комиссия во главе со школьной медсестрой ежемесячно выпускали </w:t>
      </w:r>
      <w:proofErr w:type="spellStart"/>
      <w:r w:rsidRPr="00C818A0">
        <w:rPr>
          <w:color w:val="auto"/>
        </w:rPr>
        <w:t>санбюллетени</w:t>
      </w:r>
      <w:proofErr w:type="spellEnd"/>
      <w:r w:rsidRPr="00C818A0">
        <w:rPr>
          <w:color w:val="auto"/>
        </w:rPr>
        <w:t>. Классные руководители проводили беседы, классные часы, диктанты. Школьным самоуправлением были организованы конкурсы плакатов и стенгазет. В ноябре месяце в школе был проведен месячник санитарно-гигиенич</w:t>
      </w:r>
      <w:r w:rsidR="005B61BC" w:rsidRPr="00C818A0">
        <w:rPr>
          <w:color w:val="auto"/>
        </w:rPr>
        <w:t>еского воспитания. Педагог</w:t>
      </w:r>
      <w:r w:rsidR="00C818A0" w:rsidRPr="00C818A0">
        <w:rPr>
          <w:color w:val="auto"/>
        </w:rPr>
        <w:t>ом</w:t>
      </w:r>
      <w:r w:rsidR="005B61BC" w:rsidRPr="00C818A0">
        <w:rPr>
          <w:color w:val="auto"/>
        </w:rPr>
        <w:t>-би</w:t>
      </w:r>
      <w:r w:rsidR="00C818A0" w:rsidRPr="00C818A0">
        <w:rPr>
          <w:color w:val="auto"/>
        </w:rPr>
        <w:t>блиотекарем</w:t>
      </w:r>
      <w:r w:rsidR="005A446A" w:rsidRPr="00C818A0">
        <w:rPr>
          <w:color w:val="auto"/>
        </w:rPr>
        <w:t xml:space="preserve"> школы  Исаевой Ф.И.</w:t>
      </w:r>
      <w:r w:rsidRPr="00C818A0">
        <w:rPr>
          <w:color w:val="auto"/>
        </w:rPr>
        <w:t xml:space="preserve"> была организована книжная выставка о здоровом образе жизни; </w:t>
      </w:r>
      <w:r w:rsidR="005A446A" w:rsidRPr="00C818A0">
        <w:rPr>
          <w:color w:val="auto"/>
        </w:rPr>
        <w:t>классными руководителями,</w:t>
      </w:r>
      <w:r w:rsidR="00D84BEB" w:rsidRPr="00C818A0">
        <w:rPr>
          <w:color w:val="auto"/>
        </w:rPr>
        <w:t xml:space="preserve"> медсестрой </w:t>
      </w:r>
      <w:proofErr w:type="spellStart"/>
      <w:r w:rsidR="00D84BEB" w:rsidRPr="00C818A0">
        <w:rPr>
          <w:color w:val="auto"/>
        </w:rPr>
        <w:t>Кадриевой</w:t>
      </w:r>
      <w:proofErr w:type="spellEnd"/>
      <w:r w:rsidR="00D84BEB" w:rsidRPr="00C818A0">
        <w:rPr>
          <w:color w:val="auto"/>
        </w:rPr>
        <w:t xml:space="preserve"> Ф</w:t>
      </w:r>
      <w:proofErr w:type="gramStart"/>
      <w:r w:rsidR="00D84BEB" w:rsidRPr="00C818A0">
        <w:rPr>
          <w:color w:val="auto"/>
        </w:rPr>
        <w:t>,М</w:t>
      </w:r>
      <w:proofErr w:type="gramEnd"/>
      <w:r w:rsidR="00D84BEB" w:rsidRPr="00C818A0">
        <w:rPr>
          <w:color w:val="auto"/>
        </w:rPr>
        <w:t xml:space="preserve">. </w:t>
      </w:r>
      <w:r w:rsidRPr="00C818A0">
        <w:rPr>
          <w:color w:val="auto"/>
        </w:rPr>
        <w:t>проводились беседы, анкетирование об отношении к вредным привычкам (алкоголь, сигареты, наркотики).</w:t>
      </w:r>
    </w:p>
    <w:p w:rsidR="00AA33FB" w:rsidRPr="00C818A0" w:rsidRDefault="00AA33FB" w:rsidP="00AA33FB">
      <w:pPr>
        <w:pStyle w:val="Default"/>
        <w:jc w:val="both"/>
        <w:rPr>
          <w:b/>
          <w:color w:val="auto"/>
        </w:rPr>
      </w:pPr>
    </w:p>
    <w:p w:rsidR="00AA33FB" w:rsidRPr="00C818A0" w:rsidRDefault="00AA33FB" w:rsidP="00AA33FB">
      <w:pPr>
        <w:pStyle w:val="Default"/>
        <w:jc w:val="both"/>
        <w:rPr>
          <w:b/>
          <w:color w:val="auto"/>
        </w:rPr>
      </w:pPr>
      <w:r w:rsidRPr="00C818A0">
        <w:rPr>
          <w:b/>
          <w:color w:val="auto"/>
        </w:rPr>
        <w:t>15. Социальная активность и социальное партнерство общеобразовательного учреждения</w:t>
      </w:r>
    </w:p>
    <w:p w:rsidR="00AA33FB" w:rsidRPr="00C818A0" w:rsidRDefault="00AA33FB" w:rsidP="00AA33FB">
      <w:pPr>
        <w:autoSpaceDE w:val="0"/>
        <w:autoSpaceDN w:val="0"/>
        <w:adjustRightInd w:val="0"/>
        <w:spacing w:after="120"/>
        <w:ind w:left="720"/>
        <w:jc w:val="both"/>
      </w:pPr>
      <w:r w:rsidRPr="00C818A0">
        <w:t>Сотрудничество включает в себя:</w:t>
      </w:r>
    </w:p>
    <w:p w:rsidR="00AA33FB" w:rsidRPr="00C818A0" w:rsidRDefault="00AA33FB" w:rsidP="00985335">
      <w:pPr>
        <w:numPr>
          <w:ilvl w:val="0"/>
          <w:numId w:val="7"/>
        </w:numPr>
        <w:autoSpaceDE w:val="0"/>
        <w:autoSpaceDN w:val="0"/>
        <w:adjustRightInd w:val="0"/>
        <w:spacing w:after="120"/>
        <w:ind w:left="993"/>
        <w:contextualSpacing/>
        <w:jc w:val="both"/>
        <w:rPr>
          <w:lang w:eastAsia="ru-RU"/>
        </w:rPr>
      </w:pPr>
      <w:r w:rsidRPr="00C818A0">
        <w:rPr>
          <w:lang w:eastAsia="ru-RU"/>
        </w:rPr>
        <w:t>проведение конференций</w:t>
      </w:r>
    </w:p>
    <w:p w:rsidR="00AA33FB" w:rsidRPr="00C818A0" w:rsidRDefault="00AA33FB" w:rsidP="00985335">
      <w:pPr>
        <w:numPr>
          <w:ilvl w:val="0"/>
          <w:numId w:val="7"/>
        </w:numPr>
        <w:autoSpaceDE w:val="0"/>
        <w:autoSpaceDN w:val="0"/>
        <w:adjustRightInd w:val="0"/>
        <w:spacing w:after="120"/>
        <w:ind w:left="993"/>
        <w:contextualSpacing/>
        <w:jc w:val="both"/>
        <w:rPr>
          <w:lang w:eastAsia="ru-RU"/>
        </w:rPr>
      </w:pPr>
      <w:r w:rsidRPr="00C818A0">
        <w:rPr>
          <w:lang w:eastAsia="ru-RU"/>
        </w:rPr>
        <w:t>проведение деловых игр</w:t>
      </w:r>
    </w:p>
    <w:p w:rsidR="00AA33FB" w:rsidRPr="00C818A0" w:rsidRDefault="00AA33FB" w:rsidP="00985335">
      <w:pPr>
        <w:numPr>
          <w:ilvl w:val="0"/>
          <w:numId w:val="7"/>
        </w:numPr>
        <w:autoSpaceDE w:val="0"/>
        <w:autoSpaceDN w:val="0"/>
        <w:adjustRightInd w:val="0"/>
        <w:spacing w:after="120"/>
        <w:ind w:left="993"/>
        <w:contextualSpacing/>
        <w:jc w:val="both"/>
        <w:rPr>
          <w:lang w:eastAsia="ru-RU"/>
        </w:rPr>
      </w:pPr>
      <w:r w:rsidRPr="00C818A0">
        <w:rPr>
          <w:lang w:eastAsia="ru-RU"/>
        </w:rPr>
        <w:t>организация встреч и экскурсий</w:t>
      </w:r>
    </w:p>
    <w:p w:rsidR="00AA33FB" w:rsidRPr="00C818A0" w:rsidRDefault="00AA33FB" w:rsidP="00985335">
      <w:pPr>
        <w:numPr>
          <w:ilvl w:val="0"/>
          <w:numId w:val="7"/>
        </w:numPr>
        <w:autoSpaceDE w:val="0"/>
        <w:autoSpaceDN w:val="0"/>
        <w:adjustRightInd w:val="0"/>
        <w:ind w:left="992" w:hanging="357"/>
        <w:contextualSpacing/>
        <w:jc w:val="both"/>
        <w:rPr>
          <w:lang w:eastAsia="ru-RU"/>
        </w:rPr>
      </w:pPr>
      <w:r w:rsidRPr="00C818A0">
        <w:rPr>
          <w:lang w:eastAsia="ru-RU"/>
        </w:rPr>
        <w:t>проведение открытых уроков</w:t>
      </w:r>
    </w:p>
    <w:p w:rsidR="00AA33FB" w:rsidRPr="00C818A0" w:rsidRDefault="00AA33FB" w:rsidP="00985335">
      <w:pPr>
        <w:numPr>
          <w:ilvl w:val="0"/>
          <w:numId w:val="8"/>
        </w:numPr>
        <w:autoSpaceDE w:val="0"/>
        <w:autoSpaceDN w:val="0"/>
        <w:adjustRightInd w:val="0"/>
        <w:ind w:left="992" w:hanging="357"/>
        <w:contextualSpacing/>
        <w:jc w:val="both"/>
        <w:rPr>
          <w:lang w:eastAsia="ru-RU"/>
        </w:rPr>
      </w:pPr>
      <w:r w:rsidRPr="00C818A0">
        <w:rPr>
          <w:lang w:eastAsia="ru-RU"/>
        </w:rPr>
        <w:t>участие в экологических олимпиадах, конференциях и ярмарках</w:t>
      </w:r>
    </w:p>
    <w:p w:rsidR="00AA33FB" w:rsidRPr="00C818A0" w:rsidRDefault="00AA33FB" w:rsidP="00985335">
      <w:pPr>
        <w:numPr>
          <w:ilvl w:val="0"/>
          <w:numId w:val="8"/>
        </w:numPr>
        <w:autoSpaceDE w:val="0"/>
        <w:autoSpaceDN w:val="0"/>
        <w:adjustRightInd w:val="0"/>
        <w:ind w:left="992" w:hanging="357"/>
        <w:contextualSpacing/>
        <w:jc w:val="both"/>
        <w:rPr>
          <w:lang w:eastAsia="ru-RU"/>
        </w:rPr>
      </w:pPr>
      <w:r w:rsidRPr="00C818A0">
        <w:rPr>
          <w:lang w:eastAsia="ru-RU"/>
        </w:rPr>
        <w:t>экологические конкурсы</w:t>
      </w:r>
    </w:p>
    <w:p w:rsidR="00AA33FB" w:rsidRPr="00C818A0" w:rsidRDefault="00AA33FB" w:rsidP="00985335">
      <w:pPr>
        <w:numPr>
          <w:ilvl w:val="0"/>
          <w:numId w:val="9"/>
        </w:numPr>
        <w:autoSpaceDE w:val="0"/>
        <w:autoSpaceDN w:val="0"/>
        <w:adjustRightInd w:val="0"/>
        <w:ind w:left="992" w:hanging="357"/>
        <w:contextualSpacing/>
        <w:jc w:val="both"/>
        <w:rPr>
          <w:lang w:eastAsia="ru-RU"/>
        </w:rPr>
      </w:pPr>
      <w:r w:rsidRPr="00C818A0">
        <w:t xml:space="preserve">кружковая деятельность </w:t>
      </w:r>
    </w:p>
    <w:p w:rsidR="00AA33FB" w:rsidRPr="00C818A0" w:rsidRDefault="00AA33FB" w:rsidP="00985335">
      <w:pPr>
        <w:numPr>
          <w:ilvl w:val="0"/>
          <w:numId w:val="9"/>
        </w:numPr>
        <w:autoSpaceDE w:val="0"/>
        <w:autoSpaceDN w:val="0"/>
        <w:adjustRightInd w:val="0"/>
        <w:ind w:left="992" w:hanging="357"/>
        <w:contextualSpacing/>
        <w:jc w:val="both"/>
        <w:rPr>
          <w:lang w:eastAsia="ru-RU"/>
        </w:rPr>
      </w:pPr>
      <w:r w:rsidRPr="00C818A0">
        <w:rPr>
          <w:lang w:eastAsia="ru-RU"/>
        </w:rPr>
        <w:t>спортивные соревнования, физкультурные мероприятия</w:t>
      </w:r>
    </w:p>
    <w:p w:rsidR="00AA33FB" w:rsidRPr="00C818A0" w:rsidRDefault="00AA33FB" w:rsidP="00985335">
      <w:pPr>
        <w:numPr>
          <w:ilvl w:val="0"/>
          <w:numId w:val="9"/>
        </w:numPr>
        <w:autoSpaceDE w:val="0"/>
        <w:autoSpaceDN w:val="0"/>
        <w:adjustRightInd w:val="0"/>
        <w:ind w:left="992" w:hanging="357"/>
        <w:contextualSpacing/>
        <w:jc w:val="both"/>
        <w:rPr>
          <w:lang w:eastAsia="ru-RU"/>
        </w:rPr>
      </w:pPr>
      <w:r w:rsidRPr="00C818A0">
        <w:rPr>
          <w:lang w:eastAsia="ru-RU"/>
        </w:rPr>
        <w:t>психолого-педагогическое сопровождение образовательного процесса (лекции для педагогов и родителей, диагностика классов, индивидуальные консультации)</w:t>
      </w:r>
    </w:p>
    <w:p w:rsidR="00AA33FB" w:rsidRPr="00C818A0" w:rsidRDefault="00AA33FB" w:rsidP="00985335">
      <w:pPr>
        <w:numPr>
          <w:ilvl w:val="0"/>
          <w:numId w:val="9"/>
        </w:numPr>
        <w:autoSpaceDE w:val="0"/>
        <w:autoSpaceDN w:val="0"/>
        <w:adjustRightInd w:val="0"/>
        <w:ind w:left="992" w:hanging="357"/>
        <w:contextualSpacing/>
        <w:jc w:val="both"/>
        <w:rPr>
          <w:lang w:eastAsia="ru-RU"/>
        </w:rPr>
      </w:pPr>
      <w:r w:rsidRPr="00C818A0">
        <w:rPr>
          <w:lang w:eastAsia="ru-RU"/>
        </w:rPr>
        <w:t>обеспечение медицинского обслуживания, диспансеризация</w:t>
      </w:r>
    </w:p>
    <w:p w:rsidR="00B66B74" w:rsidRPr="00B125A1" w:rsidRDefault="00B66B74" w:rsidP="00AA33FB">
      <w:pPr>
        <w:suppressAutoHyphens w:val="0"/>
        <w:spacing w:after="200" w:line="276" w:lineRule="auto"/>
        <w:jc w:val="center"/>
        <w:rPr>
          <w:color w:val="FF0000"/>
          <w:lang w:eastAsia="en-US"/>
        </w:rPr>
      </w:pPr>
    </w:p>
    <w:p w:rsidR="00B66B74" w:rsidRPr="00B125A1" w:rsidRDefault="00B66B74" w:rsidP="00AA33FB">
      <w:pPr>
        <w:suppressAutoHyphens w:val="0"/>
        <w:spacing w:after="200" w:line="276" w:lineRule="auto"/>
        <w:jc w:val="center"/>
        <w:rPr>
          <w:color w:val="FF0000"/>
          <w:lang w:eastAsia="en-US"/>
        </w:rPr>
      </w:pPr>
    </w:p>
    <w:p w:rsidR="00B66B74" w:rsidRPr="00B125A1" w:rsidRDefault="00B66B74" w:rsidP="00AA33FB">
      <w:pPr>
        <w:suppressAutoHyphens w:val="0"/>
        <w:spacing w:after="200" w:line="276" w:lineRule="auto"/>
        <w:jc w:val="center"/>
        <w:rPr>
          <w:color w:val="FF0000"/>
          <w:lang w:eastAsia="en-US"/>
        </w:rPr>
      </w:pPr>
    </w:p>
    <w:p w:rsidR="00B66B74" w:rsidRPr="00B125A1" w:rsidRDefault="00B66B74" w:rsidP="00210923">
      <w:pPr>
        <w:suppressAutoHyphens w:val="0"/>
        <w:spacing w:after="200" w:line="276" w:lineRule="auto"/>
        <w:rPr>
          <w:color w:val="FF0000"/>
          <w:lang w:eastAsia="en-US"/>
        </w:rPr>
      </w:pPr>
    </w:p>
    <w:p w:rsidR="00B66B74" w:rsidRPr="00B125A1" w:rsidRDefault="00B66B74" w:rsidP="00210923">
      <w:pPr>
        <w:suppressAutoHyphens w:val="0"/>
        <w:spacing w:after="200" w:line="276" w:lineRule="auto"/>
        <w:rPr>
          <w:color w:val="FF0000"/>
          <w:lang w:eastAsia="en-US"/>
        </w:rPr>
      </w:pPr>
    </w:p>
    <w:p w:rsidR="00B66B74" w:rsidRPr="00B125A1" w:rsidRDefault="00B66B74" w:rsidP="00AA33FB">
      <w:pPr>
        <w:suppressAutoHyphens w:val="0"/>
        <w:spacing w:after="200" w:line="276" w:lineRule="auto"/>
        <w:jc w:val="center"/>
        <w:rPr>
          <w:color w:val="FF0000"/>
          <w:lang w:eastAsia="en-US"/>
        </w:rPr>
      </w:pPr>
    </w:p>
    <w:p w:rsidR="00AA33FB" w:rsidRPr="00B125A1" w:rsidRDefault="00BC3AEB" w:rsidP="00AA33FB">
      <w:pPr>
        <w:suppressAutoHyphens w:val="0"/>
        <w:spacing w:after="200" w:line="276" w:lineRule="auto"/>
        <w:jc w:val="center"/>
        <w:rPr>
          <w:color w:val="FF0000"/>
          <w:lang w:eastAsia="en-US"/>
        </w:rPr>
      </w:pPr>
      <w:r w:rsidRPr="00BC3AEB">
        <w:rPr>
          <w:noProof/>
          <w:color w:val="FF0000"/>
          <w:lang w:eastAsia="ru-RU"/>
        </w:rPr>
        <w:lastRenderedPageBreak/>
        <w:pict>
          <v:shapetype id="_x0000_t109" coordsize="21600,21600" o:spt="109" path="m,l,21600r21600,l21600,xe">
            <v:stroke joinstyle="miter"/>
            <v:path gradientshapeok="t" o:connecttype="rect"/>
          </v:shapetype>
          <v:shape id="Блок-схема: процесс 57" o:spid="_x0000_s1026" type="#_x0000_t109" style="position:absolute;left:0;text-align:left;margin-left:357.6pt;margin-top:20.6pt;width:1in;height:61.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" fillcolor="#4f81bd" strokecolor="#385d8a" strokeweight="2pt">
            <v:textbox>
              <w:txbxContent>
                <w:p w:rsidR="00F2390D" w:rsidRPr="00650A3D" w:rsidRDefault="00F2390D" w:rsidP="00AA33FB">
                  <w:pPr>
                    <w:jc w:val="center"/>
                    <w:rPr>
                      <w:color w:val="FFFFFF"/>
                    </w:rPr>
                  </w:pPr>
                  <w:proofErr w:type="spellStart"/>
                  <w:r>
                    <w:rPr>
                      <w:color w:val="FFFFFF"/>
                    </w:rPr>
                    <w:t>Приветненский</w:t>
                  </w:r>
                  <w:proofErr w:type="spellEnd"/>
                  <w:r>
                    <w:rPr>
                      <w:color w:val="FFFFFF"/>
                    </w:rPr>
                    <w:t xml:space="preserve"> с/с</w:t>
                  </w:r>
                </w:p>
              </w:txbxContent>
            </v:textbox>
            <w10:anchorlock/>
          </v:shape>
        </w:pict>
      </w:r>
      <w:r w:rsidRPr="00BC3AEB">
        <w:rPr>
          <w:noProof/>
          <w:color w:val="FF0000"/>
          <w:lang w:eastAsia="ru-RU"/>
        </w:rPr>
        <w:pict>
          <v:shape id="Блок-схема: процесс 56" o:spid="_x0000_s1027" type="#_x0000_t109" style="position:absolute;left:0;text-align:left;margin-left:58.95pt;margin-top:20.6pt;width:1in;height:61.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" fillcolor="#4f81bd" strokecolor="#385d8a" strokeweight="2pt">
            <v:textbox>
              <w:txbxContent>
                <w:p w:rsidR="00F2390D" w:rsidRPr="00D60C04" w:rsidRDefault="00F2390D" w:rsidP="00AA33FB">
                  <w:pPr>
                    <w:rPr>
                      <w:color w:val="FFFFFF"/>
                    </w:rPr>
                  </w:pPr>
                  <w:r>
                    <w:rPr>
                      <w:color w:val="FFFFFF"/>
                    </w:rPr>
                    <w:t>МКУ «Отдел образования</w:t>
                  </w:r>
                </w:p>
              </w:txbxContent>
            </v:textbox>
            <w10:anchorlock/>
          </v:shape>
        </w:pict>
      </w:r>
    </w:p>
    <w:p w:rsidR="00AA33FB" w:rsidRPr="00B125A1" w:rsidRDefault="00BC3AEB" w:rsidP="00AA33FB">
      <w:pPr>
        <w:suppressAutoHyphens w:val="0"/>
        <w:spacing w:after="200" w:line="276" w:lineRule="auto"/>
        <w:rPr>
          <w:color w:val="FF0000"/>
          <w:lang w:eastAsia="en-US"/>
        </w:rPr>
      </w:pPr>
      <w:r w:rsidRPr="00BC3AEB">
        <w:rPr>
          <w:noProof/>
          <w:color w:val="FF0000"/>
          <w:lang w:eastAsia="ru-RU"/>
        </w:rPr>
        <w:pict>
          <v:line id="Прямая соединительная линия 55" o:spid="_x0000_s1066" style="position:absolute;flip:y;z-index:251700224;visibility:visible" from="52.6pt,339.25pt" to="109.8pt,5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" strokecolor="#4a7ebb">
            <w10:anchorlock/>
          </v:line>
        </w:pict>
      </w:r>
      <w:r w:rsidRPr="00BC3AEB">
        <w:rPr>
          <w:noProof/>
          <w:color w:val="FF0000"/>
          <w:lang w:eastAsia="ru-RU"/>
        </w:rPr>
        <w:pict>
          <v:line id="Прямая соединительная линия 54" o:spid="_x0000_s1065" style="position:absolute;flip:y;z-index:251699200;visibility:visible" from="50.5pt,349.85pt" to="109.8pt,4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" strokecolor="#4a7ebb">
            <w10:anchorlock/>
          </v:line>
        </w:pict>
      </w:r>
      <w:r w:rsidRPr="00BC3AEB">
        <w:rPr>
          <w:noProof/>
          <w:color w:val="FF0000"/>
          <w:lang w:eastAsia="ru-RU"/>
        </w:rPr>
        <w:pict>
          <v:line id="Прямая соединительная линия 53" o:spid="_x0000_s1064" style="position:absolute;flip:y;z-index:251698176;visibility:visible" from="46.25pt,349.85pt" to="109.8pt,3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" strokecolor="#4a7ebb">
            <w10:anchorlock/>
          </v:line>
        </w:pict>
      </w:r>
      <w:r w:rsidRPr="00BC3AEB">
        <w:rPr>
          <w:noProof/>
          <w:color w:val="FF0000"/>
          <w:lang w:eastAsia="ru-RU"/>
        </w:rPr>
        <w:pict>
          <v:line id="Прямая соединительная линия 52" o:spid="_x0000_s1063" style="position:absolute;z-index:251697152;visibility:visible" from="50.5pt,303.25pt" to="109.8pt,3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" strokecolor="#4a7ebb">
            <w10:anchorlock/>
          </v:line>
        </w:pict>
      </w:r>
      <w:r w:rsidRPr="00BC3AEB">
        <w:rPr>
          <w:noProof/>
          <w:color w:val="FF0000"/>
          <w:lang w:eastAsia="ru-RU"/>
        </w:rPr>
        <w:pict>
          <v:line id="Прямая соединительная линия 51" o:spid="_x0000_s1062" style="position:absolute;z-index:251696128;visibility:visible" from="48.35pt,207.95pt" to="109.75pt,3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" strokecolor="#4a7ebb">
            <w10:anchorlock/>
          </v:line>
        </w:pict>
      </w:r>
      <w:r w:rsidRPr="00BC3AEB">
        <w:rPr>
          <w:noProof/>
          <w:color w:val="FF0000"/>
          <w:lang w:eastAsia="ru-RU"/>
        </w:rPr>
        <w:pict>
          <v:line id="Прямая соединительная линия 50" o:spid="_x0000_s1061" style="position:absolute;flip:y;z-index:251695104;visibility:visible" from="52.6pt,479.05pt" to="228.3pt,6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" strokecolor="#4a7ebb">
            <w10:anchorlock/>
          </v:line>
        </w:pict>
      </w:r>
      <w:r w:rsidRPr="00BC3AEB">
        <w:rPr>
          <w:noProof/>
          <w:color w:val="FF0000"/>
          <w:lang w:eastAsia="ru-RU"/>
        </w:rPr>
        <w:pict>
          <v:line id="Прямая соединительная линия 49" o:spid="_x0000_s1060" style="position:absolute;flip:y;z-index:251694080;visibility:visible" from="90.7pt,479.05pt" to="229.15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" strokecolor="#4a7ebb">
            <w10:anchorlock/>
          </v:line>
        </w:pict>
      </w:r>
      <w:r w:rsidRPr="00BC3AEB">
        <w:rPr>
          <w:noProof/>
          <w:color w:val="FF0000"/>
          <w:lang w:eastAsia="ru-RU"/>
        </w:rPr>
        <w:pict>
          <v:line id="Прямая соединительная линия 48" o:spid="_x0000_s1059" style="position:absolute;flip:x y;z-index:251693056;visibility:visible" from="229.15pt,478.45pt" to="401.9pt,6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" strokecolor="#4a7ebb">
            <w10:anchorlock/>
          </v:line>
        </w:pict>
      </w:r>
      <w:r w:rsidRPr="00BC3AEB">
        <w:rPr>
          <w:noProof/>
          <w:color w:val="FF0000"/>
          <w:lang w:eastAsia="ru-RU"/>
        </w:rPr>
        <w:pict>
          <v:line id="Прямая соединительная линия 47" o:spid="_x0000_s1058" style="position:absolute;flip:x y;z-index:251692032;visibility:visible" from="229.2pt,479.85pt" to="357.6pt,6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" strokecolor="#4a7ebb">
            <w10:anchorlock/>
          </v:line>
        </w:pict>
      </w:r>
      <w:r w:rsidRPr="00BC3AEB">
        <w:rPr>
          <w:noProof/>
          <w:color w:val="FF0000"/>
          <w:lang w:eastAsia="ru-RU"/>
        </w:rPr>
        <w:pict>
          <v:line id="Прямая соединительная линия 46" o:spid="_x0000_s1057" style="position:absolute;flip:y;z-index:251691008;visibility:visible;mso-wrap-distance-left:3.17494mm;mso-wrap-distance-right:3.17494mm" from="228.3pt,408.5pt" to="228.3pt,6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" strokecolor="#4a7ebb">
            <w10:anchorlock/>
          </v:line>
        </w:pict>
      </w:r>
      <w:r w:rsidRPr="00BC3AEB">
        <w:rPr>
          <w:noProof/>
          <w:color w:val="FF0000"/>
          <w:lang w:eastAsia="ru-RU"/>
        </w:rPr>
        <w:pict>
          <v:line id="Прямая соединительная линия 45" o:spid="_x0000_s1056" style="position:absolute;flip:x y;z-index:251689984;visibility:visible" from="336.35pt,339.25pt" to="402pt,5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" strokecolor="#4a7ebb">
            <w10:anchorlock/>
          </v:line>
        </w:pict>
      </w:r>
      <w:r w:rsidRPr="00BC3AEB">
        <w:rPr>
          <w:noProof/>
          <w:color w:val="FF0000"/>
          <w:lang w:eastAsia="ru-RU"/>
        </w:rPr>
        <w:pict>
          <v:line id="Прямая соединительная линия 44" o:spid="_x0000_s1055" style="position:absolute;flip:x y;z-index:251688960;visibility:visible" from="319.4pt,303.25pt" to="401.9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" strokecolor="#4a7ebb">
            <w10:anchorlock/>
          </v:line>
        </w:pict>
      </w:r>
      <w:r w:rsidRPr="00BC3AEB">
        <w:rPr>
          <w:noProof/>
          <w:color w:val="FF0000"/>
          <w:lang w:eastAsia="ru-RU"/>
        </w:rPr>
        <w:pict>
          <v:line id="Прямая соединительная линия 43" o:spid="_x0000_s1054" style="position:absolute;flip:x y;z-index:251687936;visibility:visible" from="336.35pt,339.25pt" to="402pt,3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" strokecolor="#4a7ebb">
            <w10:anchorlock/>
          </v:line>
        </w:pict>
      </w:r>
      <w:r w:rsidRPr="00BC3AEB">
        <w:rPr>
          <w:noProof/>
          <w:color w:val="FF0000"/>
          <w:lang w:eastAsia="ru-RU"/>
        </w:rPr>
        <w:pict>
          <v:line id="Прямая соединительная линия 42" o:spid="_x0000_s1053" style="position:absolute;flip:x;z-index:251686912;visibility:visible" from="336.3pt,303.25pt" to="404.1pt,3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" strokecolor="#4a7ebb">
            <w10:anchorlock/>
          </v:line>
        </w:pict>
      </w:r>
      <w:r w:rsidRPr="00BC3AEB">
        <w:rPr>
          <w:noProof/>
          <w:color w:val="FF0000"/>
          <w:lang w:eastAsia="ru-RU"/>
        </w:rPr>
        <w:pict>
          <v:line id="Прямая соединительная линия 41" o:spid="_x0000_s1052" style="position:absolute;flip:x;z-index:251685888;visibility:visible" from="319.4pt,207.85pt" to="404.1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" strokecolor="#4a7ebb">
            <w10:anchorlock/>
          </v:line>
        </w:pict>
      </w:r>
      <w:r w:rsidRPr="00BC3AEB">
        <w:rPr>
          <w:noProof/>
          <w:color w:val="FF0000"/>
          <w:lang w:eastAsia="ru-RU"/>
        </w:rPr>
        <w:pict>
          <v:shape id="Блок-схема: процесс 40" o:spid="_x0000_s1028" type="#_x0000_t109" style="position:absolute;margin-left:408.55pt;margin-top:188pt;width:1in;height:48.2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" fillcolor="#4f81bd" strokecolor="#385d8a" strokeweight="2pt">
            <v:textbox>
              <w:txbxContent>
                <w:p w:rsidR="00F2390D" w:rsidRPr="00650A3D" w:rsidRDefault="00F2390D" w:rsidP="00AA33FB">
                  <w:pPr>
                    <w:jc w:val="center"/>
                    <w:rPr>
                      <w:color w:val="FFFFFF"/>
                    </w:rPr>
                  </w:pPr>
                  <w:r w:rsidRPr="00650A3D">
                    <w:rPr>
                      <w:color w:val="FFFFFF"/>
                    </w:rPr>
                    <w:t>ЦДЮТ</w:t>
                  </w:r>
                </w:p>
              </w:txbxContent>
            </v:textbox>
            <w10:anchorlock/>
          </v:shape>
        </w:pict>
      </w:r>
      <w:r w:rsidRPr="00BC3AEB">
        <w:rPr>
          <w:noProof/>
          <w:color w:val="FF0000"/>
          <w:lang w:eastAsia="ru-RU"/>
        </w:rPr>
        <w:pict>
          <v:line id="Прямая соединительная линия 39" o:spid="_x0000_s1051" style="position:absolute;z-index:251684864;visibility:visible" from="51.8pt,112.65pt" to="228.4pt,2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" strokecolor="#4a7ebb">
            <w10:anchorlock/>
          </v:line>
        </w:pict>
      </w:r>
      <w:r w:rsidRPr="00BC3AEB">
        <w:rPr>
          <w:noProof/>
          <w:color w:val="FF0000"/>
          <w:lang w:eastAsia="ru-RU"/>
        </w:rPr>
        <w:pict>
          <v:line id="Прямая соединительная линия 38" o:spid="_x0000_s1050" style="position:absolute;flip:x;z-index:251683840;visibility:visible" from="228.35pt,112.65pt" to="404.1pt,2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" strokecolor="#4a7ebb">
            <w10:anchorlock/>
          </v:line>
        </w:pict>
      </w:r>
      <w:r w:rsidRPr="00BC3AEB">
        <w:rPr>
          <w:noProof/>
          <w:color w:val="FF0000"/>
          <w:lang w:eastAsia="ru-RU"/>
        </w:rPr>
        <w:pict>
          <v:shape id="Блок-схема: процесс 37" o:spid="_x0000_s1029" type="#_x0000_t109" style="position:absolute;margin-left:402.95pt;margin-top:80.65pt;width:1in;height:62.6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" fillcolor="#4f81bd" strokecolor="#385d8a" strokeweight="2pt">
            <v:textbox>
              <w:txbxContent>
                <w:p w:rsidR="00F2390D" w:rsidRPr="00650A3D" w:rsidRDefault="00F2390D" w:rsidP="00AA33FB">
                  <w:pPr>
                    <w:jc w:val="center"/>
                    <w:rPr>
                      <w:color w:val="FFFFFF"/>
                    </w:rPr>
                  </w:pPr>
                  <w:r>
                    <w:rPr>
                      <w:color w:val="FFFFFF"/>
                    </w:rPr>
                    <w:t xml:space="preserve">Редакция газеты </w:t>
                  </w:r>
                  <w:proofErr w:type="spellStart"/>
                  <w:r>
                    <w:rPr>
                      <w:color w:val="FFFFFF"/>
                    </w:rPr>
                    <w:t>Кировец</w:t>
                  </w:r>
                  <w:proofErr w:type="spellEnd"/>
                </w:p>
              </w:txbxContent>
            </v:textbox>
            <w10:anchorlock/>
          </v:shape>
        </w:pict>
      </w:r>
      <w:r w:rsidRPr="00BC3AEB">
        <w:rPr>
          <w:noProof/>
          <w:color w:val="FF0000"/>
          <w:lang w:eastAsia="ru-RU"/>
        </w:rPr>
        <w:pict>
          <v:line id="Прямая соединительная линия 36" o:spid="_x0000_s1049" style="position:absolute;flip:x;z-index:251682816;visibility:visible" from="228.3pt,59.55pt" to="391.4pt,2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" strokecolor="#4a7ebb">
            <w10:anchorlock/>
          </v:line>
        </w:pict>
      </w:r>
      <w:r w:rsidRPr="00BC3AEB">
        <w:rPr>
          <w:noProof/>
          <w:color w:val="FF0000"/>
          <w:lang w:eastAsia="ru-RU"/>
        </w:rPr>
        <w:pict>
          <v:line id="Прямая соединительная линия 35" o:spid="_x0000_s1048" style="position:absolute;z-index:251681792;visibility:visible" from="90.7pt,57.6pt" to="228.35pt,2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" strokecolor="#4a7ebb">
            <w10:anchorlock/>
          </v:line>
        </w:pict>
      </w:r>
      <w:r w:rsidRPr="00BC3AEB">
        <w:rPr>
          <w:noProof/>
          <w:color w:val="FF0000"/>
          <w:lang w:eastAsia="ru-RU"/>
        </w:rPr>
        <w:pict>
          <v:shape id="Блок-схема: процесс 34" o:spid="_x0000_s1030" type="#_x0000_t109" style="position:absolute;margin-left:109.75pt;margin-top:205.85pt;width:226.6pt;height:261.9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" fillcolor="#4f81bd" strokecolor="#385d8a" strokeweight="2pt">
            <v:textbox>
              <w:txbxContent>
                <w:p w:rsidR="00F2390D" w:rsidRPr="00650A3D" w:rsidRDefault="00F2390D" w:rsidP="00AA33FB">
                  <w:pPr>
                    <w:jc w:val="center"/>
                    <w:rPr>
                      <w:color w:val="FFFFFF"/>
                      <w:sz w:val="32"/>
                      <w:szCs w:val="32"/>
                    </w:rPr>
                  </w:pPr>
                  <w:r w:rsidRPr="00650A3D">
                    <w:rPr>
                      <w:color w:val="FFFFFF"/>
                      <w:sz w:val="32"/>
                      <w:szCs w:val="32"/>
                    </w:rPr>
                    <w:t>МУНИЦИПАЛЬНОЕ БЮДЖЕТНОЕ ОБЩЕОБРАЗОВАТЕЛЬНОЕ УЧРЕЖДЕНИЕ</w:t>
                  </w:r>
                </w:p>
                <w:p w:rsidR="00F2390D" w:rsidRPr="00650A3D" w:rsidRDefault="00F2390D" w:rsidP="00AA33FB">
                  <w:pPr>
                    <w:jc w:val="center"/>
                    <w:rPr>
                      <w:color w:val="FFFFFF"/>
                      <w:sz w:val="32"/>
                      <w:szCs w:val="32"/>
                    </w:rPr>
                  </w:pPr>
                  <w:r>
                    <w:rPr>
                      <w:color w:val="FFFFFF"/>
                      <w:sz w:val="32"/>
                      <w:szCs w:val="32"/>
                    </w:rPr>
                    <w:t xml:space="preserve"> «ПРИВЕТНЕНСКАЯ ОБЩЕОБРАЗОВАТЕЛЬНАЯ ШКОЛА</w:t>
                  </w:r>
                  <w:r w:rsidRPr="00650A3D">
                    <w:rPr>
                      <w:color w:val="FFFFFF"/>
                      <w:sz w:val="32"/>
                      <w:szCs w:val="32"/>
                    </w:rPr>
                    <w:t>»</w:t>
                  </w:r>
                </w:p>
              </w:txbxContent>
            </v:textbox>
            <w10:anchorlock/>
          </v:shape>
        </w:pict>
      </w:r>
      <w:r w:rsidRPr="00BC3AEB">
        <w:rPr>
          <w:noProof/>
          <w:color w:val="FF0000"/>
          <w:lang w:eastAsia="ru-RU"/>
        </w:rPr>
        <w:pict>
          <v:line id="Прямая соединительная линия 33" o:spid="_x0000_s1047" style="position:absolute;z-index:251680768;visibility:visible;mso-wrap-distance-left:3.17494mm;mso-wrap-distance-right:3.17494mm" from="228.35pt,57.7pt" to="228.35pt,2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" strokecolor="#4a7ebb">
            <w10:anchorlock/>
          </v:line>
        </w:pict>
      </w:r>
      <w:r w:rsidRPr="00BC3AEB">
        <w:rPr>
          <w:noProof/>
          <w:color w:val="FF0000"/>
          <w:lang w:eastAsia="ru-RU"/>
        </w:rPr>
        <w:pict>
          <v:shape id="Блок-схема: процесс 32" o:spid="_x0000_s1031" type="#_x0000_t109" style="position:absolute;margin-left:196.3pt;margin-top:618.4pt;width:1in;height:107.1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" fillcolor="#4f81bd" strokecolor="#385d8a" strokeweight="2pt">
            <v:textbox>
              <w:txbxContent>
                <w:p w:rsidR="00F2390D" w:rsidRPr="00650A3D" w:rsidRDefault="00F2390D" w:rsidP="00AA33FB">
                  <w:pPr>
                    <w:jc w:val="center"/>
                    <w:rPr>
                      <w:color w:val="FFFFFF"/>
                    </w:rPr>
                  </w:pPr>
                  <w:r w:rsidRPr="00650A3D">
                    <w:rPr>
                      <w:color w:val="FFFFFF"/>
                    </w:rPr>
                    <w:t>МВД</w:t>
                  </w:r>
                </w:p>
              </w:txbxContent>
            </v:textbox>
            <w10:anchorlock/>
          </v:shape>
        </w:pict>
      </w:r>
      <w:r w:rsidRPr="00BC3AEB">
        <w:rPr>
          <w:noProof/>
          <w:color w:val="FF0000"/>
          <w:lang w:eastAsia="ru-RU"/>
        </w:rPr>
        <w:pict>
          <v:shape id="Блок-схема: процесс 31" o:spid="_x0000_s1032" type="#_x0000_t109" style="position:absolute;margin-left:319.4pt;margin-top:676.45pt;width:1in;height:48.2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" fillcolor="#4f81bd" strokecolor="#385d8a" strokeweight="2pt">
            <v:textbox>
              <w:txbxContent>
                <w:p w:rsidR="00F2390D" w:rsidRPr="00650A3D" w:rsidRDefault="00F2390D" w:rsidP="00AA33FB">
                  <w:pPr>
                    <w:jc w:val="center"/>
                    <w:rPr>
                      <w:color w:val="FFFFFF"/>
                    </w:rPr>
                  </w:pPr>
                  <w:r w:rsidRPr="00650A3D">
                    <w:rPr>
                      <w:color w:val="FFFFFF"/>
                    </w:rPr>
                    <w:t>ГИБДД</w:t>
                  </w:r>
                </w:p>
              </w:txbxContent>
            </v:textbox>
            <w10:anchorlock/>
          </v:shape>
        </w:pict>
      </w:r>
      <w:r w:rsidRPr="00BC3AEB">
        <w:rPr>
          <w:noProof/>
          <w:color w:val="FF0000"/>
          <w:lang w:eastAsia="ru-RU"/>
        </w:rPr>
        <w:pict>
          <v:shape id="Блок-схема: процесс 30" o:spid="_x0000_s1033" type="#_x0000_t109" style="position:absolute;margin-left:48.35pt;margin-top:654.15pt;width:83.45pt;height:70.0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" fillcolor="#4f81bd" strokecolor="#385d8a" strokeweight="2pt">
            <v:textbox>
              <w:txbxContent>
                <w:p w:rsidR="00F2390D" w:rsidRPr="00650A3D" w:rsidRDefault="00F2390D" w:rsidP="00AA33FB">
                  <w:pPr>
                    <w:jc w:val="center"/>
                    <w:rPr>
                      <w:color w:val="FFFFFF"/>
                    </w:rPr>
                  </w:pPr>
                  <w:r w:rsidRPr="00650A3D">
                    <w:rPr>
                      <w:color w:val="FFFFFF"/>
                    </w:rPr>
                    <w:t>МЧС</w:t>
                  </w:r>
                </w:p>
              </w:txbxContent>
            </v:textbox>
            <w10:anchorlock/>
          </v:shape>
        </w:pict>
      </w:r>
      <w:r w:rsidRPr="00BC3AEB">
        <w:rPr>
          <w:noProof/>
          <w:color w:val="FF0000"/>
          <w:lang w:eastAsia="ru-RU"/>
        </w:rPr>
        <w:pict>
          <v:shape id="Блок-схема: процесс 29" o:spid="_x0000_s1034" type="#_x0000_t109" style="position:absolute;margin-left:-21.4pt;margin-top:605.95pt;width:1in;height:48.2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" fillcolor="#4f81bd" strokecolor="#385d8a" strokeweight="2pt">
            <v:textbox>
              <w:txbxContent>
                <w:p w:rsidR="00F2390D" w:rsidRPr="00650A3D" w:rsidRDefault="00F2390D" w:rsidP="00AA33FB">
                  <w:pPr>
                    <w:jc w:val="center"/>
                    <w:rPr>
                      <w:color w:val="FFFFFF"/>
                    </w:rPr>
                  </w:pPr>
                  <w:r w:rsidRPr="00650A3D">
                    <w:rPr>
                      <w:color w:val="FFFFFF"/>
                    </w:rPr>
                    <w:t>Поликлиника</w:t>
                  </w:r>
                </w:p>
              </w:txbxContent>
            </v:textbox>
            <w10:anchorlock/>
          </v:shape>
        </w:pict>
      </w:r>
      <w:r w:rsidRPr="00BC3AEB">
        <w:rPr>
          <w:noProof/>
          <w:color w:val="FF0000"/>
          <w:lang w:eastAsia="ru-RU"/>
        </w:rPr>
        <w:pict>
          <v:shape id="Блок-схема: процесс 28" o:spid="_x0000_s1035" type="#_x0000_t109" style="position:absolute;margin-left:-21.05pt;margin-top:91.2pt;width:71.95pt;height:70.6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" fillcolor="#4f81bd" strokecolor="#385d8a" strokeweight="2pt">
            <v:textbox>
              <w:txbxContent>
                <w:p w:rsidR="00F2390D" w:rsidRPr="00650A3D" w:rsidRDefault="00F2390D" w:rsidP="00AA33FB">
                  <w:pPr>
                    <w:jc w:val="center"/>
                    <w:rPr>
                      <w:color w:val="FFFFFF"/>
                    </w:rPr>
                  </w:pPr>
                  <w:r w:rsidRPr="00650A3D">
                    <w:rPr>
                      <w:color w:val="FFFFFF"/>
                    </w:rPr>
                    <w:t>Родительская общественность</w:t>
                  </w:r>
                </w:p>
              </w:txbxContent>
            </v:textbox>
            <w10:anchorlock/>
          </v:shape>
        </w:pict>
      </w:r>
      <w:r w:rsidRPr="00BC3AEB">
        <w:rPr>
          <w:noProof/>
          <w:color w:val="FF0000"/>
          <w:lang w:eastAsia="ru-RU"/>
        </w:rPr>
        <w:pict>
          <v:shape id="Блок-схема: процесс 27" o:spid="_x0000_s1036" type="#_x0000_t109" style="position:absolute;margin-left:-22.45pt;margin-top:515.1pt;width:73.3pt;height:52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" fillcolor="#4f81bd" strokecolor="#385d8a" strokeweight="2pt">
            <v:textbox>
              <w:txbxContent>
                <w:p w:rsidR="00F2390D" w:rsidRPr="00650A3D" w:rsidRDefault="00F2390D" w:rsidP="00AA33FB">
                  <w:pPr>
                    <w:rPr>
                      <w:color w:val="FFFFFF"/>
                    </w:rPr>
                  </w:pPr>
                  <w:r w:rsidRPr="00650A3D">
                    <w:rPr>
                      <w:color w:val="FFFFFF"/>
                    </w:rPr>
                    <w:t>Совет ветеранов</w:t>
                  </w:r>
                </w:p>
              </w:txbxContent>
            </v:textbox>
            <w10:anchorlock/>
          </v:shape>
        </w:pict>
      </w:r>
      <w:r w:rsidRPr="00BC3AEB">
        <w:rPr>
          <w:noProof/>
          <w:color w:val="FF0000"/>
          <w:lang w:eastAsia="ru-RU"/>
        </w:rPr>
        <w:pict>
          <v:shape id="Блок-схема: процесс 26" o:spid="_x0000_s1037" type="#_x0000_t109" style="position:absolute;margin-left:-25.05pt;margin-top:188.5pt;width:1in;height:52.2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" fillcolor="#4f81bd" strokecolor="#385d8a" strokeweight="2pt">
            <v:textbox>
              <w:txbxContent>
                <w:p w:rsidR="00F2390D" w:rsidRPr="00650A3D" w:rsidRDefault="00F2390D" w:rsidP="00AA33FB">
                  <w:pPr>
                    <w:jc w:val="center"/>
                    <w:rPr>
                      <w:color w:val="FFFFFF"/>
                    </w:rPr>
                  </w:pPr>
                  <w:r>
                    <w:rPr>
                      <w:color w:val="FFFFFF"/>
                    </w:rPr>
                    <w:t>ТМПК</w:t>
                  </w:r>
                </w:p>
              </w:txbxContent>
            </v:textbox>
            <w10:anchorlock/>
          </v:shape>
        </w:pict>
      </w:r>
      <w:r w:rsidRPr="00BC3AEB">
        <w:rPr>
          <w:noProof/>
          <w:color w:val="FF0000"/>
          <w:lang w:eastAsia="ru-RU"/>
        </w:rPr>
        <w:pict>
          <v:shape id="Блок-схема: процесс 25" o:spid="_x0000_s1038" type="#_x0000_t109" style="position:absolute;margin-left:195.25pt;margin-top:-4.9pt;width:1in;height:65.4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" fillcolor="#4f81bd" strokecolor="#385d8a" strokeweight="2pt">
            <v:textbox>
              <w:txbxContent>
                <w:p w:rsidR="00F2390D" w:rsidRPr="00650A3D" w:rsidRDefault="00F2390D" w:rsidP="00AA33FB">
                  <w:pPr>
                    <w:jc w:val="center"/>
                    <w:rPr>
                      <w:color w:val="FFFFFF"/>
                    </w:rPr>
                  </w:pPr>
                  <w:r>
                    <w:rPr>
                      <w:color w:val="FFFFFF"/>
                    </w:rPr>
                    <w:t xml:space="preserve">Администрация </w:t>
                  </w:r>
                  <w:proofErr w:type="gramStart"/>
                  <w:r>
                    <w:rPr>
                      <w:color w:val="FFFFFF"/>
                    </w:rPr>
                    <w:t>Кировского</w:t>
                  </w:r>
                  <w:proofErr w:type="gramEnd"/>
                  <w:r>
                    <w:rPr>
                      <w:color w:val="FFFFFF"/>
                    </w:rPr>
                    <w:t xml:space="preserve"> </w:t>
                  </w:r>
                  <w:proofErr w:type="spellStart"/>
                  <w:r>
                    <w:rPr>
                      <w:color w:val="FFFFFF"/>
                    </w:rPr>
                    <w:t>райрна</w:t>
                  </w:r>
                  <w:proofErr w:type="spellEnd"/>
                </w:p>
              </w:txbxContent>
            </v:textbox>
            <w10:anchorlock/>
          </v:shape>
        </w:pict>
      </w:r>
      <w:r w:rsidRPr="00BC3AEB">
        <w:rPr>
          <w:noProof/>
          <w:color w:val="FF0000"/>
          <w:lang w:eastAsia="ru-RU"/>
        </w:rPr>
        <w:pict>
          <v:shape id="Блок-схема: процесс 24" o:spid="_x0000_s1039" type="#_x0000_t109" style="position:absolute;margin-left:-24.1pt;margin-top:273pt;width:1in;height:48.2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" fillcolor="#4f81bd" strokecolor="#385d8a" strokeweight="2pt">
            <v:textbox>
              <w:txbxContent>
                <w:p w:rsidR="00F2390D" w:rsidRPr="00650A3D" w:rsidRDefault="00F2390D" w:rsidP="00AA33FB">
                  <w:pPr>
                    <w:jc w:val="center"/>
                    <w:rPr>
                      <w:color w:val="FFFFFF"/>
                    </w:rPr>
                  </w:pPr>
                  <w:r w:rsidRPr="00650A3D">
                    <w:rPr>
                      <w:color w:val="FFFFFF"/>
                    </w:rPr>
                    <w:t>Центр занятости</w:t>
                  </w:r>
                </w:p>
              </w:txbxContent>
            </v:textbox>
            <w10:anchorlock/>
          </v:shape>
        </w:pict>
      </w:r>
      <w:r w:rsidRPr="00BC3AEB">
        <w:rPr>
          <w:noProof/>
          <w:color w:val="FF0000"/>
          <w:lang w:eastAsia="ru-RU"/>
        </w:rPr>
        <w:pict>
          <v:shape id="Блок-схема: процесс 23" o:spid="_x0000_s1040" type="#_x0000_t109" style="position:absolute;margin-left:-25.05pt;margin-top:350.75pt;width:1in;height:48.2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" fillcolor="#4f81bd" strokecolor="#385d8a" strokeweight="2pt">
            <v:textbox>
              <w:txbxContent>
                <w:p w:rsidR="00F2390D" w:rsidRPr="00426037" w:rsidRDefault="00F2390D" w:rsidP="00AA33FB">
                  <w:pPr>
                    <w:jc w:val="center"/>
                    <w:rPr>
                      <w:color w:val="FFFFFF"/>
                    </w:rPr>
                  </w:pPr>
                  <w:r>
                    <w:rPr>
                      <w:color w:val="FFFFFF"/>
                    </w:rPr>
                    <w:t>Прокуратура</w:t>
                  </w:r>
                </w:p>
              </w:txbxContent>
            </v:textbox>
            <w10:anchorlock/>
          </v:shape>
        </w:pict>
      </w:r>
      <w:r w:rsidRPr="00BC3AEB">
        <w:rPr>
          <w:noProof/>
          <w:color w:val="FF0000"/>
          <w:lang w:eastAsia="ru-RU"/>
        </w:rPr>
        <w:pict>
          <v:shape id="Блок-схема: процесс 22" o:spid="_x0000_s1041" type="#_x0000_t109" style="position:absolute;margin-left:-24.1pt;margin-top:429.45pt;width:1in;height:48.2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" fillcolor="#4f81bd" strokecolor="#385d8a" strokeweight="2pt">
            <v:textbox>
              <w:txbxContent>
                <w:p w:rsidR="00F2390D" w:rsidRDefault="00F2390D" w:rsidP="00AA33FB">
                  <w:pPr>
                    <w:jc w:val="center"/>
                    <w:rPr>
                      <w:color w:val="FFFFFF"/>
                    </w:rPr>
                  </w:pPr>
                </w:p>
                <w:p w:rsidR="00F2390D" w:rsidRPr="00650A3D" w:rsidRDefault="00F2390D" w:rsidP="00AA33FB">
                  <w:pPr>
                    <w:jc w:val="center"/>
                    <w:rPr>
                      <w:color w:val="FFFFFF"/>
                    </w:rPr>
                  </w:pPr>
                  <w:r>
                    <w:rPr>
                      <w:color w:val="FFFFFF"/>
                    </w:rPr>
                    <w:t>ПДН</w:t>
                  </w:r>
                </w:p>
              </w:txbxContent>
            </v:textbox>
            <w10:anchorlock/>
          </v:shape>
        </w:pict>
      </w:r>
      <w:r w:rsidRPr="00BC3AEB">
        <w:rPr>
          <w:noProof/>
          <w:color w:val="FF0000"/>
          <w:lang w:eastAsia="ru-RU"/>
        </w:rPr>
        <w:pict>
          <v:shape id="Блок-схема: процесс 21" o:spid="_x0000_s1042" type="#_x0000_t109" style="position:absolute;margin-left:404pt;margin-top:533.2pt;width:1in;height:48.2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" fillcolor="#4f81bd" strokecolor="#385d8a" strokeweight="2pt">
            <v:textbox>
              <w:txbxContent>
                <w:p w:rsidR="00F2390D" w:rsidRPr="00650A3D" w:rsidRDefault="00F2390D" w:rsidP="00AA33FB">
                  <w:pPr>
                    <w:rPr>
                      <w:color w:val="FFFFFF"/>
                    </w:rPr>
                  </w:pPr>
                  <w:r>
                    <w:rPr>
                      <w:color w:val="FFFFFF"/>
                    </w:rPr>
                    <w:t>МБОУ района</w:t>
                  </w:r>
                </w:p>
              </w:txbxContent>
            </v:textbox>
            <w10:anchorlock/>
          </v:shape>
        </w:pict>
      </w:r>
      <w:r w:rsidRPr="00BC3AEB">
        <w:rPr>
          <w:noProof/>
          <w:color w:val="FF0000"/>
          <w:lang w:eastAsia="ru-RU"/>
        </w:rPr>
        <w:pict>
          <v:shape id="Блок-схема: процесс 20" o:spid="_x0000_s1043" type="#_x0000_t109" style="position:absolute;margin-left:403.1pt;margin-top:613.85pt;width:1in;height:48.2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" fillcolor="#4f81bd" strokecolor="#385d8a" strokeweight="2pt">
            <v:textbox>
              <w:txbxContent>
                <w:p w:rsidR="00F2390D" w:rsidRDefault="00F2390D" w:rsidP="00AA33FB">
                  <w:pPr>
                    <w:rPr>
                      <w:color w:val="FFFFFF"/>
                    </w:rPr>
                  </w:pPr>
                </w:p>
                <w:p w:rsidR="00F2390D" w:rsidRPr="00650A3D" w:rsidRDefault="00F2390D" w:rsidP="00AA33FB">
                  <w:pPr>
                    <w:jc w:val="center"/>
                    <w:rPr>
                      <w:color w:val="FFFFFF"/>
                    </w:rPr>
                  </w:pPr>
                  <w:r>
                    <w:rPr>
                      <w:color w:val="FFFFFF"/>
                    </w:rPr>
                    <w:t>СДДМ</w:t>
                  </w:r>
                </w:p>
              </w:txbxContent>
            </v:textbox>
            <w10:anchorlock/>
          </v:shape>
        </w:pict>
      </w:r>
      <w:r w:rsidRPr="00BC3AEB">
        <w:rPr>
          <w:noProof/>
          <w:color w:val="FF0000"/>
          <w:lang w:eastAsia="ru-RU"/>
        </w:rPr>
        <w:pict>
          <v:shape id="Блок-схема: процесс 19" o:spid="_x0000_s1044" type="#_x0000_t109" style="position:absolute;margin-left:403.1pt;margin-top:455.45pt;width:1in;height:48.2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" fillcolor="#4f81bd" strokecolor="#385d8a" strokeweight="2pt">
            <v:textbox>
              <w:txbxContent>
                <w:p w:rsidR="00F2390D" w:rsidRPr="00650A3D" w:rsidRDefault="00F2390D" w:rsidP="00AA33FB">
                  <w:pPr>
                    <w:jc w:val="center"/>
                    <w:rPr>
                      <w:color w:val="FFFFFF"/>
                    </w:rPr>
                  </w:pPr>
                  <w:r w:rsidRPr="00650A3D">
                    <w:rPr>
                      <w:color w:val="FFFFFF"/>
                    </w:rPr>
                    <w:t>ДК</w:t>
                  </w:r>
                  <w:r>
                    <w:rPr>
                      <w:color w:val="FFFFFF"/>
                    </w:rPr>
                    <w:t xml:space="preserve"> с. </w:t>
                  </w:r>
                  <w:proofErr w:type="gramStart"/>
                  <w:r>
                    <w:rPr>
                      <w:color w:val="FFFFFF"/>
                    </w:rPr>
                    <w:t>Приветное</w:t>
                  </w:r>
                  <w:proofErr w:type="gramEnd"/>
                </w:p>
              </w:txbxContent>
            </v:textbox>
            <w10:anchorlock/>
          </v:shape>
        </w:pict>
      </w:r>
      <w:r w:rsidRPr="00BC3AEB">
        <w:rPr>
          <w:noProof/>
          <w:color w:val="FF0000"/>
          <w:lang w:eastAsia="ru-RU"/>
        </w:rPr>
        <w:pict>
          <v:shape id="Блок-схема: процесс 18" o:spid="_x0000_s1045" type="#_x0000_t109" style="position:absolute;margin-left:403.1pt;margin-top:370pt;width:1in;height:48.2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" fillcolor="#4f81bd" strokecolor="#385d8a" strokeweight="2pt">
            <v:textbox>
              <w:txbxContent>
                <w:p w:rsidR="00F2390D" w:rsidRPr="00650A3D" w:rsidRDefault="00F2390D" w:rsidP="00AA33FB">
                  <w:pPr>
                    <w:jc w:val="center"/>
                    <w:rPr>
                      <w:color w:val="FFFFFF"/>
                    </w:rPr>
                  </w:pPr>
                  <w:r w:rsidRPr="00650A3D">
                    <w:rPr>
                      <w:color w:val="FFFFFF"/>
                    </w:rPr>
                    <w:t>ЦСССДМ</w:t>
                  </w:r>
                </w:p>
              </w:txbxContent>
            </v:textbox>
            <w10:anchorlock/>
          </v:shape>
        </w:pict>
      </w:r>
      <w:r w:rsidRPr="00BC3AEB">
        <w:rPr>
          <w:noProof/>
          <w:color w:val="FF0000"/>
          <w:lang w:eastAsia="ru-RU"/>
        </w:rPr>
        <w:pict>
          <v:shape id="Блок-схема: процесс 17" o:spid="_x0000_s1046" type="#_x0000_t109" style="position:absolute;margin-left:403.1pt;margin-top:273.05pt;width:1in;height:48.2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" fillcolor="#4f81bd" strokecolor="#385d8a" strokeweight="2pt">
            <v:textbox>
              <w:txbxContent>
                <w:p w:rsidR="00F2390D" w:rsidRPr="00650A3D" w:rsidRDefault="00F2390D" w:rsidP="00AA33FB">
                  <w:pPr>
                    <w:jc w:val="center"/>
                    <w:rPr>
                      <w:color w:val="FFFFFF"/>
                    </w:rPr>
                  </w:pPr>
                  <w:r w:rsidRPr="00650A3D">
                    <w:rPr>
                      <w:color w:val="FFFFFF"/>
                    </w:rPr>
                    <w:t>ДЮСШ</w:t>
                  </w:r>
                </w:p>
              </w:txbxContent>
            </v:textbox>
            <w10:anchorlock/>
          </v:shape>
        </w:pict>
      </w: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AA33FB" w:rsidRPr="00B125A1" w:rsidRDefault="00AA33FB" w:rsidP="00AA33FB">
      <w:pPr>
        <w:autoSpaceDE w:val="0"/>
        <w:autoSpaceDN w:val="0"/>
        <w:adjustRightInd w:val="0"/>
        <w:spacing w:after="120"/>
        <w:ind w:left="720"/>
        <w:jc w:val="both"/>
        <w:rPr>
          <w:b/>
          <w:color w:val="FF0000"/>
          <w:u w:val="single"/>
        </w:rPr>
      </w:pPr>
    </w:p>
    <w:p w:rsidR="00D84BEB" w:rsidRPr="00B125A1" w:rsidRDefault="00D84BEB" w:rsidP="00AA33FB">
      <w:pPr>
        <w:pStyle w:val="Default"/>
        <w:jc w:val="both"/>
        <w:rPr>
          <w:b/>
          <w:color w:val="FF0000"/>
        </w:rPr>
      </w:pPr>
    </w:p>
    <w:p w:rsidR="00D84BEB" w:rsidRPr="00B125A1" w:rsidRDefault="00D84BEB" w:rsidP="00AA33FB">
      <w:pPr>
        <w:pStyle w:val="Default"/>
        <w:jc w:val="both"/>
        <w:rPr>
          <w:b/>
          <w:color w:val="FF0000"/>
        </w:rPr>
      </w:pPr>
    </w:p>
    <w:p w:rsidR="00AA33FB" w:rsidRPr="00210923" w:rsidRDefault="00AA33FB" w:rsidP="00AA33FB">
      <w:pPr>
        <w:pStyle w:val="Default"/>
        <w:jc w:val="both"/>
        <w:rPr>
          <w:b/>
          <w:color w:val="auto"/>
        </w:rPr>
      </w:pPr>
      <w:r w:rsidRPr="00210923">
        <w:rPr>
          <w:b/>
          <w:color w:val="auto"/>
        </w:rPr>
        <w:lastRenderedPageBreak/>
        <w:t>16. Основные сохраняющиеся проблемы общеобразовательного учреждения.</w:t>
      </w:r>
    </w:p>
    <w:p w:rsidR="00AA33FB" w:rsidRPr="00210923" w:rsidRDefault="00AA33FB" w:rsidP="00AA33FB">
      <w:pPr>
        <w:pStyle w:val="Default"/>
        <w:jc w:val="both"/>
        <w:rPr>
          <w:color w:val="auto"/>
        </w:rPr>
      </w:pPr>
      <w:r w:rsidRPr="00210923">
        <w:rPr>
          <w:color w:val="auto"/>
        </w:rPr>
        <w:t xml:space="preserve">- </w:t>
      </w:r>
      <w:proofErr w:type="gramStart"/>
      <w:r w:rsidRPr="00210923">
        <w:rPr>
          <w:color w:val="auto"/>
        </w:rPr>
        <w:t>о</w:t>
      </w:r>
      <w:proofErr w:type="gramEnd"/>
      <w:r w:rsidRPr="00210923">
        <w:rPr>
          <w:color w:val="auto"/>
        </w:rPr>
        <w:t>тсутствие мотивации у учащихся к обучению и творческой деятельности</w:t>
      </w:r>
    </w:p>
    <w:p w:rsidR="00AA33FB" w:rsidRPr="00210923" w:rsidRDefault="00AA33FB" w:rsidP="00AA33FB">
      <w:pPr>
        <w:pStyle w:val="Default"/>
        <w:spacing w:line="276" w:lineRule="auto"/>
        <w:jc w:val="both"/>
        <w:rPr>
          <w:b/>
          <w:color w:val="auto"/>
        </w:rPr>
      </w:pPr>
      <w:r w:rsidRPr="00210923">
        <w:rPr>
          <w:b/>
          <w:color w:val="auto"/>
        </w:rPr>
        <w:t xml:space="preserve">- </w:t>
      </w:r>
      <w:r w:rsidRPr="00210923">
        <w:rPr>
          <w:color w:val="auto"/>
        </w:rPr>
        <w:t>недостаточная работа учителей-предметников с одаренными учащимися;</w:t>
      </w:r>
    </w:p>
    <w:p w:rsidR="00AA33FB" w:rsidRPr="00210923" w:rsidRDefault="00210923" w:rsidP="00210923">
      <w:pPr>
        <w:pStyle w:val="Default"/>
        <w:spacing w:line="276" w:lineRule="auto"/>
        <w:jc w:val="both"/>
        <w:rPr>
          <w:color w:val="FF0000"/>
        </w:rPr>
      </w:pPr>
      <w:r w:rsidRPr="00210923">
        <w:rPr>
          <w:color w:val="FF0000"/>
        </w:rPr>
        <w:t>-</w:t>
      </w:r>
      <w:r w:rsidRPr="00CB3D47">
        <w:rPr>
          <w:color w:val="auto"/>
        </w:rPr>
        <w:t xml:space="preserve">требуется </w:t>
      </w:r>
      <w:r w:rsidR="00AA33FB" w:rsidRPr="00CB3D47">
        <w:rPr>
          <w:color w:val="auto"/>
        </w:rPr>
        <w:t>установка пожарных кранов на этажах здания.</w:t>
      </w:r>
    </w:p>
    <w:p w:rsidR="00AA33FB" w:rsidRPr="00B125A1" w:rsidRDefault="00AA33FB" w:rsidP="00AA33FB">
      <w:pPr>
        <w:pStyle w:val="Default"/>
        <w:spacing w:line="276" w:lineRule="auto"/>
        <w:jc w:val="both"/>
        <w:rPr>
          <w:b/>
          <w:color w:val="FF0000"/>
          <w:u w:val="single"/>
        </w:rPr>
      </w:pPr>
    </w:p>
    <w:p w:rsidR="00AA33FB" w:rsidRPr="00210923" w:rsidRDefault="00AA33FB" w:rsidP="00AA33FB">
      <w:pPr>
        <w:pStyle w:val="Default"/>
        <w:jc w:val="both"/>
        <w:rPr>
          <w:b/>
          <w:color w:val="auto"/>
        </w:rPr>
      </w:pPr>
      <w:r w:rsidRPr="00210923">
        <w:rPr>
          <w:b/>
          <w:color w:val="auto"/>
        </w:rPr>
        <w:t>17. Основные направления развития общеобразовательного учреждения в ближайшей перспективе.</w:t>
      </w:r>
    </w:p>
    <w:p w:rsidR="00AA33FB" w:rsidRPr="00210923" w:rsidRDefault="00AA33FB" w:rsidP="00AA33FB">
      <w:pPr>
        <w:pStyle w:val="Default"/>
        <w:jc w:val="both"/>
        <w:rPr>
          <w:b/>
          <w:color w:val="auto"/>
          <w:u w:val="single"/>
        </w:rPr>
      </w:pPr>
    </w:p>
    <w:p w:rsidR="00AA33FB" w:rsidRPr="00210923" w:rsidRDefault="00AA33FB" w:rsidP="00985335">
      <w:pPr>
        <w:pStyle w:val="Default"/>
        <w:numPr>
          <w:ilvl w:val="0"/>
          <w:numId w:val="11"/>
        </w:numPr>
        <w:jc w:val="both"/>
        <w:rPr>
          <w:color w:val="auto"/>
        </w:rPr>
      </w:pPr>
      <w:r w:rsidRPr="00210923">
        <w:rPr>
          <w:color w:val="auto"/>
        </w:rPr>
        <w:t xml:space="preserve">создать систему обучения, обеспечивающую развитие каждого ученика в соответствии с его склонностями, интересами и возможностями; </w:t>
      </w:r>
    </w:p>
    <w:p w:rsidR="00AA33FB" w:rsidRPr="00210923" w:rsidRDefault="00AA33FB" w:rsidP="00985335">
      <w:pPr>
        <w:pStyle w:val="a7"/>
        <w:numPr>
          <w:ilvl w:val="0"/>
          <w:numId w:val="10"/>
        </w:numPr>
        <w:spacing w:after="0" w:line="240" w:lineRule="auto"/>
        <w:jc w:val="both"/>
        <w:rPr>
          <w:rFonts w:ascii="Times New Roman" w:hAnsi="Times New Roman"/>
          <w:sz w:val="24"/>
          <w:szCs w:val="24"/>
        </w:rPr>
      </w:pPr>
      <w:r w:rsidRPr="00210923">
        <w:rPr>
          <w:rFonts w:ascii="Times New Roman" w:hAnsi="Times New Roman"/>
          <w:sz w:val="24"/>
          <w:szCs w:val="24"/>
        </w:rPr>
        <w:t>достичь оптимального уровня базового и дополнительного образования.</w:t>
      </w:r>
    </w:p>
    <w:p w:rsidR="00AA33FB" w:rsidRPr="00210923" w:rsidRDefault="00AA33FB" w:rsidP="00AA33FB">
      <w:pPr>
        <w:jc w:val="both"/>
      </w:pPr>
    </w:p>
    <w:p w:rsidR="00AA33FB" w:rsidRPr="00210923" w:rsidRDefault="00AA33FB" w:rsidP="00AA33FB">
      <w:pPr>
        <w:jc w:val="both"/>
        <w:rPr>
          <w:b/>
          <w:i/>
        </w:rPr>
      </w:pPr>
      <w:r w:rsidRPr="00210923">
        <w:rPr>
          <w:b/>
          <w:i/>
        </w:rPr>
        <w:t>Задачи:</w:t>
      </w:r>
    </w:p>
    <w:p w:rsidR="00AA33FB" w:rsidRPr="00210923" w:rsidRDefault="00AA33FB" w:rsidP="00AA33FB">
      <w:pPr>
        <w:pStyle w:val="NoSpacing1"/>
        <w:spacing w:line="276" w:lineRule="auto"/>
        <w:rPr>
          <w:rFonts w:ascii="Times New Roman" w:hAnsi="Times New Roman" w:cs="Times New Roman"/>
          <w:sz w:val="24"/>
          <w:szCs w:val="24"/>
        </w:rPr>
      </w:pPr>
      <w:r w:rsidRPr="00210923">
        <w:rPr>
          <w:rFonts w:ascii="Times New Roman" w:hAnsi="Times New Roman" w:cs="Times New Roman"/>
          <w:sz w:val="24"/>
          <w:szCs w:val="24"/>
        </w:rPr>
        <w:t>- укрепление материально-технической базы для создания комфортной и безопасной среды, обеспечивающей успешность деятельности педагогического коллектива;</w:t>
      </w:r>
    </w:p>
    <w:p w:rsidR="00AA33FB" w:rsidRPr="00210923" w:rsidRDefault="00AA33FB" w:rsidP="00AA33FB">
      <w:pPr>
        <w:pStyle w:val="NoSpacing1"/>
        <w:spacing w:line="276" w:lineRule="auto"/>
        <w:rPr>
          <w:rFonts w:ascii="Times New Roman" w:hAnsi="Times New Roman" w:cs="Times New Roman"/>
          <w:sz w:val="24"/>
          <w:szCs w:val="24"/>
        </w:rPr>
      </w:pPr>
      <w:r w:rsidRPr="00210923">
        <w:rPr>
          <w:rFonts w:ascii="Times New Roman" w:hAnsi="Times New Roman" w:cs="Times New Roman"/>
          <w:sz w:val="24"/>
          <w:szCs w:val="24"/>
        </w:rPr>
        <w:t>- создание условий успешной социализации каждого в гражданском открытом обществе;</w:t>
      </w:r>
    </w:p>
    <w:p w:rsidR="00AA33FB" w:rsidRPr="00210923" w:rsidRDefault="00AA33FB" w:rsidP="00AA33FB">
      <w:pPr>
        <w:pStyle w:val="NoSpacing1"/>
        <w:spacing w:line="276" w:lineRule="auto"/>
        <w:rPr>
          <w:rFonts w:ascii="Times New Roman" w:hAnsi="Times New Roman" w:cs="Times New Roman"/>
          <w:sz w:val="24"/>
          <w:szCs w:val="24"/>
        </w:rPr>
      </w:pPr>
      <w:r w:rsidRPr="00210923">
        <w:rPr>
          <w:rFonts w:ascii="Times New Roman" w:hAnsi="Times New Roman" w:cs="Times New Roman"/>
          <w:sz w:val="24"/>
          <w:szCs w:val="24"/>
        </w:rPr>
        <w:t xml:space="preserve">-  в основу реализуемых образовательных программ заложить создание равных условий развития для разных детей, принципы доступности и качества образования, безопасности и комфортности пребывания ребенка в школе. </w:t>
      </w:r>
    </w:p>
    <w:p w:rsidR="00AA33FB" w:rsidRPr="00210923" w:rsidRDefault="00AA33FB" w:rsidP="00AA33FB">
      <w:pPr>
        <w:pStyle w:val="NoSpacing1"/>
        <w:spacing w:line="276" w:lineRule="auto"/>
        <w:rPr>
          <w:rFonts w:ascii="Times New Roman" w:hAnsi="Times New Roman" w:cs="Times New Roman"/>
          <w:sz w:val="24"/>
          <w:szCs w:val="24"/>
        </w:rPr>
      </w:pPr>
      <w:r w:rsidRPr="00210923">
        <w:rPr>
          <w:rFonts w:ascii="Times New Roman" w:hAnsi="Times New Roman" w:cs="Times New Roman"/>
          <w:sz w:val="24"/>
          <w:szCs w:val="24"/>
        </w:rPr>
        <w:t>- для формирования образовательной среды, которая позволяет каждому ребенку получать качественное образование, чувствовать себя личностью, индивидуальностью широко использовать результаты независимой оценки знаний школьников, аналитические материалы педагогических исследований и мониторингов качества образовательного процесса;</w:t>
      </w:r>
    </w:p>
    <w:p w:rsidR="00AA33FB" w:rsidRPr="00210923" w:rsidRDefault="00AA33FB" w:rsidP="00AA33FB">
      <w:pPr>
        <w:pStyle w:val="NoSpacing1"/>
        <w:spacing w:line="276" w:lineRule="auto"/>
        <w:rPr>
          <w:rFonts w:ascii="Times New Roman" w:hAnsi="Times New Roman" w:cs="Times New Roman"/>
          <w:sz w:val="24"/>
          <w:szCs w:val="24"/>
        </w:rPr>
      </w:pPr>
      <w:r w:rsidRPr="00210923">
        <w:rPr>
          <w:rFonts w:ascii="Times New Roman" w:hAnsi="Times New Roman" w:cs="Times New Roman"/>
          <w:sz w:val="24"/>
          <w:szCs w:val="24"/>
        </w:rPr>
        <w:t>- широко использовать возможности вариативной системы повышения квалификации педагогов;</w:t>
      </w:r>
    </w:p>
    <w:p w:rsidR="00AA33FB" w:rsidRPr="00210923" w:rsidRDefault="00AA33FB" w:rsidP="00AA33FB">
      <w:pPr>
        <w:pStyle w:val="NoSpacing1"/>
        <w:spacing w:line="276" w:lineRule="auto"/>
        <w:rPr>
          <w:rFonts w:ascii="Times New Roman" w:hAnsi="Times New Roman" w:cs="Times New Roman"/>
          <w:sz w:val="24"/>
          <w:szCs w:val="24"/>
        </w:rPr>
      </w:pPr>
      <w:r w:rsidRPr="00210923">
        <w:rPr>
          <w:rFonts w:ascii="Times New Roman" w:hAnsi="Times New Roman" w:cs="Times New Roman"/>
          <w:sz w:val="24"/>
          <w:szCs w:val="24"/>
        </w:rPr>
        <w:t xml:space="preserve">- основными направлениями воспитательной деятельности считать формирование положительной мотивации к обучению через  создание </w:t>
      </w:r>
      <w:proofErr w:type="spellStart"/>
      <w:r w:rsidRPr="00210923">
        <w:rPr>
          <w:rFonts w:ascii="Times New Roman" w:hAnsi="Times New Roman" w:cs="Times New Roman"/>
          <w:sz w:val="24"/>
          <w:szCs w:val="24"/>
        </w:rPr>
        <w:t>портфолио</w:t>
      </w:r>
      <w:proofErr w:type="spellEnd"/>
      <w:r w:rsidRPr="00210923">
        <w:rPr>
          <w:rFonts w:ascii="Times New Roman" w:hAnsi="Times New Roman" w:cs="Times New Roman"/>
          <w:sz w:val="24"/>
          <w:szCs w:val="24"/>
        </w:rPr>
        <w:t xml:space="preserve"> личностного роста обучающихся; популяризацию всех форм профессионального образования, работа по профилактике правонарушений среди детей, в том числе путем организации их досуга и развитие самоуправления;</w:t>
      </w:r>
    </w:p>
    <w:p w:rsidR="00AA33FB" w:rsidRPr="00210923" w:rsidRDefault="00AA33FB" w:rsidP="00AA33FB">
      <w:pPr>
        <w:pStyle w:val="NoSpacing1"/>
        <w:spacing w:line="276" w:lineRule="auto"/>
        <w:rPr>
          <w:rFonts w:ascii="Times New Roman" w:hAnsi="Times New Roman" w:cs="Times New Roman"/>
          <w:sz w:val="24"/>
          <w:szCs w:val="24"/>
        </w:rPr>
      </w:pPr>
      <w:r w:rsidRPr="00210923">
        <w:rPr>
          <w:rFonts w:ascii="Times New Roman" w:hAnsi="Times New Roman" w:cs="Times New Roman"/>
          <w:sz w:val="24"/>
          <w:szCs w:val="24"/>
        </w:rPr>
        <w:t>- особое внимание уделять сохранению и укреплению здоровья детей: правильная организация режима дня, полноценное сбалансированное питание, медико-педагогическое сопровождение, развитие физической культуры и спорта.</w:t>
      </w:r>
    </w:p>
    <w:p w:rsidR="00AA33FB" w:rsidRPr="00210923" w:rsidRDefault="00AA33FB" w:rsidP="00AA33FB">
      <w:pPr>
        <w:pStyle w:val="a7"/>
        <w:spacing w:after="0"/>
        <w:ind w:left="0"/>
        <w:jc w:val="both"/>
        <w:rPr>
          <w:rFonts w:ascii="Times New Roman" w:hAnsi="Times New Roman"/>
          <w:sz w:val="24"/>
          <w:szCs w:val="24"/>
        </w:rPr>
      </w:pPr>
      <w:r w:rsidRPr="00210923">
        <w:rPr>
          <w:rFonts w:ascii="Times New Roman" w:hAnsi="Times New Roman"/>
          <w:sz w:val="24"/>
          <w:szCs w:val="24"/>
        </w:rPr>
        <w:t>- системно подходить к управлению воспитательным процессом, постоянно обновлять его содержание, качественно реализовать концепцию гражданского, военно-патриотического воспитания, вопросы воспитательной программы «Школа толерантности»;</w:t>
      </w:r>
    </w:p>
    <w:p w:rsidR="00AA33FB" w:rsidRPr="00210923" w:rsidRDefault="00AA33FB" w:rsidP="00AA33FB">
      <w:pPr>
        <w:pStyle w:val="a7"/>
        <w:spacing w:after="0"/>
        <w:ind w:left="0"/>
        <w:jc w:val="both"/>
        <w:rPr>
          <w:rFonts w:ascii="Times New Roman" w:hAnsi="Times New Roman"/>
          <w:sz w:val="24"/>
          <w:szCs w:val="24"/>
        </w:rPr>
      </w:pPr>
      <w:r w:rsidRPr="00210923">
        <w:rPr>
          <w:rFonts w:ascii="Times New Roman" w:hAnsi="Times New Roman"/>
          <w:sz w:val="24"/>
          <w:szCs w:val="24"/>
        </w:rPr>
        <w:t xml:space="preserve">- достигать эффективности работы школы по координации </w:t>
      </w:r>
      <w:proofErr w:type="spellStart"/>
      <w:r w:rsidRPr="00210923">
        <w:rPr>
          <w:rFonts w:ascii="Times New Roman" w:hAnsi="Times New Roman"/>
          <w:sz w:val="24"/>
          <w:szCs w:val="24"/>
        </w:rPr>
        <w:t>диагностическо</w:t>
      </w:r>
      <w:proofErr w:type="spellEnd"/>
      <w:r w:rsidRPr="00210923">
        <w:rPr>
          <w:rFonts w:ascii="Times New Roman" w:hAnsi="Times New Roman"/>
          <w:sz w:val="24"/>
          <w:szCs w:val="24"/>
        </w:rPr>
        <w:t xml:space="preserve"> - профилактической работы школы, семьи, общественности, правоохранительных органов по предупреждению правонарушений, безнадзорности и других негативных проявлений;</w:t>
      </w:r>
    </w:p>
    <w:p w:rsidR="00AA33FB" w:rsidRPr="00210923" w:rsidRDefault="00AA33FB" w:rsidP="00AA33FB">
      <w:pPr>
        <w:pStyle w:val="a7"/>
        <w:spacing w:after="0"/>
        <w:ind w:left="0"/>
        <w:jc w:val="both"/>
        <w:rPr>
          <w:rFonts w:ascii="Times New Roman" w:hAnsi="Times New Roman"/>
          <w:sz w:val="24"/>
          <w:szCs w:val="24"/>
        </w:rPr>
      </w:pPr>
      <w:r w:rsidRPr="00210923">
        <w:rPr>
          <w:rFonts w:ascii="Times New Roman" w:hAnsi="Times New Roman"/>
          <w:sz w:val="24"/>
          <w:szCs w:val="24"/>
        </w:rPr>
        <w:t>- обеспечивать духовное единство наций, поколений, сохранение семейных традиций, изучение своего рода, приобщение детей к изучению народных обычаев, обрядов, воспитание национального сознания и самосознания;</w:t>
      </w:r>
    </w:p>
    <w:p w:rsidR="00AA33FB" w:rsidRPr="00210923" w:rsidRDefault="00AA33FB" w:rsidP="00AA33FB">
      <w:pPr>
        <w:jc w:val="both"/>
      </w:pPr>
    </w:p>
    <w:p w:rsidR="00AA33FB" w:rsidRPr="00210923" w:rsidRDefault="00AA33FB" w:rsidP="00AA33FB">
      <w:pPr>
        <w:rPr>
          <w:b/>
          <w:bCs/>
        </w:rPr>
      </w:pPr>
      <w:r w:rsidRPr="00210923">
        <w:rPr>
          <w:b/>
          <w:bCs/>
        </w:rPr>
        <w:t>Директор                                                                                           Л.А.Трофимович</w:t>
      </w:r>
    </w:p>
    <w:p w:rsidR="00AA33FB" w:rsidRPr="00B125A1" w:rsidRDefault="00AA33FB" w:rsidP="00AA33FB">
      <w:pPr>
        <w:suppressAutoHyphens w:val="0"/>
        <w:spacing w:line="360" w:lineRule="auto"/>
        <w:jc w:val="both"/>
        <w:rPr>
          <w:b/>
          <w:bCs/>
          <w:color w:val="FF0000"/>
          <w:u w:val="single"/>
        </w:rPr>
      </w:pPr>
    </w:p>
    <w:p w:rsidR="00AA33FB" w:rsidRPr="00B125A1" w:rsidRDefault="00AA33FB" w:rsidP="00AA33FB">
      <w:pPr>
        <w:rPr>
          <w:color w:val="FF0000"/>
        </w:rPr>
      </w:pPr>
    </w:p>
    <w:p w:rsidR="00AA33FB" w:rsidRDefault="00AA33FB" w:rsidP="00425D20">
      <w:pPr>
        <w:jc w:val="center"/>
      </w:pPr>
    </w:p>
    <w:sectPr w:rsidR="00AA33FB" w:rsidSect="00B04294">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5F3" w:rsidRDefault="002D45F3" w:rsidP="00050EE7">
      <w:r>
        <w:separator/>
      </w:r>
    </w:p>
  </w:endnote>
  <w:endnote w:type="continuationSeparator" w:id="0">
    <w:p w:rsidR="002D45F3" w:rsidRDefault="002D45F3" w:rsidP="00050EE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5F3" w:rsidRDefault="002D45F3" w:rsidP="00050EE7">
      <w:r>
        <w:separator/>
      </w:r>
    </w:p>
  </w:footnote>
  <w:footnote w:type="continuationSeparator" w:id="0">
    <w:p w:rsidR="002D45F3" w:rsidRDefault="002D45F3" w:rsidP="00050E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146E"/>
    <w:multiLevelType w:val="hybridMultilevel"/>
    <w:tmpl w:val="D7543D72"/>
    <w:lvl w:ilvl="0" w:tplc="0422000D">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
    <w:nsid w:val="034234B0"/>
    <w:multiLevelType w:val="hybridMultilevel"/>
    <w:tmpl w:val="FD820B36"/>
    <w:lvl w:ilvl="0" w:tplc="55E21B9C">
      <w:numFmt w:val="bullet"/>
      <w:lvlText w:val=""/>
      <w:lvlJc w:val="left"/>
      <w:pPr>
        <w:ind w:left="1530" w:hanging="411"/>
      </w:pPr>
      <w:rPr>
        <w:rFonts w:ascii="Symbol" w:eastAsia="Symbol" w:hAnsi="Symbol" w:cs="Symbol" w:hint="default"/>
        <w:color w:val="171717"/>
        <w:w w:val="100"/>
        <w:sz w:val="28"/>
        <w:szCs w:val="28"/>
        <w:lang w:val="ru-RU" w:eastAsia="en-US" w:bidi="ar-SA"/>
      </w:rPr>
    </w:lvl>
    <w:lvl w:ilvl="1" w:tplc="982068B0">
      <w:numFmt w:val="bullet"/>
      <w:lvlText w:val="•"/>
      <w:lvlJc w:val="left"/>
      <w:pPr>
        <w:ind w:left="2342" w:hanging="411"/>
      </w:pPr>
      <w:rPr>
        <w:rFonts w:hint="default"/>
        <w:lang w:val="ru-RU" w:eastAsia="en-US" w:bidi="ar-SA"/>
      </w:rPr>
    </w:lvl>
    <w:lvl w:ilvl="2" w:tplc="98D8292C">
      <w:numFmt w:val="bullet"/>
      <w:lvlText w:val="•"/>
      <w:lvlJc w:val="left"/>
      <w:pPr>
        <w:ind w:left="3145" w:hanging="411"/>
      </w:pPr>
      <w:rPr>
        <w:rFonts w:hint="default"/>
        <w:lang w:val="ru-RU" w:eastAsia="en-US" w:bidi="ar-SA"/>
      </w:rPr>
    </w:lvl>
    <w:lvl w:ilvl="3" w:tplc="FCF4BA96">
      <w:numFmt w:val="bullet"/>
      <w:lvlText w:val="•"/>
      <w:lvlJc w:val="left"/>
      <w:pPr>
        <w:ind w:left="3947" w:hanging="411"/>
      </w:pPr>
      <w:rPr>
        <w:rFonts w:hint="default"/>
        <w:lang w:val="ru-RU" w:eastAsia="en-US" w:bidi="ar-SA"/>
      </w:rPr>
    </w:lvl>
    <w:lvl w:ilvl="4" w:tplc="7B72364A">
      <w:numFmt w:val="bullet"/>
      <w:lvlText w:val="•"/>
      <w:lvlJc w:val="left"/>
      <w:pPr>
        <w:ind w:left="4750" w:hanging="411"/>
      </w:pPr>
      <w:rPr>
        <w:rFonts w:hint="default"/>
        <w:lang w:val="ru-RU" w:eastAsia="en-US" w:bidi="ar-SA"/>
      </w:rPr>
    </w:lvl>
    <w:lvl w:ilvl="5" w:tplc="20B4178C">
      <w:numFmt w:val="bullet"/>
      <w:lvlText w:val="•"/>
      <w:lvlJc w:val="left"/>
      <w:pPr>
        <w:ind w:left="5553" w:hanging="411"/>
      </w:pPr>
      <w:rPr>
        <w:rFonts w:hint="default"/>
        <w:lang w:val="ru-RU" w:eastAsia="en-US" w:bidi="ar-SA"/>
      </w:rPr>
    </w:lvl>
    <w:lvl w:ilvl="6" w:tplc="A2D42AEE">
      <w:numFmt w:val="bullet"/>
      <w:lvlText w:val="•"/>
      <w:lvlJc w:val="left"/>
      <w:pPr>
        <w:ind w:left="6355" w:hanging="411"/>
      </w:pPr>
      <w:rPr>
        <w:rFonts w:hint="default"/>
        <w:lang w:val="ru-RU" w:eastAsia="en-US" w:bidi="ar-SA"/>
      </w:rPr>
    </w:lvl>
    <w:lvl w:ilvl="7" w:tplc="57D032EE">
      <w:numFmt w:val="bullet"/>
      <w:lvlText w:val="•"/>
      <w:lvlJc w:val="left"/>
      <w:pPr>
        <w:ind w:left="7158" w:hanging="411"/>
      </w:pPr>
      <w:rPr>
        <w:rFonts w:hint="default"/>
        <w:lang w:val="ru-RU" w:eastAsia="en-US" w:bidi="ar-SA"/>
      </w:rPr>
    </w:lvl>
    <w:lvl w:ilvl="8" w:tplc="44B67682">
      <w:numFmt w:val="bullet"/>
      <w:lvlText w:val="•"/>
      <w:lvlJc w:val="left"/>
      <w:pPr>
        <w:ind w:left="7961" w:hanging="411"/>
      </w:pPr>
      <w:rPr>
        <w:rFonts w:hint="default"/>
        <w:lang w:val="ru-RU" w:eastAsia="en-US" w:bidi="ar-SA"/>
      </w:rPr>
    </w:lvl>
  </w:abstractNum>
  <w:abstractNum w:abstractNumId="2">
    <w:nsid w:val="058150C0"/>
    <w:multiLevelType w:val="multilevel"/>
    <w:tmpl w:val="3B5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561620"/>
    <w:multiLevelType w:val="hybridMultilevel"/>
    <w:tmpl w:val="443402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8DD1A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6A476E"/>
    <w:multiLevelType w:val="hybridMultilevel"/>
    <w:tmpl w:val="355A06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091D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503D7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544507"/>
    <w:multiLevelType w:val="hybridMultilevel"/>
    <w:tmpl w:val="06E009C4"/>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9">
    <w:nsid w:val="41885009"/>
    <w:multiLevelType w:val="hybridMultilevel"/>
    <w:tmpl w:val="65DE6AE6"/>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hint="default"/>
      </w:rPr>
    </w:lvl>
    <w:lvl w:ilvl="8" w:tplc="04190005">
      <w:start w:val="1"/>
      <w:numFmt w:val="bullet"/>
      <w:lvlText w:val=""/>
      <w:lvlJc w:val="left"/>
      <w:pPr>
        <w:ind w:left="7898" w:hanging="360"/>
      </w:pPr>
      <w:rPr>
        <w:rFonts w:ascii="Wingdings" w:hAnsi="Wingdings" w:hint="default"/>
      </w:rPr>
    </w:lvl>
  </w:abstractNum>
  <w:abstractNum w:abstractNumId="10">
    <w:nsid w:val="44314FC9"/>
    <w:multiLevelType w:val="hybridMultilevel"/>
    <w:tmpl w:val="96D4CF48"/>
    <w:lvl w:ilvl="0" w:tplc="04220001">
      <w:start w:val="1"/>
      <w:numFmt w:val="bullet"/>
      <w:lvlText w:val=""/>
      <w:lvlJc w:val="left"/>
      <w:pPr>
        <w:ind w:left="797" w:hanging="360"/>
      </w:pPr>
      <w:rPr>
        <w:rFonts w:ascii="Symbol" w:hAnsi="Symbol" w:hint="default"/>
      </w:rPr>
    </w:lvl>
    <w:lvl w:ilvl="1" w:tplc="04220003" w:tentative="1">
      <w:start w:val="1"/>
      <w:numFmt w:val="bullet"/>
      <w:lvlText w:val="o"/>
      <w:lvlJc w:val="left"/>
      <w:pPr>
        <w:ind w:left="1517" w:hanging="360"/>
      </w:pPr>
      <w:rPr>
        <w:rFonts w:ascii="Courier New" w:hAnsi="Courier New" w:cs="Courier New" w:hint="default"/>
      </w:rPr>
    </w:lvl>
    <w:lvl w:ilvl="2" w:tplc="04220005" w:tentative="1">
      <w:start w:val="1"/>
      <w:numFmt w:val="bullet"/>
      <w:lvlText w:val=""/>
      <w:lvlJc w:val="left"/>
      <w:pPr>
        <w:ind w:left="2237" w:hanging="360"/>
      </w:pPr>
      <w:rPr>
        <w:rFonts w:ascii="Wingdings" w:hAnsi="Wingdings" w:hint="default"/>
      </w:rPr>
    </w:lvl>
    <w:lvl w:ilvl="3" w:tplc="04220001" w:tentative="1">
      <w:start w:val="1"/>
      <w:numFmt w:val="bullet"/>
      <w:lvlText w:val=""/>
      <w:lvlJc w:val="left"/>
      <w:pPr>
        <w:ind w:left="2957" w:hanging="360"/>
      </w:pPr>
      <w:rPr>
        <w:rFonts w:ascii="Symbol" w:hAnsi="Symbol" w:hint="default"/>
      </w:rPr>
    </w:lvl>
    <w:lvl w:ilvl="4" w:tplc="04220003" w:tentative="1">
      <w:start w:val="1"/>
      <w:numFmt w:val="bullet"/>
      <w:lvlText w:val="o"/>
      <w:lvlJc w:val="left"/>
      <w:pPr>
        <w:ind w:left="3677" w:hanging="360"/>
      </w:pPr>
      <w:rPr>
        <w:rFonts w:ascii="Courier New" w:hAnsi="Courier New" w:cs="Courier New" w:hint="default"/>
      </w:rPr>
    </w:lvl>
    <w:lvl w:ilvl="5" w:tplc="04220005" w:tentative="1">
      <w:start w:val="1"/>
      <w:numFmt w:val="bullet"/>
      <w:lvlText w:val=""/>
      <w:lvlJc w:val="left"/>
      <w:pPr>
        <w:ind w:left="4397" w:hanging="360"/>
      </w:pPr>
      <w:rPr>
        <w:rFonts w:ascii="Wingdings" w:hAnsi="Wingdings" w:hint="default"/>
      </w:rPr>
    </w:lvl>
    <w:lvl w:ilvl="6" w:tplc="04220001" w:tentative="1">
      <w:start w:val="1"/>
      <w:numFmt w:val="bullet"/>
      <w:lvlText w:val=""/>
      <w:lvlJc w:val="left"/>
      <w:pPr>
        <w:ind w:left="5117" w:hanging="360"/>
      </w:pPr>
      <w:rPr>
        <w:rFonts w:ascii="Symbol" w:hAnsi="Symbol" w:hint="default"/>
      </w:rPr>
    </w:lvl>
    <w:lvl w:ilvl="7" w:tplc="04220003" w:tentative="1">
      <w:start w:val="1"/>
      <w:numFmt w:val="bullet"/>
      <w:lvlText w:val="o"/>
      <w:lvlJc w:val="left"/>
      <w:pPr>
        <w:ind w:left="5837" w:hanging="360"/>
      </w:pPr>
      <w:rPr>
        <w:rFonts w:ascii="Courier New" w:hAnsi="Courier New" w:cs="Courier New" w:hint="default"/>
      </w:rPr>
    </w:lvl>
    <w:lvl w:ilvl="8" w:tplc="04220005" w:tentative="1">
      <w:start w:val="1"/>
      <w:numFmt w:val="bullet"/>
      <w:lvlText w:val=""/>
      <w:lvlJc w:val="left"/>
      <w:pPr>
        <w:ind w:left="6557" w:hanging="360"/>
      </w:pPr>
      <w:rPr>
        <w:rFonts w:ascii="Wingdings" w:hAnsi="Wingdings" w:hint="default"/>
      </w:rPr>
    </w:lvl>
  </w:abstractNum>
  <w:abstractNum w:abstractNumId="11">
    <w:nsid w:val="449E1843"/>
    <w:multiLevelType w:val="hybridMultilevel"/>
    <w:tmpl w:val="BE5C4C5C"/>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hint="default"/>
      </w:rPr>
    </w:lvl>
    <w:lvl w:ilvl="8" w:tplc="04190005">
      <w:start w:val="1"/>
      <w:numFmt w:val="bullet"/>
      <w:lvlText w:val=""/>
      <w:lvlJc w:val="left"/>
      <w:pPr>
        <w:ind w:left="7909" w:hanging="360"/>
      </w:pPr>
      <w:rPr>
        <w:rFonts w:ascii="Wingdings" w:hAnsi="Wingdings" w:hint="default"/>
      </w:rPr>
    </w:lvl>
  </w:abstractNum>
  <w:abstractNum w:abstractNumId="12">
    <w:nsid w:val="49020B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DB2737"/>
    <w:multiLevelType w:val="multilevel"/>
    <w:tmpl w:val="B936C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1A4DA8"/>
    <w:multiLevelType w:val="hybridMultilevel"/>
    <w:tmpl w:val="B79A2EB0"/>
    <w:lvl w:ilvl="0" w:tplc="6CE863A0">
      <w:numFmt w:val="bullet"/>
      <w:lvlText w:val="-"/>
      <w:lvlJc w:val="left"/>
      <w:pPr>
        <w:ind w:left="102" w:hanging="651"/>
      </w:pPr>
      <w:rPr>
        <w:rFonts w:ascii="Times New Roman" w:eastAsia="Times New Roman" w:hAnsi="Times New Roman" w:cs="Times New Roman" w:hint="default"/>
        <w:color w:val="171717"/>
        <w:w w:val="100"/>
        <w:sz w:val="28"/>
        <w:szCs w:val="28"/>
        <w:lang w:val="ru-RU" w:eastAsia="en-US" w:bidi="ar-SA"/>
      </w:rPr>
    </w:lvl>
    <w:lvl w:ilvl="1" w:tplc="7A4AE284">
      <w:start w:val="1"/>
      <w:numFmt w:val="decimal"/>
      <w:lvlText w:val="%2."/>
      <w:lvlJc w:val="left"/>
      <w:pPr>
        <w:ind w:left="1160" w:hanging="351"/>
      </w:pPr>
      <w:rPr>
        <w:rFonts w:ascii="Times New Roman" w:eastAsia="Times New Roman" w:hAnsi="Times New Roman" w:cs="Times New Roman" w:hint="default"/>
        <w:color w:val="171717"/>
        <w:w w:val="100"/>
        <w:sz w:val="28"/>
        <w:szCs w:val="28"/>
        <w:lang w:val="ru-RU" w:eastAsia="en-US" w:bidi="ar-SA"/>
      </w:rPr>
    </w:lvl>
    <w:lvl w:ilvl="2" w:tplc="A3045B94">
      <w:numFmt w:val="bullet"/>
      <w:lvlText w:val="•"/>
      <w:lvlJc w:val="left"/>
      <w:pPr>
        <w:ind w:left="2094" w:hanging="351"/>
      </w:pPr>
      <w:rPr>
        <w:rFonts w:hint="default"/>
        <w:lang w:val="ru-RU" w:eastAsia="en-US" w:bidi="ar-SA"/>
      </w:rPr>
    </w:lvl>
    <w:lvl w:ilvl="3" w:tplc="A66628F4">
      <w:numFmt w:val="bullet"/>
      <w:lvlText w:val="•"/>
      <w:lvlJc w:val="left"/>
      <w:pPr>
        <w:ind w:left="3028" w:hanging="351"/>
      </w:pPr>
      <w:rPr>
        <w:rFonts w:hint="default"/>
        <w:lang w:val="ru-RU" w:eastAsia="en-US" w:bidi="ar-SA"/>
      </w:rPr>
    </w:lvl>
    <w:lvl w:ilvl="4" w:tplc="6282A92A">
      <w:numFmt w:val="bullet"/>
      <w:lvlText w:val="•"/>
      <w:lvlJc w:val="left"/>
      <w:pPr>
        <w:ind w:left="3962" w:hanging="351"/>
      </w:pPr>
      <w:rPr>
        <w:rFonts w:hint="default"/>
        <w:lang w:val="ru-RU" w:eastAsia="en-US" w:bidi="ar-SA"/>
      </w:rPr>
    </w:lvl>
    <w:lvl w:ilvl="5" w:tplc="283E2B3A">
      <w:numFmt w:val="bullet"/>
      <w:lvlText w:val="•"/>
      <w:lvlJc w:val="left"/>
      <w:pPr>
        <w:ind w:left="4896" w:hanging="351"/>
      </w:pPr>
      <w:rPr>
        <w:rFonts w:hint="default"/>
        <w:lang w:val="ru-RU" w:eastAsia="en-US" w:bidi="ar-SA"/>
      </w:rPr>
    </w:lvl>
    <w:lvl w:ilvl="6" w:tplc="A4283C18">
      <w:numFmt w:val="bullet"/>
      <w:lvlText w:val="•"/>
      <w:lvlJc w:val="left"/>
      <w:pPr>
        <w:ind w:left="5830" w:hanging="351"/>
      </w:pPr>
      <w:rPr>
        <w:rFonts w:hint="default"/>
        <w:lang w:val="ru-RU" w:eastAsia="en-US" w:bidi="ar-SA"/>
      </w:rPr>
    </w:lvl>
    <w:lvl w:ilvl="7" w:tplc="AF90C9B0">
      <w:numFmt w:val="bullet"/>
      <w:lvlText w:val="•"/>
      <w:lvlJc w:val="left"/>
      <w:pPr>
        <w:ind w:left="6764" w:hanging="351"/>
      </w:pPr>
      <w:rPr>
        <w:rFonts w:hint="default"/>
        <w:lang w:val="ru-RU" w:eastAsia="en-US" w:bidi="ar-SA"/>
      </w:rPr>
    </w:lvl>
    <w:lvl w:ilvl="8" w:tplc="EA660810">
      <w:numFmt w:val="bullet"/>
      <w:lvlText w:val="•"/>
      <w:lvlJc w:val="left"/>
      <w:pPr>
        <w:ind w:left="7698" w:hanging="351"/>
      </w:pPr>
      <w:rPr>
        <w:rFonts w:hint="default"/>
        <w:lang w:val="ru-RU" w:eastAsia="en-US" w:bidi="ar-SA"/>
      </w:rPr>
    </w:lvl>
  </w:abstractNum>
  <w:abstractNum w:abstractNumId="15">
    <w:nsid w:val="58B56262"/>
    <w:multiLevelType w:val="hybridMultilevel"/>
    <w:tmpl w:val="427259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58FA476D"/>
    <w:multiLevelType w:val="hybridMultilevel"/>
    <w:tmpl w:val="A46C420C"/>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7">
    <w:nsid w:val="5C586590"/>
    <w:multiLevelType w:val="hybridMultilevel"/>
    <w:tmpl w:val="348070D2"/>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hint="default"/>
      </w:rPr>
    </w:lvl>
    <w:lvl w:ilvl="8" w:tplc="04190005">
      <w:start w:val="1"/>
      <w:numFmt w:val="bullet"/>
      <w:lvlText w:val=""/>
      <w:lvlJc w:val="left"/>
      <w:pPr>
        <w:ind w:left="7909" w:hanging="360"/>
      </w:pPr>
      <w:rPr>
        <w:rFonts w:ascii="Wingdings" w:hAnsi="Wingdings" w:hint="default"/>
      </w:rPr>
    </w:lvl>
  </w:abstractNum>
  <w:abstractNum w:abstractNumId="18">
    <w:nsid w:val="648873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0B2FBA"/>
    <w:multiLevelType w:val="hybridMultilevel"/>
    <w:tmpl w:val="390857E2"/>
    <w:lvl w:ilvl="0" w:tplc="02E2DC2C">
      <w:numFmt w:val="bullet"/>
      <w:lvlText w:val="-"/>
      <w:lvlJc w:val="left"/>
      <w:pPr>
        <w:ind w:left="102" w:hanging="231"/>
      </w:pPr>
      <w:rPr>
        <w:rFonts w:ascii="Times New Roman" w:eastAsia="Times New Roman" w:hAnsi="Times New Roman" w:cs="Times New Roman" w:hint="default"/>
        <w:color w:val="171717"/>
        <w:w w:val="100"/>
        <w:sz w:val="28"/>
        <w:szCs w:val="28"/>
        <w:lang w:val="ru-RU" w:eastAsia="en-US" w:bidi="ar-SA"/>
      </w:rPr>
    </w:lvl>
    <w:lvl w:ilvl="1" w:tplc="001C81D0">
      <w:numFmt w:val="bullet"/>
      <w:lvlText w:val="•"/>
      <w:lvlJc w:val="left"/>
      <w:pPr>
        <w:ind w:left="1046" w:hanging="231"/>
      </w:pPr>
      <w:rPr>
        <w:rFonts w:hint="default"/>
        <w:lang w:val="ru-RU" w:eastAsia="en-US" w:bidi="ar-SA"/>
      </w:rPr>
    </w:lvl>
    <w:lvl w:ilvl="2" w:tplc="B0C89322">
      <w:numFmt w:val="bullet"/>
      <w:lvlText w:val="•"/>
      <w:lvlJc w:val="left"/>
      <w:pPr>
        <w:ind w:left="1993" w:hanging="231"/>
      </w:pPr>
      <w:rPr>
        <w:rFonts w:hint="default"/>
        <w:lang w:val="ru-RU" w:eastAsia="en-US" w:bidi="ar-SA"/>
      </w:rPr>
    </w:lvl>
    <w:lvl w:ilvl="3" w:tplc="F38E3ACC">
      <w:numFmt w:val="bullet"/>
      <w:lvlText w:val="•"/>
      <w:lvlJc w:val="left"/>
      <w:pPr>
        <w:ind w:left="2939" w:hanging="231"/>
      </w:pPr>
      <w:rPr>
        <w:rFonts w:hint="default"/>
        <w:lang w:val="ru-RU" w:eastAsia="en-US" w:bidi="ar-SA"/>
      </w:rPr>
    </w:lvl>
    <w:lvl w:ilvl="4" w:tplc="F870A3A0">
      <w:numFmt w:val="bullet"/>
      <w:lvlText w:val="•"/>
      <w:lvlJc w:val="left"/>
      <w:pPr>
        <w:ind w:left="3886" w:hanging="231"/>
      </w:pPr>
      <w:rPr>
        <w:rFonts w:hint="default"/>
        <w:lang w:val="ru-RU" w:eastAsia="en-US" w:bidi="ar-SA"/>
      </w:rPr>
    </w:lvl>
    <w:lvl w:ilvl="5" w:tplc="DF9267E6">
      <w:numFmt w:val="bullet"/>
      <w:lvlText w:val="•"/>
      <w:lvlJc w:val="left"/>
      <w:pPr>
        <w:ind w:left="4833" w:hanging="231"/>
      </w:pPr>
      <w:rPr>
        <w:rFonts w:hint="default"/>
        <w:lang w:val="ru-RU" w:eastAsia="en-US" w:bidi="ar-SA"/>
      </w:rPr>
    </w:lvl>
    <w:lvl w:ilvl="6" w:tplc="6F7A1A9A">
      <w:numFmt w:val="bullet"/>
      <w:lvlText w:val="•"/>
      <w:lvlJc w:val="left"/>
      <w:pPr>
        <w:ind w:left="5779" w:hanging="231"/>
      </w:pPr>
      <w:rPr>
        <w:rFonts w:hint="default"/>
        <w:lang w:val="ru-RU" w:eastAsia="en-US" w:bidi="ar-SA"/>
      </w:rPr>
    </w:lvl>
    <w:lvl w:ilvl="7" w:tplc="0748968E">
      <w:numFmt w:val="bullet"/>
      <w:lvlText w:val="•"/>
      <w:lvlJc w:val="left"/>
      <w:pPr>
        <w:ind w:left="6726" w:hanging="231"/>
      </w:pPr>
      <w:rPr>
        <w:rFonts w:hint="default"/>
        <w:lang w:val="ru-RU" w:eastAsia="en-US" w:bidi="ar-SA"/>
      </w:rPr>
    </w:lvl>
    <w:lvl w:ilvl="8" w:tplc="370C3FB0">
      <w:numFmt w:val="bullet"/>
      <w:lvlText w:val="•"/>
      <w:lvlJc w:val="left"/>
      <w:pPr>
        <w:ind w:left="7673" w:hanging="231"/>
      </w:pPr>
      <w:rPr>
        <w:rFonts w:hint="default"/>
        <w:lang w:val="ru-RU" w:eastAsia="en-US" w:bidi="ar-SA"/>
      </w:rPr>
    </w:lvl>
  </w:abstractNum>
  <w:abstractNum w:abstractNumId="20">
    <w:nsid w:val="7F6641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D6199F"/>
    <w:multiLevelType w:val="hybridMultilevel"/>
    <w:tmpl w:val="0F5C879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6"/>
  </w:num>
  <w:num w:numId="4">
    <w:abstractNumId w:val="3"/>
  </w:num>
  <w:num w:numId="5">
    <w:abstractNumId w:val="21"/>
  </w:num>
  <w:num w:numId="6">
    <w:abstractNumId w:val="0"/>
  </w:num>
  <w:num w:numId="7">
    <w:abstractNumId w:val="11"/>
  </w:num>
  <w:num w:numId="8">
    <w:abstractNumId w:val="17"/>
  </w:num>
  <w:num w:numId="9">
    <w:abstractNumId w:val="9"/>
  </w:num>
  <w:num w:numId="10">
    <w:abstractNumId w:val="10"/>
  </w:num>
  <w:num w:numId="11">
    <w:abstractNumId w:val="15"/>
  </w:num>
  <w:num w:numId="12">
    <w:abstractNumId w:val="1"/>
  </w:num>
  <w:num w:numId="13">
    <w:abstractNumId w:val="19"/>
  </w:num>
  <w:num w:numId="14">
    <w:abstractNumId w:val="14"/>
  </w:num>
  <w:num w:numId="15">
    <w:abstractNumId w:val="13"/>
  </w:num>
  <w:num w:numId="16">
    <w:abstractNumId w:val="18"/>
  </w:num>
  <w:num w:numId="17">
    <w:abstractNumId w:val="7"/>
  </w:num>
  <w:num w:numId="18">
    <w:abstractNumId w:val="20"/>
  </w:num>
  <w:num w:numId="19">
    <w:abstractNumId w:val="6"/>
  </w:num>
  <w:num w:numId="20">
    <w:abstractNumId w:val="4"/>
  </w:num>
  <w:num w:numId="21">
    <w:abstractNumId w:val="12"/>
  </w:num>
  <w:num w:numId="22">
    <w:abstractNumId w:val="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425D20"/>
    <w:rsid w:val="000014F2"/>
    <w:rsid w:val="00004AA8"/>
    <w:rsid w:val="00007FD5"/>
    <w:rsid w:val="00016804"/>
    <w:rsid w:val="0002149E"/>
    <w:rsid w:val="00021B32"/>
    <w:rsid w:val="00022F04"/>
    <w:rsid w:val="0002741E"/>
    <w:rsid w:val="0003263B"/>
    <w:rsid w:val="000347EB"/>
    <w:rsid w:val="0003696D"/>
    <w:rsid w:val="00050EE7"/>
    <w:rsid w:val="00052D6C"/>
    <w:rsid w:val="00054804"/>
    <w:rsid w:val="0005776B"/>
    <w:rsid w:val="00061083"/>
    <w:rsid w:val="000650F1"/>
    <w:rsid w:val="000705F2"/>
    <w:rsid w:val="00071BFC"/>
    <w:rsid w:val="0007408A"/>
    <w:rsid w:val="0007503F"/>
    <w:rsid w:val="0007592C"/>
    <w:rsid w:val="00077290"/>
    <w:rsid w:val="00080555"/>
    <w:rsid w:val="00080584"/>
    <w:rsid w:val="00080DB9"/>
    <w:rsid w:val="00082057"/>
    <w:rsid w:val="00083870"/>
    <w:rsid w:val="00084D10"/>
    <w:rsid w:val="000923D5"/>
    <w:rsid w:val="00092BCC"/>
    <w:rsid w:val="00097C4A"/>
    <w:rsid w:val="000A373E"/>
    <w:rsid w:val="000A6CEB"/>
    <w:rsid w:val="000B0EC2"/>
    <w:rsid w:val="000B52C6"/>
    <w:rsid w:val="000B722B"/>
    <w:rsid w:val="000B76AE"/>
    <w:rsid w:val="000C43E6"/>
    <w:rsid w:val="000C60E3"/>
    <w:rsid w:val="000D0603"/>
    <w:rsid w:val="000D252D"/>
    <w:rsid w:val="000D647B"/>
    <w:rsid w:val="000D725F"/>
    <w:rsid w:val="000E17BA"/>
    <w:rsid w:val="000E49A3"/>
    <w:rsid w:val="000E4BC5"/>
    <w:rsid w:val="000F261D"/>
    <w:rsid w:val="000F55EF"/>
    <w:rsid w:val="000F733B"/>
    <w:rsid w:val="000F779D"/>
    <w:rsid w:val="001049A4"/>
    <w:rsid w:val="00107C0E"/>
    <w:rsid w:val="00107C44"/>
    <w:rsid w:val="00107DE1"/>
    <w:rsid w:val="001114E2"/>
    <w:rsid w:val="00117785"/>
    <w:rsid w:val="00121197"/>
    <w:rsid w:val="001247BB"/>
    <w:rsid w:val="00125350"/>
    <w:rsid w:val="001268C5"/>
    <w:rsid w:val="00126CA6"/>
    <w:rsid w:val="00130225"/>
    <w:rsid w:val="00132A2A"/>
    <w:rsid w:val="001332C0"/>
    <w:rsid w:val="001352D7"/>
    <w:rsid w:val="00137CAA"/>
    <w:rsid w:val="00140BBA"/>
    <w:rsid w:val="00141305"/>
    <w:rsid w:val="00141988"/>
    <w:rsid w:val="0014207D"/>
    <w:rsid w:val="00145D5E"/>
    <w:rsid w:val="00146FEB"/>
    <w:rsid w:val="00150B08"/>
    <w:rsid w:val="0015163B"/>
    <w:rsid w:val="00151CD6"/>
    <w:rsid w:val="0015294D"/>
    <w:rsid w:val="00153712"/>
    <w:rsid w:val="00155C59"/>
    <w:rsid w:val="00156B26"/>
    <w:rsid w:val="00161B41"/>
    <w:rsid w:val="00162053"/>
    <w:rsid w:val="001639DD"/>
    <w:rsid w:val="001674D9"/>
    <w:rsid w:val="0017094C"/>
    <w:rsid w:val="00176089"/>
    <w:rsid w:val="001762BA"/>
    <w:rsid w:val="00177F6D"/>
    <w:rsid w:val="00183550"/>
    <w:rsid w:val="00187229"/>
    <w:rsid w:val="00191FFE"/>
    <w:rsid w:val="00194F94"/>
    <w:rsid w:val="001A05FC"/>
    <w:rsid w:val="001A1596"/>
    <w:rsid w:val="001A52F9"/>
    <w:rsid w:val="001A5473"/>
    <w:rsid w:val="001B53B5"/>
    <w:rsid w:val="001C220D"/>
    <w:rsid w:val="001C52A2"/>
    <w:rsid w:val="001D6B04"/>
    <w:rsid w:val="001D7AAC"/>
    <w:rsid w:val="001E2B7A"/>
    <w:rsid w:val="001E6F2A"/>
    <w:rsid w:val="001F0CC1"/>
    <w:rsid w:val="001F4E17"/>
    <w:rsid w:val="001F533C"/>
    <w:rsid w:val="002017B0"/>
    <w:rsid w:val="00205F7A"/>
    <w:rsid w:val="00210923"/>
    <w:rsid w:val="00210E80"/>
    <w:rsid w:val="00211B7A"/>
    <w:rsid w:val="00213671"/>
    <w:rsid w:val="0023697C"/>
    <w:rsid w:val="00241A76"/>
    <w:rsid w:val="0024224A"/>
    <w:rsid w:val="00244083"/>
    <w:rsid w:val="0024782B"/>
    <w:rsid w:val="00251E45"/>
    <w:rsid w:val="0025424D"/>
    <w:rsid w:val="00254335"/>
    <w:rsid w:val="00255023"/>
    <w:rsid w:val="0026202C"/>
    <w:rsid w:val="0026252C"/>
    <w:rsid w:val="00262567"/>
    <w:rsid w:val="002641B1"/>
    <w:rsid w:val="00267006"/>
    <w:rsid w:val="00284CD0"/>
    <w:rsid w:val="0028600E"/>
    <w:rsid w:val="00293280"/>
    <w:rsid w:val="00297434"/>
    <w:rsid w:val="002A0170"/>
    <w:rsid w:val="002A3BE1"/>
    <w:rsid w:val="002A77AF"/>
    <w:rsid w:val="002B0614"/>
    <w:rsid w:val="002B0F0D"/>
    <w:rsid w:val="002B1030"/>
    <w:rsid w:val="002B4E5C"/>
    <w:rsid w:val="002B5E7E"/>
    <w:rsid w:val="002C1B52"/>
    <w:rsid w:val="002C1BF0"/>
    <w:rsid w:val="002C31AE"/>
    <w:rsid w:val="002C3C56"/>
    <w:rsid w:val="002C457B"/>
    <w:rsid w:val="002C4B3E"/>
    <w:rsid w:val="002C56EF"/>
    <w:rsid w:val="002C58AA"/>
    <w:rsid w:val="002D2B66"/>
    <w:rsid w:val="002D37D0"/>
    <w:rsid w:val="002D45F3"/>
    <w:rsid w:val="002D6C3B"/>
    <w:rsid w:val="002D7370"/>
    <w:rsid w:val="002E0319"/>
    <w:rsid w:val="002E1EF6"/>
    <w:rsid w:val="002E1F8B"/>
    <w:rsid w:val="002E6B98"/>
    <w:rsid w:val="002F173D"/>
    <w:rsid w:val="002F4E73"/>
    <w:rsid w:val="002F4F92"/>
    <w:rsid w:val="002F5465"/>
    <w:rsid w:val="00303503"/>
    <w:rsid w:val="00310C7C"/>
    <w:rsid w:val="0031373D"/>
    <w:rsid w:val="00314679"/>
    <w:rsid w:val="00314B3C"/>
    <w:rsid w:val="00317378"/>
    <w:rsid w:val="00317CDF"/>
    <w:rsid w:val="00321B86"/>
    <w:rsid w:val="003256AC"/>
    <w:rsid w:val="00326B50"/>
    <w:rsid w:val="0032742E"/>
    <w:rsid w:val="0032775D"/>
    <w:rsid w:val="00332289"/>
    <w:rsid w:val="003347AE"/>
    <w:rsid w:val="00341350"/>
    <w:rsid w:val="003460EF"/>
    <w:rsid w:val="00346699"/>
    <w:rsid w:val="003504DA"/>
    <w:rsid w:val="00350EA0"/>
    <w:rsid w:val="003513EE"/>
    <w:rsid w:val="00352D30"/>
    <w:rsid w:val="0035526C"/>
    <w:rsid w:val="003552EA"/>
    <w:rsid w:val="00356D64"/>
    <w:rsid w:val="00357083"/>
    <w:rsid w:val="0036211D"/>
    <w:rsid w:val="003651E2"/>
    <w:rsid w:val="0037556C"/>
    <w:rsid w:val="003755CE"/>
    <w:rsid w:val="00376E09"/>
    <w:rsid w:val="00377E36"/>
    <w:rsid w:val="00385010"/>
    <w:rsid w:val="003867F2"/>
    <w:rsid w:val="00392CEA"/>
    <w:rsid w:val="00392FB1"/>
    <w:rsid w:val="00396E5D"/>
    <w:rsid w:val="003A2F6F"/>
    <w:rsid w:val="003B2746"/>
    <w:rsid w:val="003B5071"/>
    <w:rsid w:val="003C14C9"/>
    <w:rsid w:val="003C7545"/>
    <w:rsid w:val="003C7FFC"/>
    <w:rsid w:val="003E0879"/>
    <w:rsid w:val="003E49FB"/>
    <w:rsid w:val="003E5D9B"/>
    <w:rsid w:val="003F3632"/>
    <w:rsid w:val="004014C0"/>
    <w:rsid w:val="00404FD7"/>
    <w:rsid w:val="00407E27"/>
    <w:rsid w:val="00411196"/>
    <w:rsid w:val="0041244F"/>
    <w:rsid w:val="004178B5"/>
    <w:rsid w:val="00425D20"/>
    <w:rsid w:val="00431B14"/>
    <w:rsid w:val="00432AC3"/>
    <w:rsid w:val="004344C4"/>
    <w:rsid w:val="00445BD2"/>
    <w:rsid w:val="00446682"/>
    <w:rsid w:val="00450342"/>
    <w:rsid w:val="00451328"/>
    <w:rsid w:val="00451935"/>
    <w:rsid w:val="004530A6"/>
    <w:rsid w:val="00462C7C"/>
    <w:rsid w:val="00462EF8"/>
    <w:rsid w:val="00464E75"/>
    <w:rsid w:val="004667E7"/>
    <w:rsid w:val="0047354B"/>
    <w:rsid w:val="00474521"/>
    <w:rsid w:val="00475274"/>
    <w:rsid w:val="00482510"/>
    <w:rsid w:val="00482BF9"/>
    <w:rsid w:val="004843EC"/>
    <w:rsid w:val="00484A2B"/>
    <w:rsid w:val="004920B8"/>
    <w:rsid w:val="00492FB3"/>
    <w:rsid w:val="00495FE1"/>
    <w:rsid w:val="00496297"/>
    <w:rsid w:val="00496FD3"/>
    <w:rsid w:val="004A0011"/>
    <w:rsid w:val="004A2C3F"/>
    <w:rsid w:val="004A5069"/>
    <w:rsid w:val="004A5A7C"/>
    <w:rsid w:val="004A64C8"/>
    <w:rsid w:val="004A6C85"/>
    <w:rsid w:val="004A71AF"/>
    <w:rsid w:val="004B157B"/>
    <w:rsid w:val="004B36C5"/>
    <w:rsid w:val="004B3F75"/>
    <w:rsid w:val="004C1C90"/>
    <w:rsid w:val="004C37DA"/>
    <w:rsid w:val="004C5100"/>
    <w:rsid w:val="004C54E4"/>
    <w:rsid w:val="004D262E"/>
    <w:rsid w:val="004D2FD2"/>
    <w:rsid w:val="004D63B7"/>
    <w:rsid w:val="004E0168"/>
    <w:rsid w:val="004E1774"/>
    <w:rsid w:val="004E278F"/>
    <w:rsid w:val="004E4CF8"/>
    <w:rsid w:val="004E4F7A"/>
    <w:rsid w:val="004E7196"/>
    <w:rsid w:val="004E7295"/>
    <w:rsid w:val="004E7648"/>
    <w:rsid w:val="004F4312"/>
    <w:rsid w:val="004F6EBE"/>
    <w:rsid w:val="005047DE"/>
    <w:rsid w:val="00504A0B"/>
    <w:rsid w:val="005104A4"/>
    <w:rsid w:val="00510CD1"/>
    <w:rsid w:val="0051199B"/>
    <w:rsid w:val="00513273"/>
    <w:rsid w:val="00517BBD"/>
    <w:rsid w:val="0052110A"/>
    <w:rsid w:val="00530348"/>
    <w:rsid w:val="00532E89"/>
    <w:rsid w:val="00533FC6"/>
    <w:rsid w:val="00534C13"/>
    <w:rsid w:val="00537A57"/>
    <w:rsid w:val="005402DD"/>
    <w:rsid w:val="00542C8C"/>
    <w:rsid w:val="0055203E"/>
    <w:rsid w:val="0055627F"/>
    <w:rsid w:val="005562F6"/>
    <w:rsid w:val="00561792"/>
    <w:rsid w:val="00562762"/>
    <w:rsid w:val="005668FB"/>
    <w:rsid w:val="005672A5"/>
    <w:rsid w:val="00567F67"/>
    <w:rsid w:val="005700B0"/>
    <w:rsid w:val="005729CC"/>
    <w:rsid w:val="00573A29"/>
    <w:rsid w:val="0057584A"/>
    <w:rsid w:val="0057590C"/>
    <w:rsid w:val="00577BFC"/>
    <w:rsid w:val="005810A4"/>
    <w:rsid w:val="00582517"/>
    <w:rsid w:val="00590DE7"/>
    <w:rsid w:val="00591913"/>
    <w:rsid w:val="005968AD"/>
    <w:rsid w:val="005A2362"/>
    <w:rsid w:val="005A446A"/>
    <w:rsid w:val="005A44BC"/>
    <w:rsid w:val="005A5047"/>
    <w:rsid w:val="005B1F95"/>
    <w:rsid w:val="005B2006"/>
    <w:rsid w:val="005B3641"/>
    <w:rsid w:val="005B61BC"/>
    <w:rsid w:val="005C08A7"/>
    <w:rsid w:val="005C08F2"/>
    <w:rsid w:val="005C1F64"/>
    <w:rsid w:val="005D22E4"/>
    <w:rsid w:val="005D268B"/>
    <w:rsid w:val="005D3704"/>
    <w:rsid w:val="005D4588"/>
    <w:rsid w:val="005D6A16"/>
    <w:rsid w:val="005E2805"/>
    <w:rsid w:val="005E5170"/>
    <w:rsid w:val="005F0DFD"/>
    <w:rsid w:val="005F78D4"/>
    <w:rsid w:val="00601043"/>
    <w:rsid w:val="006143C6"/>
    <w:rsid w:val="006154FE"/>
    <w:rsid w:val="00615D57"/>
    <w:rsid w:val="00616C01"/>
    <w:rsid w:val="006213E8"/>
    <w:rsid w:val="00621FF9"/>
    <w:rsid w:val="0062632E"/>
    <w:rsid w:val="00626928"/>
    <w:rsid w:val="00632FB8"/>
    <w:rsid w:val="00635BF8"/>
    <w:rsid w:val="00637F82"/>
    <w:rsid w:val="00640622"/>
    <w:rsid w:val="006464A7"/>
    <w:rsid w:val="00653383"/>
    <w:rsid w:val="0065416D"/>
    <w:rsid w:val="00654847"/>
    <w:rsid w:val="00660C81"/>
    <w:rsid w:val="0066209E"/>
    <w:rsid w:val="006663F8"/>
    <w:rsid w:val="00666613"/>
    <w:rsid w:val="00666781"/>
    <w:rsid w:val="00671471"/>
    <w:rsid w:val="00671D95"/>
    <w:rsid w:val="00676B3F"/>
    <w:rsid w:val="00682AAE"/>
    <w:rsid w:val="0068319C"/>
    <w:rsid w:val="00686AE4"/>
    <w:rsid w:val="00686E88"/>
    <w:rsid w:val="0068710E"/>
    <w:rsid w:val="00696F0D"/>
    <w:rsid w:val="006A2A11"/>
    <w:rsid w:val="006A397D"/>
    <w:rsid w:val="006A6BA9"/>
    <w:rsid w:val="006C39B5"/>
    <w:rsid w:val="006C4C7B"/>
    <w:rsid w:val="006C5280"/>
    <w:rsid w:val="006D0F6F"/>
    <w:rsid w:val="006D366E"/>
    <w:rsid w:val="006E0F40"/>
    <w:rsid w:val="006F042B"/>
    <w:rsid w:val="006F1AEF"/>
    <w:rsid w:val="006F7B3F"/>
    <w:rsid w:val="007048E4"/>
    <w:rsid w:val="007167B4"/>
    <w:rsid w:val="0072007B"/>
    <w:rsid w:val="007210BA"/>
    <w:rsid w:val="00722ADC"/>
    <w:rsid w:val="00726ED2"/>
    <w:rsid w:val="00730156"/>
    <w:rsid w:val="007306CE"/>
    <w:rsid w:val="00731CD9"/>
    <w:rsid w:val="007405D7"/>
    <w:rsid w:val="00740989"/>
    <w:rsid w:val="00742E83"/>
    <w:rsid w:val="00743C11"/>
    <w:rsid w:val="00750F1B"/>
    <w:rsid w:val="00752D6D"/>
    <w:rsid w:val="00752D73"/>
    <w:rsid w:val="00753B31"/>
    <w:rsid w:val="00754105"/>
    <w:rsid w:val="00760918"/>
    <w:rsid w:val="007621FC"/>
    <w:rsid w:val="00764B97"/>
    <w:rsid w:val="00774C8A"/>
    <w:rsid w:val="00775E31"/>
    <w:rsid w:val="00776EA1"/>
    <w:rsid w:val="007770D4"/>
    <w:rsid w:val="0078795E"/>
    <w:rsid w:val="00793A0F"/>
    <w:rsid w:val="00795D83"/>
    <w:rsid w:val="00796DA8"/>
    <w:rsid w:val="007A39B1"/>
    <w:rsid w:val="007B26B8"/>
    <w:rsid w:val="007B2887"/>
    <w:rsid w:val="007B35AA"/>
    <w:rsid w:val="007B362B"/>
    <w:rsid w:val="007B5CA8"/>
    <w:rsid w:val="007B5DE1"/>
    <w:rsid w:val="007C6248"/>
    <w:rsid w:val="007D1417"/>
    <w:rsid w:val="007D27BF"/>
    <w:rsid w:val="007D3F9A"/>
    <w:rsid w:val="007E4A5D"/>
    <w:rsid w:val="007E7578"/>
    <w:rsid w:val="007E7B9F"/>
    <w:rsid w:val="007F1405"/>
    <w:rsid w:val="007F7AF9"/>
    <w:rsid w:val="008022A4"/>
    <w:rsid w:val="008031F8"/>
    <w:rsid w:val="0080433E"/>
    <w:rsid w:val="00806461"/>
    <w:rsid w:val="0080736C"/>
    <w:rsid w:val="008074C4"/>
    <w:rsid w:val="00807BE4"/>
    <w:rsid w:val="00814EB0"/>
    <w:rsid w:val="00815F6A"/>
    <w:rsid w:val="00822BEE"/>
    <w:rsid w:val="00823B07"/>
    <w:rsid w:val="0082500C"/>
    <w:rsid w:val="00825215"/>
    <w:rsid w:val="008353F8"/>
    <w:rsid w:val="00844058"/>
    <w:rsid w:val="00846213"/>
    <w:rsid w:val="00850C7F"/>
    <w:rsid w:val="00851A0B"/>
    <w:rsid w:val="0085209E"/>
    <w:rsid w:val="0085455F"/>
    <w:rsid w:val="008561DD"/>
    <w:rsid w:val="00856460"/>
    <w:rsid w:val="00862114"/>
    <w:rsid w:val="008637E5"/>
    <w:rsid w:val="00863E58"/>
    <w:rsid w:val="00866F31"/>
    <w:rsid w:val="00867D88"/>
    <w:rsid w:val="00873EF3"/>
    <w:rsid w:val="00875F00"/>
    <w:rsid w:val="00876974"/>
    <w:rsid w:val="00876AA4"/>
    <w:rsid w:val="0088486B"/>
    <w:rsid w:val="00884D31"/>
    <w:rsid w:val="008906F2"/>
    <w:rsid w:val="00891F6F"/>
    <w:rsid w:val="008A01AE"/>
    <w:rsid w:val="008B0CE2"/>
    <w:rsid w:val="008B1590"/>
    <w:rsid w:val="008B3AD8"/>
    <w:rsid w:val="008B5297"/>
    <w:rsid w:val="008B7B60"/>
    <w:rsid w:val="008C3391"/>
    <w:rsid w:val="008D1DAE"/>
    <w:rsid w:val="008E618A"/>
    <w:rsid w:val="008E6873"/>
    <w:rsid w:val="008F04FD"/>
    <w:rsid w:val="008F1E73"/>
    <w:rsid w:val="008F2391"/>
    <w:rsid w:val="008F3D0F"/>
    <w:rsid w:val="008F3E8A"/>
    <w:rsid w:val="008F474E"/>
    <w:rsid w:val="008F6366"/>
    <w:rsid w:val="008F7929"/>
    <w:rsid w:val="008F7BCF"/>
    <w:rsid w:val="0090344B"/>
    <w:rsid w:val="009079BD"/>
    <w:rsid w:val="00910A39"/>
    <w:rsid w:val="009115F8"/>
    <w:rsid w:val="00914535"/>
    <w:rsid w:val="0091633D"/>
    <w:rsid w:val="009200E0"/>
    <w:rsid w:val="0092131C"/>
    <w:rsid w:val="0093253E"/>
    <w:rsid w:val="00934863"/>
    <w:rsid w:val="00935107"/>
    <w:rsid w:val="00935777"/>
    <w:rsid w:val="00935CA0"/>
    <w:rsid w:val="00935F74"/>
    <w:rsid w:val="009423C8"/>
    <w:rsid w:val="0094267A"/>
    <w:rsid w:val="00942910"/>
    <w:rsid w:val="00942FFC"/>
    <w:rsid w:val="0094629C"/>
    <w:rsid w:val="009533C4"/>
    <w:rsid w:val="009566D1"/>
    <w:rsid w:val="00956E2E"/>
    <w:rsid w:val="00962A53"/>
    <w:rsid w:val="00971E1D"/>
    <w:rsid w:val="00976376"/>
    <w:rsid w:val="00982F82"/>
    <w:rsid w:val="00983716"/>
    <w:rsid w:val="00985335"/>
    <w:rsid w:val="00987880"/>
    <w:rsid w:val="00992681"/>
    <w:rsid w:val="009929FA"/>
    <w:rsid w:val="00996FA6"/>
    <w:rsid w:val="009A6981"/>
    <w:rsid w:val="009A7152"/>
    <w:rsid w:val="009B3BFB"/>
    <w:rsid w:val="009B7837"/>
    <w:rsid w:val="009C0823"/>
    <w:rsid w:val="009C29BC"/>
    <w:rsid w:val="009C3116"/>
    <w:rsid w:val="009C46DA"/>
    <w:rsid w:val="009D0838"/>
    <w:rsid w:val="009D6C67"/>
    <w:rsid w:val="009E44BA"/>
    <w:rsid w:val="009E558D"/>
    <w:rsid w:val="009E683F"/>
    <w:rsid w:val="009E7613"/>
    <w:rsid w:val="009F043A"/>
    <w:rsid w:val="009F671D"/>
    <w:rsid w:val="00A05EB7"/>
    <w:rsid w:val="00A10572"/>
    <w:rsid w:val="00A16080"/>
    <w:rsid w:val="00A20ADC"/>
    <w:rsid w:val="00A30D2E"/>
    <w:rsid w:val="00A32EC8"/>
    <w:rsid w:val="00A42E3D"/>
    <w:rsid w:val="00A432D0"/>
    <w:rsid w:val="00A446EB"/>
    <w:rsid w:val="00A454F9"/>
    <w:rsid w:val="00A52F82"/>
    <w:rsid w:val="00A571BF"/>
    <w:rsid w:val="00A61336"/>
    <w:rsid w:val="00A62823"/>
    <w:rsid w:val="00A662FA"/>
    <w:rsid w:val="00A668EE"/>
    <w:rsid w:val="00A669FC"/>
    <w:rsid w:val="00A66D7C"/>
    <w:rsid w:val="00A75A65"/>
    <w:rsid w:val="00A77D5E"/>
    <w:rsid w:val="00A77DFC"/>
    <w:rsid w:val="00A8033A"/>
    <w:rsid w:val="00A81D4F"/>
    <w:rsid w:val="00A8282E"/>
    <w:rsid w:val="00A82AA9"/>
    <w:rsid w:val="00A8329B"/>
    <w:rsid w:val="00A835D9"/>
    <w:rsid w:val="00A92E91"/>
    <w:rsid w:val="00AA2775"/>
    <w:rsid w:val="00AA27CB"/>
    <w:rsid w:val="00AA33FB"/>
    <w:rsid w:val="00AB166C"/>
    <w:rsid w:val="00AC1BA5"/>
    <w:rsid w:val="00AD1CA4"/>
    <w:rsid w:val="00AD302A"/>
    <w:rsid w:val="00AD3863"/>
    <w:rsid w:val="00AD7791"/>
    <w:rsid w:val="00AE1AE5"/>
    <w:rsid w:val="00AE6F40"/>
    <w:rsid w:val="00AE7279"/>
    <w:rsid w:val="00AE77CB"/>
    <w:rsid w:val="00AF13D7"/>
    <w:rsid w:val="00B0073D"/>
    <w:rsid w:val="00B04294"/>
    <w:rsid w:val="00B125A1"/>
    <w:rsid w:val="00B13679"/>
    <w:rsid w:val="00B160AA"/>
    <w:rsid w:val="00B218F1"/>
    <w:rsid w:val="00B261F8"/>
    <w:rsid w:val="00B31706"/>
    <w:rsid w:val="00B320F1"/>
    <w:rsid w:val="00B330FD"/>
    <w:rsid w:val="00B33C7F"/>
    <w:rsid w:val="00B35535"/>
    <w:rsid w:val="00B42399"/>
    <w:rsid w:val="00B44E2B"/>
    <w:rsid w:val="00B4623C"/>
    <w:rsid w:val="00B4675A"/>
    <w:rsid w:val="00B469F9"/>
    <w:rsid w:val="00B53E0D"/>
    <w:rsid w:val="00B54B5B"/>
    <w:rsid w:val="00B56381"/>
    <w:rsid w:val="00B63606"/>
    <w:rsid w:val="00B65B0F"/>
    <w:rsid w:val="00B665C0"/>
    <w:rsid w:val="00B66B74"/>
    <w:rsid w:val="00B82455"/>
    <w:rsid w:val="00B83001"/>
    <w:rsid w:val="00B95E48"/>
    <w:rsid w:val="00B96B7D"/>
    <w:rsid w:val="00BA0BD2"/>
    <w:rsid w:val="00BA4B73"/>
    <w:rsid w:val="00BA55B0"/>
    <w:rsid w:val="00BB04B2"/>
    <w:rsid w:val="00BB0521"/>
    <w:rsid w:val="00BB2B50"/>
    <w:rsid w:val="00BB543D"/>
    <w:rsid w:val="00BB69EA"/>
    <w:rsid w:val="00BB6C86"/>
    <w:rsid w:val="00BC24AB"/>
    <w:rsid w:val="00BC3AEB"/>
    <w:rsid w:val="00BC520F"/>
    <w:rsid w:val="00BC6150"/>
    <w:rsid w:val="00BD06F7"/>
    <w:rsid w:val="00BD55A3"/>
    <w:rsid w:val="00BE2D01"/>
    <w:rsid w:val="00BE3236"/>
    <w:rsid w:val="00BE502A"/>
    <w:rsid w:val="00BE6E07"/>
    <w:rsid w:val="00BF0258"/>
    <w:rsid w:val="00BF2D3C"/>
    <w:rsid w:val="00BF5573"/>
    <w:rsid w:val="00BF6F7B"/>
    <w:rsid w:val="00C0232D"/>
    <w:rsid w:val="00C06B5A"/>
    <w:rsid w:val="00C0759E"/>
    <w:rsid w:val="00C13F07"/>
    <w:rsid w:val="00C14159"/>
    <w:rsid w:val="00C154B3"/>
    <w:rsid w:val="00C17BE6"/>
    <w:rsid w:val="00C217A6"/>
    <w:rsid w:val="00C21E54"/>
    <w:rsid w:val="00C25911"/>
    <w:rsid w:val="00C27C46"/>
    <w:rsid w:val="00C309D6"/>
    <w:rsid w:val="00C32624"/>
    <w:rsid w:val="00C35A72"/>
    <w:rsid w:val="00C36CD2"/>
    <w:rsid w:val="00C41629"/>
    <w:rsid w:val="00C42978"/>
    <w:rsid w:val="00C44874"/>
    <w:rsid w:val="00C472B0"/>
    <w:rsid w:val="00C47915"/>
    <w:rsid w:val="00C51BF7"/>
    <w:rsid w:val="00C5306A"/>
    <w:rsid w:val="00C56054"/>
    <w:rsid w:val="00C57B13"/>
    <w:rsid w:val="00C63A38"/>
    <w:rsid w:val="00C73897"/>
    <w:rsid w:val="00C8002F"/>
    <w:rsid w:val="00C8028B"/>
    <w:rsid w:val="00C8142D"/>
    <w:rsid w:val="00C818A0"/>
    <w:rsid w:val="00C822DC"/>
    <w:rsid w:val="00C834D5"/>
    <w:rsid w:val="00C83DE6"/>
    <w:rsid w:val="00C84464"/>
    <w:rsid w:val="00C84BA7"/>
    <w:rsid w:val="00C85CB3"/>
    <w:rsid w:val="00C90970"/>
    <w:rsid w:val="00C91049"/>
    <w:rsid w:val="00C9560A"/>
    <w:rsid w:val="00C962D8"/>
    <w:rsid w:val="00CA133C"/>
    <w:rsid w:val="00CA5FFE"/>
    <w:rsid w:val="00CA6BD1"/>
    <w:rsid w:val="00CB3D24"/>
    <w:rsid w:val="00CB3D47"/>
    <w:rsid w:val="00CB7F23"/>
    <w:rsid w:val="00CC4A9D"/>
    <w:rsid w:val="00CC6A53"/>
    <w:rsid w:val="00CD0CD8"/>
    <w:rsid w:val="00CD3B77"/>
    <w:rsid w:val="00CD4130"/>
    <w:rsid w:val="00CD470D"/>
    <w:rsid w:val="00CD4ACF"/>
    <w:rsid w:val="00CD5B64"/>
    <w:rsid w:val="00CD6FB6"/>
    <w:rsid w:val="00CE537A"/>
    <w:rsid w:val="00CE54CD"/>
    <w:rsid w:val="00CE7B36"/>
    <w:rsid w:val="00CF6D38"/>
    <w:rsid w:val="00D00769"/>
    <w:rsid w:val="00D16FF7"/>
    <w:rsid w:val="00D17683"/>
    <w:rsid w:val="00D20EEA"/>
    <w:rsid w:val="00D25090"/>
    <w:rsid w:val="00D2563E"/>
    <w:rsid w:val="00D30A57"/>
    <w:rsid w:val="00D358AB"/>
    <w:rsid w:val="00D35B8D"/>
    <w:rsid w:val="00D423DB"/>
    <w:rsid w:val="00D42E7F"/>
    <w:rsid w:val="00D44284"/>
    <w:rsid w:val="00D44500"/>
    <w:rsid w:val="00D44E3D"/>
    <w:rsid w:val="00D452A9"/>
    <w:rsid w:val="00D45BCE"/>
    <w:rsid w:val="00D50258"/>
    <w:rsid w:val="00D57FF8"/>
    <w:rsid w:val="00D60D50"/>
    <w:rsid w:val="00D62964"/>
    <w:rsid w:val="00D638BA"/>
    <w:rsid w:val="00D711E6"/>
    <w:rsid w:val="00D74E05"/>
    <w:rsid w:val="00D76216"/>
    <w:rsid w:val="00D81028"/>
    <w:rsid w:val="00D84BEB"/>
    <w:rsid w:val="00D90EC8"/>
    <w:rsid w:val="00D91422"/>
    <w:rsid w:val="00D91483"/>
    <w:rsid w:val="00D953B2"/>
    <w:rsid w:val="00DA386B"/>
    <w:rsid w:val="00DA39DC"/>
    <w:rsid w:val="00DA6723"/>
    <w:rsid w:val="00DA7F3B"/>
    <w:rsid w:val="00DC31D3"/>
    <w:rsid w:val="00DC7AC7"/>
    <w:rsid w:val="00DD2510"/>
    <w:rsid w:val="00DD2E5F"/>
    <w:rsid w:val="00DD2F16"/>
    <w:rsid w:val="00DD7DCD"/>
    <w:rsid w:val="00DE5A9B"/>
    <w:rsid w:val="00DF06F3"/>
    <w:rsid w:val="00DF372D"/>
    <w:rsid w:val="00DF499F"/>
    <w:rsid w:val="00E02830"/>
    <w:rsid w:val="00E1195E"/>
    <w:rsid w:val="00E12DD0"/>
    <w:rsid w:val="00E2092E"/>
    <w:rsid w:val="00E21BA7"/>
    <w:rsid w:val="00E257A2"/>
    <w:rsid w:val="00E2655B"/>
    <w:rsid w:val="00E26E3C"/>
    <w:rsid w:val="00E274AC"/>
    <w:rsid w:val="00E30240"/>
    <w:rsid w:val="00E3025D"/>
    <w:rsid w:val="00E30509"/>
    <w:rsid w:val="00E36A9B"/>
    <w:rsid w:val="00E40220"/>
    <w:rsid w:val="00E4074B"/>
    <w:rsid w:val="00E46712"/>
    <w:rsid w:val="00E47F00"/>
    <w:rsid w:val="00E512BF"/>
    <w:rsid w:val="00E513E9"/>
    <w:rsid w:val="00E51636"/>
    <w:rsid w:val="00E52849"/>
    <w:rsid w:val="00E532C6"/>
    <w:rsid w:val="00E53495"/>
    <w:rsid w:val="00E53912"/>
    <w:rsid w:val="00E56C9D"/>
    <w:rsid w:val="00E6352F"/>
    <w:rsid w:val="00E71DD0"/>
    <w:rsid w:val="00E757A0"/>
    <w:rsid w:val="00E76737"/>
    <w:rsid w:val="00E814EF"/>
    <w:rsid w:val="00E85C60"/>
    <w:rsid w:val="00E862C8"/>
    <w:rsid w:val="00E91F49"/>
    <w:rsid w:val="00E9235B"/>
    <w:rsid w:val="00E95FA8"/>
    <w:rsid w:val="00EB0992"/>
    <w:rsid w:val="00EB32E2"/>
    <w:rsid w:val="00EB405C"/>
    <w:rsid w:val="00EC30A7"/>
    <w:rsid w:val="00EC364D"/>
    <w:rsid w:val="00EC6275"/>
    <w:rsid w:val="00ED27A4"/>
    <w:rsid w:val="00ED2F02"/>
    <w:rsid w:val="00ED5EC8"/>
    <w:rsid w:val="00ED6DB9"/>
    <w:rsid w:val="00EE0228"/>
    <w:rsid w:val="00EE080F"/>
    <w:rsid w:val="00EE4302"/>
    <w:rsid w:val="00EF6DDB"/>
    <w:rsid w:val="00F001AD"/>
    <w:rsid w:val="00F01E2A"/>
    <w:rsid w:val="00F03C40"/>
    <w:rsid w:val="00F06F43"/>
    <w:rsid w:val="00F11BBE"/>
    <w:rsid w:val="00F11F5F"/>
    <w:rsid w:val="00F1206A"/>
    <w:rsid w:val="00F17773"/>
    <w:rsid w:val="00F2390D"/>
    <w:rsid w:val="00F23BE5"/>
    <w:rsid w:val="00F36677"/>
    <w:rsid w:val="00F37437"/>
    <w:rsid w:val="00F37D57"/>
    <w:rsid w:val="00F41437"/>
    <w:rsid w:val="00F42F00"/>
    <w:rsid w:val="00F47157"/>
    <w:rsid w:val="00F5112E"/>
    <w:rsid w:val="00F5550E"/>
    <w:rsid w:val="00F628F1"/>
    <w:rsid w:val="00F62BCF"/>
    <w:rsid w:val="00F62D9E"/>
    <w:rsid w:val="00F65BC4"/>
    <w:rsid w:val="00F66D74"/>
    <w:rsid w:val="00F7616B"/>
    <w:rsid w:val="00F762D3"/>
    <w:rsid w:val="00F7697F"/>
    <w:rsid w:val="00F81070"/>
    <w:rsid w:val="00F81313"/>
    <w:rsid w:val="00F81E09"/>
    <w:rsid w:val="00F8454E"/>
    <w:rsid w:val="00FA041F"/>
    <w:rsid w:val="00FA6603"/>
    <w:rsid w:val="00FA6D52"/>
    <w:rsid w:val="00FB15D4"/>
    <w:rsid w:val="00FB359E"/>
    <w:rsid w:val="00FB35AE"/>
    <w:rsid w:val="00FB370E"/>
    <w:rsid w:val="00FB4096"/>
    <w:rsid w:val="00FB7825"/>
    <w:rsid w:val="00FC1350"/>
    <w:rsid w:val="00FC5A11"/>
    <w:rsid w:val="00FE0D9A"/>
    <w:rsid w:val="00FE4EF0"/>
    <w:rsid w:val="00FF712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D2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C818A0"/>
    <w:pPr>
      <w:keepNext/>
      <w:suppressAutoHyphens w:val="0"/>
      <w:outlineLvl w:val="0"/>
    </w:pPr>
    <w:rPr>
      <w:sz w:val="28"/>
      <w:szCs w:val="28"/>
      <w:lang w:eastAsia="ru-RU"/>
    </w:rPr>
  </w:style>
  <w:style w:type="paragraph" w:styleId="2">
    <w:name w:val="heading 2"/>
    <w:basedOn w:val="a"/>
    <w:next w:val="a"/>
    <w:link w:val="20"/>
    <w:qFormat/>
    <w:rsid w:val="00C818A0"/>
    <w:pPr>
      <w:keepNext/>
      <w:suppressAutoHyphens w:val="0"/>
      <w:ind w:firstLine="360"/>
      <w:jc w:val="center"/>
      <w:outlineLvl w:val="1"/>
    </w:pPr>
    <w:rPr>
      <w:b/>
      <w:bCs/>
      <w:sz w:val="28"/>
      <w:szCs w:val="28"/>
      <w:lang w:eastAsia="ru-RU"/>
    </w:rPr>
  </w:style>
  <w:style w:type="paragraph" w:styleId="3">
    <w:name w:val="heading 3"/>
    <w:basedOn w:val="a"/>
    <w:next w:val="a"/>
    <w:link w:val="30"/>
    <w:qFormat/>
    <w:rsid w:val="00C818A0"/>
    <w:pPr>
      <w:keepNext/>
      <w:suppressAutoHyphens w:val="0"/>
      <w:ind w:firstLine="360"/>
      <w:outlineLvl w:val="2"/>
    </w:pPr>
    <w:rPr>
      <w:b/>
      <w:bCs/>
      <w:sz w:val="28"/>
      <w:szCs w:val="28"/>
      <w:lang w:eastAsia="ru-RU"/>
    </w:rPr>
  </w:style>
  <w:style w:type="paragraph" w:styleId="4">
    <w:name w:val="heading 4"/>
    <w:basedOn w:val="a"/>
    <w:next w:val="a"/>
    <w:link w:val="40"/>
    <w:qFormat/>
    <w:rsid w:val="00C818A0"/>
    <w:pPr>
      <w:keepNext/>
      <w:suppressAutoHyphens w:val="0"/>
      <w:spacing w:before="240" w:after="60"/>
      <w:outlineLvl w:val="3"/>
    </w:pPr>
    <w:rPr>
      <w:b/>
      <w:bCs/>
      <w:sz w:val="28"/>
      <w:szCs w:val="28"/>
      <w:lang w:eastAsia="ru-RU"/>
    </w:rPr>
  </w:style>
  <w:style w:type="paragraph" w:styleId="5">
    <w:name w:val="heading 5"/>
    <w:basedOn w:val="a"/>
    <w:next w:val="a"/>
    <w:link w:val="50"/>
    <w:qFormat/>
    <w:rsid w:val="00C818A0"/>
    <w:pPr>
      <w:suppressAutoHyphens w:val="0"/>
      <w:spacing w:before="240" w:after="60"/>
      <w:outlineLvl w:val="4"/>
    </w:pPr>
    <w:rPr>
      <w:b/>
      <w:bCs/>
      <w:i/>
      <w:iCs/>
      <w:sz w:val="26"/>
      <w:szCs w:val="26"/>
      <w:lang w:eastAsia="ru-RU"/>
    </w:rPr>
  </w:style>
  <w:style w:type="paragraph" w:styleId="6">
    <w:name w:val="heading 6"/>
    <w:basedOn w:val="a"/>
    <w:next w:val="a"/>
    <w:link w:val="60"/>
    <w:qFormat/>
    <w:rsid w:val="00C818A0"/>
    <w:pPr>
      <w:suppressAutoHyphens w:val="0"/>
      <w:spacing w:before="240" w:after="60"/>
      <w:outlineLvl w:val="5"/>
    </w:pPr>
    <w:rPr>
      <w:b/>
      <w:bCs/>
      <w:sz w:val="22"/>
      <w:szCs w:val="22"/>
      <w:lang w:eastAsia="ru-RU"/>
    </w:rPr>
  </w:style>
  <w:style w:type="paragraph" w:styleId="7">
    <w:name w:val="heading 7"/>
    <w:basedOn w:val="a"/>
    <w:next w:val="a"/>
    <w:link w:val="70"/>
    <w:qFormat/>
    <w:rsid w:val="00C818A0"/>
    <w:pPr>
      <w:keepNext/>
      <w:suppressAutoHyphens w:val="0"/>
      <w:outlineLvl w:val="6"/>
    </w:pPr>
    <w:rPr>
      <w:bCs/>
      <w:color w:val="000080"/>
      <w:sz w:val="28"/>
      <w:szCs w:val="28"/>
      <w:lang w:eastAsia="ru-RU"/>
    </w:rPr>
  </w:style>
  <w:style w:type="paragraph" w:styleId="8">
    <w:name w:val="heading 8"/>
    <w:basedOn w:val="a"/>
    <w:next w:val="a"/>
    <w:link w:val="80"/>
    <w:qFormat/>
    <w:rsid w:val="00C818A0"/>
    <w:pPr>
      <w:keepNext/>
      <w:suppressAutoHyphens w:val="0"/>
      <w:ind w:firstLine="180"/>
      <w:outlineLvl w:val="7"/>
    </w:pPr>
    <w:rPr>
      <w:sz w:val="28"/>
      <w:szCs w:val="28"/>
      <w:lang w:eastAsia="ru-RU"/>
    </w:rPr>
  </w:style>
  <w:style w:type="paragraph" w:styleId="9">
    <w:name w:val="heading 9"/>
    <w:basedOn w:val="a"/>
    <w:next w:val="a"/>
    <w:link w:val="90"/>
    <w:qFormat/>
    <w:rsid w:val="00C818A0"/>
    <w:pPr>
      <w:keepNext/>
      <w:suppressAutoHyphens w:val="0"/>
      <w:outlineLvl w:val="8"/>
    </w:pPr>
    <w:rPr>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25D20"/>
    <w:rPr>
      <w:rFonts w:ascii="Tahoma" w:hAnsi="Tahoma" w:cs="Tahoma"/>
      <w:sz w:val="16"/>
      <w:szCs w:val="16"/>
    </w:rPr>
  </w:style>
  <w:style w:type="character" w:customStyle="1" w:styleId="a4">
    <w:name w:val="Текст выноски Знак"/>
    <w:basedOn w:val="a0"/>
    <w:link w:val="a3"/>
    <w:uiPriority w:val="99"/>
    <w:rsid w:val="00425D20"/>
    <w:rPr>
      <w:rFonts w:ascii="Tahoma" w:hAnsi="Tahoma" w:cs="Tahoma"/>
      <w:sz w:val="16"/>
      <w:szCs w:val="16"/>
    </w:rPr>
  </w:style>
  <w:style w:type="paragraph" w:customStyle="1" w:styleId="NoSpacing1">
    <w:name w:val="No Spacing1"/>
    <w:rsid w:val="00425D20"/>
    <w:pPr>
      <w:spacing w:after="120" w:line="240" w:lineRule="auto"/>
      <w:jc w:val="both"/>
    </w:pPr>
    <w:rPr>
      <w:rFonts w:ascii="Calibri" w:eastAsia="Times New Roman" w:hAnsi="Calibri" w:cs="Calibri"/>
      <w:lang w:eastAsia="ru-RU"/>
    </w:rPr>
  </w:style>
  <w:style w:type="paragraph" w:styleId="a5">
    <w:name w:val="No Spacing"/>
    <w:link w:val="a6"/>
    <w:uiPriority w:val="1"/>
    <w:qFormat/>
    <w:rsid w:val="00425D20"/>
    <w:pPr>
      <w:spacing w:after="0" w:line="240" w:lineRule="auto"/>
    </w:pPr>
    <w:rPr>
      <w:rFonts w:ascii="Calibri" w:eastAsia="Calibri" w:hAnsi="Calibri" w:cs="Times New Roman"/>
    </w:rPr>
  </w:style>
  <w:style w:type="character" w:customStyle="1" w:styleId="a6">
    <w:name w:val="Без интервала Знак"/>
    <w:link w:val="a5"/>
    <w:rsid w:val="00425D20"/>
    <w:rPr>
      <w:rFonts w:ascii="Calibri" w:eastAsia="Calibri" w:hAnsi="Calibri" w:cs="Times New Roman"/>
    </w:rPr>
  </w:style>
  <w:style w:type="paragraph" w:styleId="a7">
    <w:name w:val="List Paragraph"/>
    <w:basedOn w:val="a"/>
    <w:uiPriority w:val="1"/>
    <w:qFormat/>
    <w:rsid w:val="00425D20"/>
    <w:pPr>
      <w:suppressAutoHyphens w:val="0"/>
      <w:spacing w:after="200" w:line="276" w:lineRule="auto"/>
      <w:ind w:left="720"/>
      <w:contextualSpacing/>
    </w:pPr>
    <w:rPr>
      <w:rFonts w:ascii="Calibri" w:eastAsia="Calibri" w:hAnsi="Calibri"/>
      <w:sz w:val="22"/>
      <w:szCs w:val="22"/>
      <w:lang w:eastAsia="en-US"/>
    </w:rPr>
  </w:style>
  <w:style w:type="character" w:styleId="a8">
    <w:name w:val="Hyperlink"/>
    <w:rsid w:val="00425D20"/>
    <w:rPr>
      <w:color w:val="0000FF"/>
      <w:u w:val="single"/>
    </w:rPr>
  </w:style>
  <w:style w:type="paragraph" w:customStyle="1" w:styleId="a9">
    <w:name w:val="Базовый"/>
    <w:rsid w:val="00425D20"/>
    <w:pPr>
      <w:suppressAutoHyphens/>
    </w:pPr>
    <w:rPr>
      <w:rFonts w:ascii="Calibri" w:eastAsia="Calibri" w:hAnsi="Calibri" w:cs="Calibri"/>
      <w:color w:val="00000A"/>
      <w:lang w:eastAsia="ru-RU"/>
    </w:rPr>
  </w:style>
  <w:style w:type="paragraph" w:customStyle="1" w:styleId="Style8">
    <w:name w:val="Style8"/>
    <w:basedOn w:val="a"/>
    <w:uiPriority w:val="99"/>
    <w:rsid w:val="00425D20"/>
    <w:pPr>
      <w:widowControl w:val="0"/>
      <w:suppressAutoHyphens w:val="0"/>
      <w:autoSpaceDE w:val="0"/>
      <w:autoSpaceDN w:val="0"/>
      <w:adjustRightInd w:val="0"/>
      <w:spacing w:line="322" w:lineRule="exact"/>
      <w:ind w:firstLine="739"/>
      <w:jc w:val="both"/>
    </w:pPr>
    <w:rPr>
      <w:lang w:eastAsia="ru-RU"/>
    </w:rPr>
  </w:style>
  <w:style w:type="character" w:customStyle="1" w:styleId="FontStyle56">
    <w:name w:val="Font Style56"/>
    <w:basedOn w:val="a0"/>
    <w:uiPriority w:val="99"/>
    <w:rsid w:val="00425D20"/>
    <w:rPr>
      <w:rFonts w:ascii="Times New Roman" w:hAnsi="Times New Roman" w:cs="Times New Roman" w:hint="default"/>
      <w:sz w:val="26"/>
      <w:szCs w:val="26"/>
    </w:rPr>
  </w:style>
  <w:style w:type="paragraph" w:customStyle="1" w:styleId="Default">
    <w:name w:val="Default"/>
    <w:rsid w:val="00425D2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a">
    <w:name w:val="Основной"/>
    <w:basedOn w:val="a"/>
    <w:link w:val="ab"/>
    <w:uiPriority w:val="99"/>
    <w:rsid w:val="00425D20"/>
    <w:pPr>
      <w:suppressAutoHyphens w:val="0"/>
      <w:autoSpaceDE w:val="0"/>
      <w:autoSpaceDN w:val="0"/>
      <w:adjustRightInd w:val="0"/>
      <w:spacing w:line="214" w:lineRule="atLeast"/>
      <w:ind w:firstLine="283"/>
      <w:jc w:val="both"/>
      <w:textAlignment w:val="center"/>
    </w:pPr>
    <w:rPr>
      <w:rFonts w:ascii="NewtonCSanPin" w:hAnsi="NewtonCSanPin"/>
      <w:color w:val="000000"/>
      <w:sz w:val="21"/>
      <w:szCs w:val="21"/>
      <w:lang w:val="en-US" w:eastAsia="ko-KR"/>
    </w:rPr>
  </w:style>
  <w:style w:type="character" w:customStyle="1" w:styleId="ab">
    <w:name w:val="Основной Знак"/>
    <w:link w:val="aa"/>
    <w:uiPriority w:val="99"/>
    <w:locked/>
    <w:rsid w:val="00425D20"/>
    <w:rPr>
      <w:rFonts w:ascii="NewtonCSanPin" w:eastAsia="Times New Roman" w:hAnsi="NewtonCSanPin" w:cs="Times New Roman"/>
      <w:color w:val="000000"/>
      <w:sz w:val="21"/>
      <w:szCs w:val="21"/>
      <w:lang w:val="en-US" w:eastAsia="ko-KR"/>
    </w:rPr>
  </w:style>
  <w:style w:type="character" w:customStyle="1" w:styleId="21">
    <w:name w:val="Основной текст (2)"/>
    <w:basedOn w:val="a0"/>
    <w:rsid w:val="00AA33FB"/>
    <w:rPr>
      <w:color w:val="000000"/>
      <w:spacing w:val="0"/>
      <w:w w:val="100"/>
      <w:position w:val="0"/>
      <w:sz w:val="24"/>
      <w:szCs w:val="24"/>
      <w:lang w:val="ru-RU" w:eastAsia="ru-RU" w:bidi="ar-SA"/>
    </w:rPr>
  </w:style>
  <w:style w:type="character" w:customStyle="1" w:styleId="11">
    <w:name w:val="Заголовок №1_"/>
    <w:basedOn w:val="a0"/>
    <w:link w:val="12"/>
    <w:rsid w:val="00AA33FB"/>
    <w:rPr>
      <w:b/>
      <w:bCs/>
      <w:shd w:val="clear" w:color="auto" w:fill="FFFFFF"/>
    </w:rPr>
  </w:style>
  <w:style w:type="character" w:customStyle="1" w:styleId="22">
    <w:name w:val="Основной текст (2) + Полужирный"/>
    <w:basedOn w:val="a0"/>
    <w:rsid w:val="00AA33F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2">
    <w:name w:val="Заголовок №1"/>
    <w:basedOn w:val="a"/>
    <w:link w:val="11"/>
    <w:rsid w:val="00AA33FB"/>
    <w:pPr>
      <w:widowControl w:val="0"/>
      <w:shd w:val="clear" w:color="auto" w:fill="FFFFFF"/>
      <w:suppressAutoHyphens w:val="0"/>
      <w:spacing w:line="274" w:lineRule="exact"/>
      <w:ind w:hanging="300"/>
      <w:jc w:val="center"/>
      <w:outlineLvl w:val="0"/>
    </w:pPr>
    <w:rPr>
      <w:rFonts w:asciiTheme="minorHAnsi" w:eastAsiaTheme="minorHAnsi" w:hAnsiTheme="minorHAnsi" w:cstheme="minorBidi"/>
      <w:b/>
      <w:bCs/>
      <w:sz w:val="22"/>
      <w:szCs w:val="22"/>
      <w:lang w:eastAsia="en-US"/>
    </w:rPr>
  </w:style>
  <w:style w:type="table" w:styleId="ac">
    <w:name w:val="Table Grid"/>
    <w:basedOn w:val="a1"/>
    <w:uiPriority w:val="39"/>
    <w:rsid w:val="00C41629"/>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c"/>
    <w:rsid w:val="007301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c"/>
    <w:uiPriority w:val="39"/>
    <w:rsid w:val="007301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c"/>
    <w:uiPriority w:val="39"/>
    <w:rsid w:val="007A3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c"/>
    <w:uiPriority w:val="39"/>
    <w:rsid w:val="007A3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c"/>
    <w:uiPriority w:val="39"/>
    <w:rsid w:val="007A3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c"/>
    <w:uiPriority w:val="39"/>
    <w:rsid w:val="007A3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c"/>
    <w:uiPriority w:val="39"/>
    <w:rsid w:val="007A3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c"/>
    <w:uiPriority w:val="39"/>
    <w:rsid w:val="00615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050EE7"/>
    <w:pPr>
      <w:tabs>
        <w:tab w:val="center" w:pos="4677"/>
        <w:tab w:val="right" w:pos="9355"/>
      </w:tabs>
    </w:pPr>
  </w:style>
  <w:style w:type="character" w:customStyle="1" w:styleId="ae">
    <w:name w:val="Верхний колонтитул Знак"/>
    <w:basedOn w:val="a0"/>
    <w:link w:val="ad"/>
    <w:uiPriority w:val="99"/>
    <w:rsid w:val="00050EE7"/>
    <w:rPr>
      <w:rFonts w:ascii="Times New Roman" w:eastAsia="Times New Roman" w:hAnsi="Times New Roman" w:cs="Times New Roman"/>
      <w:sz w:val="24"/>
      <w:szCs w:val="24"/>
      <w:lang w:eastAsia="ar-SA"/>
    </w:rPr>
  </w:style>
  <w:style w:type="paragraph" w:styleId="af">
    <w:name w:val="footer"/>
    <w:basedOn w:val="a"/>
    <w:link w:val="af0"/>
    <w:uiPriority w:val="99"/>
    <w:unhideWhenUsed/>
    <w:rsid w:val="00050EE7"/>
    <w:pPr>
      <w:tabs>
        <w:tab w:val="center" w:pos="4677"/>
        <w:tab w:val="right" w:pos="9355"/>
      </w:tabs>
    </w:pPr>
  </w:style>
  <w:style w:type="character" w:customStyle="1" w:styleId="af0">
    <w:name w:val="Нижний колонтитул Знак"/>
    <w:basedOn w:val="a0"/>
    <w:link w:val="af"/>
    <w:uiPriority w:val="99"/>
    <w:rsid w:val="00050EE7"/>
    <w:rPr>
      <w:rFonts w:ascii="Times New Roman" w:eastAsia="Times New Roman" w:hAnsi="Times New Roman" w:cs="Times New Roman"/>
      <w:sz w:val="24"/>
      <w:szCs w:val="24"/>
      <w:lang w:eastAsia="ar-SA"/>
    </w:rPr>
  </w:style>
  <w:style w:type="table" w:customStyle="1" w:styleId="18">
    <w:name w:val="Сетка таблицы18"/>
    <w:basedOn w:val="a1"/>
    <w:next w:val="ac"/>
    <w:uiPriority w:val="59"/>
    <w:rsid w:val="0024224A"/>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C47915"/>
    <w:pPr>
      <w:suppressAutoHyphens w:val="0"/>
      <w:spacing w:before="100" w:beforeAutospacing="1" w:after="100" w:afterAutospacing="1"/>
    </w:pPr>
    <w:rPr>
      <w:rFonts w:eastAsiaTheme="minorEastAsia"/>
      <w:lang w:eastAsia="ru-RU"/>
    </w:rPr>
  </w:style>
  <w:style w:type="character" w:styleId="af2">
    <w:name w:val="Strong"/>
    <w:basedOn w:val="a0"/>
    <w:uiPriority w:val="22"/>
    <w:qFormat/>
    <w:rsid w:val="00660C81"/>
    <w:rPr>
      <w:b/>
      <w:bCs/>
    </w:rPr>
  </w:style>
  <w:style w:type="paragraph" w:customStyle="1" w:styleId="copyright-info">
    <w:name w:val="copyright-info"/>
    <w:basedOn w:val="a"/>
    <w:rsid w:val="007167B4"/>
    <w:pPr>
      <w:suppressAutoHyphens w:val="0"/>
      <w:spacing w:before="100" w:beforeAutospacing="1" w:after="100" w:afterAutospacing="1"/>
    </w:pPr>
    <w:rPr>
      <w:lang w:eastAsia="ru-RU"/>
    </w:rPr>
  </w:style>
  <w:style w:type="character" w:customStyle="1" w:styleId="10">
    <w:name w:val="Заголовок 1 Знак"/>
    <w:basedOn w:val="a0"/>
    <w:link w:val="1"/>
    <w:rsid w:val="00C818A0"/>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C818A0"/>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C818A0"/>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C818A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818A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C818A0"/>
    <w:rPr>
      <w:rFonts w:ascii="Times New Roman" w:eastAsia="Times New Roman" w:hAnsi="Times New Roman" w:cs="Times New Roman"/>
      <w:b/>
      <w:bCs/>
      <w:lang w:eastAsia="ru-RU"/>
    </w:rPr>
  </w:style>
  <w:style w:type="character" w:customStyle="1" w:styleId="70">
    <w:name w:val="Заголовок 7 Знак"/>
    <w:basedOn w:val="a0"/>
    <w:link w:val="7"/>
    <w:rsid w:val="00C818A0"/>
    <w:rPr>
      <w:rFonts w:ascii="Times New Roman" w:eastAsia="Times New Roman" w:hAnsi="Times New Roman" w:cs="Times New Roman"/>
      <w:bCs/>
      <w:color w:val="000080"/>
      <w:sz w:val="28"/>
      <w:szCs w:val="28"/>
      <w:lang w:eastAsia="ru-RU"/>
    </w:rPr>
  </w:style>
  <w:style w:type="character" w:customStyle="1" w:styleId="80">
    <w:name w:val="Заголовок 8 Знак"/>
    <w:basedOn w:val="a0"/>
    <w:link w:val="8"/>
    <w:rsid w:val="00C818A0"/>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C818A0"/>
    <w:rPr>
      <w:rFonts w:ascii="Times New Roman" w:eastAsia="Times New Roman" w:hAnsi="Times New Roman" w:cs="Times New Roman"/>
      <w:b/>
      <w:sz w:val="28"/>
      <w:szCs w:val="28"/>
      <w:lang w:eastAsia="ru-RU"/>
    </w:rPr>
  </w:style>
  <w:style w:type="paragraph" w:customStyle="1" w:styleId="default0">
    <w:name w:val="default"/>
    <w:basedOn w:val="a"/>
    <w:rsid w:val="00C818A0"/>
    <w:pPr>
      <w:suppressAutoHyphens w:val="0"/>
      <w:spacing w:before="100" w:beforeAutospacing="1" w:after="100" w:afterAutospacing="1"/>
    </w:pPr>
    <w:rPr>
      <w:lang w:eastAsia="ru-RU"/>
    </w:rPr>
  </w:style>
  <w:style w:type="character" w:customStyle="1" w:styleId="FontStyle42">
    <w:name w:val="Font Style42"/>
    <w:uiPriority w:val="99"/>
    <w:rsid w:val="00C818A0"/>
    <w:rPr>
      <w:rFonts w:ascii="Trebuchet MS" w:hAnsi="Trebuchet MS" w:cs="Trebuchet MS" w:hint="default"/>
      <w:b/>
      <w:bCs/>
      <w:sz w:val="14"/>
      <w:szCs w:val="14"/>
    </w:rPr>
  </w:style>
  <w:style w:type="character" w:customStyle="1" w:styleId="FontStyle62">
    <w:name w:val="Font Style62"/>
    <w:rsid w:val="00C818A0"/>
    <w:rPr>
      <w:rFonts w:ascii="Times New Roman" w:hAnsi="Times New Roman" w:cs="Times New Roman" w:hint="default"/>
      <w:sz w:val="16"/>
      <w:szCs w:val="16"/>
    </w:rPr>
  </w:style>
  <w:style w:type="character" w:customStyle="1" w:styleId="apple-converted-space">
    <w:name w:val="apple-converted-space"/>
    <w:basedOn w:val="a0"/>
    <w:rsid w:val="00C818A0"/>
  </w:style>
  <w:style w:type="character" w:styleId="af3">
    <w:name w:val="Emphasis"/>
    <w:basedOn w:val="a0"/>
    <w:qFormat/>
    <w:rsid w:val="00C818A0"/>
    <w:rPr>
      <w:i/>
      <w:iCs/>
    </w:rPr>
  </w:style>
  <w:style w:type="paragraph" w:customStyle="1" w:styleId="c2c5c12">
    <w:name w:val="c2c5c12"/>
    <w:basedOn w:val="a"/>
    <w:rsid w:val="00C818A0"/>
    <w:pPr>
      <w:suppressAutoHyphens w:val="0"/>
      <w:spacing w:before="100" w:beforeAutospacing="1" w:after="100" w:afterAutospacing="1"/>
    </w:pPr>
    <w:rPr>
      <w:lang w:eastAsia="ru-RU"/>
    </w:rPr>
  </w:style>
  <w:style w:type="paragraph" w:styleId="af4">
    <w:name w:val="Body Text Indent"/>
    <w:basedOn w:val="a"/>
    <w:link w:val="af5"/>
    <w:rsid w:val="00C818A0"/>
    <w:pPr>
      <w:suppressAutoHyphens w:val="0"/>
      <w:ind w:firstLine="180"/>
      <w:jc w:val="both"/>
    </w:pPr>
    <w:rPr>
      <w:sz w:val="28"/>
      <w:szCs w:val="28"/>
      <w:lang w:eastAsia="ru-RU"/>
    </w:rPr>
  </w:style>
  <w:style w:type="character" w:customStyle="1" w:styleId="af5">
    <w:name w:val="Основной текст с отступом Знак"/>
    <w:basedOn w:val="a0"/>
    <w:link w:val="af4"/>
    <w:rsid w:val="00C818A0"/>
    <w:rPr>
      <w:rFonts w:ascii="Times New Roman" w:eastAsia="Times New Roman" w:hAnsi="Times New Roman" w:cs="Times New Roman"/>
      <w:sz w:val="28"/>
      <w:szCs w:val="28"/>
      <w:lang w:eastAsia="ru-RU"/>
    </w:rPr>
  </w:style>
  <w:style w:type="paragraph" w:styleId="24">
    <w:name w:val="Body Text 2"/>
    <w:basedOn w:val="a"/>
    <w:link w:val="25"/>
    <w:rsid w:val="00C818A0"/>
    <w:pPr>
      <w:suppressAutoHyphens w:val="0"/>
    </w:pPr>
    <w:rPr>
      <w:bCs/>
      <w:sz w:val="28"/>
      <w:szCs w:val="28"/>
      <w:lang w:eastAsia="ru-RU"/>
    </w:rPr>
  </w:style>
  <w:style w:type="character" w:customStyle="1" w:styleId="25">
    <w:name w:val="Основной текст 2 Знак"/>
    <w:basedOn w:val="a0"/>
    <w:link w:val="24"/>
    <w:rsid w:val="00C818A0"/>
    <w:rPr>
      <w:rFonts w:ascii="Times New Roman" w:eastAsia="Times New Roman" w:hAnsi="Times New Roman" w:cs="Times New Roman"/>
      <w:bCs/>
      <w:sz w:val="28"/>
      <w:szCs w:val="28"/>
      <w:lang w:eastAsia="ru-RU"/>
    </w:rPr>
  </w:style>
  <w:style w:type="paragraph" w:styleId="26">
    <w:name w:val="Body Text Indent 2"/>
    <w:basedOn w:val="a"/>
    <w:link w:val="27"/>
    <w:rsid w:val="00C818A0"/>
    <w:pPr>
      <w:suppressAutoHyphens w:val="0"/>
      <w:ind w:firstLine="360"/>
    </w:pPr>
    <w:rPr>
      <w:sz w:val="28"/>
      <w:szCs w:val="28"/>
      <w:lang w:eastAsia="ru-RU"/>
    </w:rPr>
  </w:style>
  <w:style w:type="character" w:customStyle="1" w:styleId="27">
    <w:name w:val="Основной текст с отступом 2 Знак"/>
    <w:basedOn w:val="a0"/>
    <w:link w:val="26"/>
    <w:rsid w:val="00C818A0"/>
    <w:rPr>
      <w:rFonts w:ascii="Times New Roman" w:eastAsia="Times New Roman" w:hAnsi="Times New Roman" w:cs="Times New Roman"/>
      <w:sz w:val="28"/>
      <w:szCs w:val="28"/>
      <w:lang w:eastAsia="ru-RU"/>
    </w:rPr>
  </w:style>
  <w:style w:type="paragraph" w:styleId="32">
    <w:name w:val="Body Text Indent 3"/>
    <w:basedOn w:val="a"/>
    <w:link w:val="33"/>
    <w:rsid w:val="00C818A0"/>
    <w:pPr>
      <w:suppressAutoHyphens w:val="0"/>
      <w:ind w:firstLine="360"/>
      <w:jc w:val="center"/>
    </w:pPr>
    <w:rPr>
      <w:b/>
      <w:bCs/>
      <w:sz w:val="28"/>
      <w:szCs w:val="28"/>
      <w:u w:val="single"/>
      <w:lang w:eastAsia="ru-RU"/>
    </w:rPr>
  </w:style>
  <w:style w:type="character" w:customStyle="1" w:styleId="33">
    <w:name w:val="Основной текст с отступом 3 Знак"/>
    <w:basedOn w:val="a0"/>
    <w:link w:val="32"/>
    <w:rsid w:val="00C818A0"/>
    <w:rPr>
      <w:rFonts w:ascii="Times New Roman" w:eastAsia="Times New Roman" w:hAnsi="Times New Roman" w:cs="Times New Roman"/>
      <w:b/>
      <w:bCs/>
      <w:sz w:val="28"/>
      <w:szCs w:val="28"/>
      <w:u w:val="single"/>
      <w:lang w:eastAsia="ru-RU"/>
    </w:rPr>
  </w:style>
  <w:style w:type="character" w:styleId="af6">
    <w:name w:val="page number"/>
    <w:basedOn w:val="a0"/>
    <w:rsid w:val="00C818A0"/>
  </w:style>
  <w:style w:type="paragraph" w:styleId="34">
    <w:name w:val="Body Text 3"/>
    <w:basedOn w:val="a"/>
    <w:link w:val="35"/>
    <w:rsid w:val="00C818A0"/>
    <w:pPr>
      <w:suppressAutoHyphens w:val="0"/>
      <w:spacing w:after="120"/>
    </w:pPr>
    <w:rPr>
      <w:sz w:val="16"/>
      <w:szCs w:val="16"/>
      <w:lang w:eastAsia="ru-RU"/>
    </w:rPr>
  </w:style>
  <w:style w:type="character" w:customStyle="1" w:styleId="35">
    <w:name w:val="Основной текст 3 Знак"/>
    <w:basedOn w:val="a0"/>
    <w:link w:val="34"/>
    <w:rsid w:val="00C818A0"/>
    <w:rPr>
      <w:rFonts w:ascii="Times New Roman" w:eastAsia="Times New Roman" w:hAnsi="Times New Roman" w:cs="Times New Roman"/>
      <w:sz w:val="16"/>
      <w:szCs w:val="16"/>
      <w:lang w:eastAsia="ru-RU"/>
    </w:rPr>
  </w:style>
  <w:style w:type="paragraph" w:styleId="af7">
    <w:name w:val="Body Text"/>
    <w:basedOn w:val="a"/>
    <w:link w:val="af8"/>
    <w:rsid w:val="00C818A0"/>
    <w:pPr>
      <w:suppressAutoHyphens w:val="0"/>
      <w:jc w:val="center"/>
    </w:pPr>
    <w:rPr>
      <w:b/>
      <w:sz w:val="28"/>
      <w:szCs w:val="28"/>
      <w:u w:val="single"/>
      <w:lang w:eastAsia="ru-RU"/>
    </w:rPr>
  </w:style>
  <w:style w:type="character" w:customStyle="1" w:styleId="af8">
    <w:name w:val="Основной текст Знак"/>
    <w:basedOn w:val="a0"/>
    <w:link w:val="af7"/>
    <w:rsid w:val="00C818A0"/>
    <w:rPr>
      <w:rFonts w:ascii="Times New Roman" w:eastAsia="Times New Roman" w:hAnsi="Times New Roman" w:cs="Times New Roman"/>
      <w:b/>
      <w:sz w:val="28"/>
      <w:szCs w:val="28"/>
      <w:u w:val="single"/>
      <w:lang w:eastAsia="ru-RU"/>
    </w:rPr>
  </w:style>
  <w:style w:type="paragraph" w:customStyle="1" w:styleId="af9">
    <w:name w:val="Знак"/>
    <w:basedOn w:val="a"/>
    <w:rsid w:val="00C818A0"/>
    <w:pPr>
      <w:suppressAutoHyphens w:val="0"/>
    </w:pPr>
    <w:rPr>
      <w:rFonts w:ascii="Verdana" w:hAnsi="Verdana" w:cs="Verdana"/>
      <w:sz w:val="20"/>
      <w:szCs w:val="20"/>
      <w:lang w:val="en-US" w:eastAsia="en-US"/>
    </w:rPr>
  </w:style>
  <w:style w:type="paragraph" w:customStyle="1" w:styleId="28">
    <w:name w:val="Знак2"/>
    <w:basedOn w:val="a"/>
    <w:rsid w:val="00C818A0"/>
    <w:pPr>
      <w:suppressAutoHyphens w:val="0"/>
      <w:spacing w:after="160" w:line="240" w:lineRule="exact"/>
    </w:pPr>
    <w:rPr>
      <w:rFonts w:ascii="Verdana" w:hAnsi="Verdana" w:cs="Verdana"/>
      <w:sz w:val="20"/>
      <w:szCs w:val="20"/>
      <w:lang w:val="en-US" w:eastAsia="en-US"/>
    </w:rPr>
  </w:style>
  <w:style w:type="character" w:customStyle="1" w:styleId="29">
    <w:name w:val="Основной текст (2)_"/>
    <w:basedOn w:val="a0"/>
    <w:rsid w:val="00C818A0"/>
    <w:rPr>
      <w:rFonts w:ascii="Times New Roman" w:eastAsia="Times New Roman" w:hAnsi="Times New Roman" w:cs="Times New Roman"/>
      <w:b w:val="0"/>
      <w:bCs w:val="0"/>
      <w:i w:val="0"/>
      <w:iCs w:val="0"/>
      <w:smallCaps w:val="0"/>
      <w:strike w:val="0"/>
      <w:u w:val="none"/>
    </w:rPr>
  </w:style>
  <w:style w:type="character" w:customStyle="1" w:styleId="36">
    <w:name w:val="Основной текст (3)_"/>
    <w:basedOn w:val="a0"/>
    <w:link w:val="37"/>
    <w:rsid w:val="00C818A0"/>
    <w:rPr>
      <w:rFonts w:ascii="Times New Roman" w:eastAsia="Times New Roman" w:hAnsi="Times New Roman" w:cs="Times New Roman"/>
      <w:b/>
      <w:bCs/>
      <w:shd w:val="clear" w:color="auto" w:fill="FFFFFF"/>
    </w:rPr>
  </w:style>
  <w:style w:type="character" w:customStyle="1" w:styleId="42">
    <w:name w:val="Основной текст (4) + Не полужирный;Не курсив"/>
    <w:basedOn w:val="a0"/>
    <w:rsid w:val="00C818A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paragraph" w:customStyle="1" w:styleId="37">
    <w:name w:val="Основной текст (3)"/>
    <w:basedOn w:val="a"/>
    <w:link w:val="36"/>
    <w:rsid w:val="00C818A0"/>
    <w:pPr>
      <w:widowControl w:val="0"/>
      <w:shd w:val="clear" w:color="auto" w:fill="FFFFFF"/>
      <w:suppressAutoHyphens w:val="0"/>
      <w:spacing w:line="274" w:lineRule="exact"/>
      <w:jc w:val="both"/>
    </w:pPr>
    <w:rPr>
      <w:b/>
      <w:bCs/>
      <w:sz w:val="22"/>
      <w:szCs w:val="22"/>
      <w:lang w:eastAsia="en-US"/>
    </w:rPr>
  </w:style>
  <w:style w:type="numbering" w:customStyle="1" w:styleId="14">
    <w:name w:val="Нет списка1"/>
    <w:next w:val="a2"/>
    <w:semiHidden/>
    <w:unhideWhenUsed/>
    <w:rsid w:val="00C818A0"/>
  </w:style>
  <w:style w:type="paragraph" w:customStyle="1" w:styleId="aleft">
    <w:name w:val="aleft"/>
    <w:basedOn w:val="a"/>
    <w:rsid w:val="00C818A0"/>
    <w:pPr>
      <w:suppressAutoHyphens w:val="0"/>
      <w:spacing w:before="60" w:after="75"/>
      <w:ind w:left="60"/>
    </w:pPr>
    <w:rPr>
      <w:lang w:eastAsia="ru-RU"/>
    </w:rPr>
  </w:style>
  <w:style w:type="paragraph" w:customStyle="1" w:styleId="acenter">
    <w:name w:val="acenter"/>
    <w:basedOn w:val="a"/>
    <w:rsid w:val="00C818A0"/>
    <w:pPr>
      <w:suppressAutoHyphens w:val="0"/>
      <w:spacing w:before="60" w:after="75"/>
      <w:ind w:left="60"/>
      <w:jc w:val="center"/>
    </w:pPr>
    <w:rPr>
      <w:lang w:eastAsia="ru-RU"/>
    </w:rPr>
  </w:style>
  <w:style w:type="character" w:styleId="afa">
    <w:name w:val="FollowedHyperlink"/>
    <w:rsid w:val="00C818A0"/>
    <w:rPr>
      <w:color w:val="0000FF"/>
      <w:u w:val="single"/>
    </w:rPr>
  </w:style>
  <w:style w:type="character" w:styleId="HTML">
    <w:name w:val="HTML Cite"/>
    <w:rsid w:val="00C818A0"/>
    <w:rPr>
      <w:i/>
      <w:iCs/>
    </w:rPr>
  </w:style>
  <w:style w:type="paragraph" w:customStyle="1" w:styleId="clear">
    <w:name w:val="clear"/>
    <w:basedOn w:val="a"/>
    <w:rsid w:val="00C818A0"/>
    <w:pPr>
      <w:suppressAutoHyphens w:val="0"/>
      <w:spacing w:before="100" w:beforeAutospacing="1" w:after="100" w:afterAutospacing="1"/>
    </w:pPr>
    <w:rPr>
      <w:lang w:eastAsia="ru-RU"/>
    </w:rPr>
  </w:style>
  <w:style w:type="paragraph" w:customStyle="1" w:styleId="sidebar">
    <w:name w:val="sidebar"/>
    <w:basedOn w:val="a"/>
    <w:rsid w:val="00C818A0"/>
    <w:pPr>
      <w:suppressAutoHyphens w:val="0"/>
      <w:spacing w:before="100" w:beforeAutospacing="1" w:after="100" w:afterAutospacing="1"/>
    </w:pPr>
    <w:rPr>
      <w:color w:val="000000"/>
      <w:lang w:eastAsia="ru-RU"/>
    </w:rPr>
  </w:style>
  <w:style w:type="paragraph" w:customStyle="1" w:styleId="sidebar-right">
    <w:name w:val="sidebar-right"/>
    <w:basedOn w:val="a"/>
    <w:rsid w:val="00C818A0"/>
    <w:pPr>
      <w:suppressAutoHyphens w:val="0"/>
      <w:spacing w:before="100" w:beforeAutospacing="1" w:after="100" w:afterAutospacing="1"/>
      <w:ind w:right="-90"/>
    </w:pPr>
    <w:rPr>
      <w:lang w:eastAsia="ru-RU"/>
    </w:rPr>
  </w:style>
  <w:style w:type="paragraph" w:customStyle="1" w:styleId="textwidget">
    <w:name w:val="textwidget"/>
    <w:basedOn w:val="a"/>
    <w:rsid w:val="00C818A0"/>
    <w:pPr>
      <w:suppressAutoHyphens w:val="0"/>
      <w:spacing w:before="100" w:beforeAutospacing="1" w:after="100" w:afterAutospacing="1"/>
    </w:pPr>
    <w:rPr>
      <w:lang w:eastAsia="ru-RU"/>
    </w:rPr>
  </w:style>
  <w:style w:type="paragraph" w:customStyle="1" w:styleId="post">
    <w:name w:val="post"/>
    <w:basedOn w:val="a"/>
    <w:rsid w:val="00C818A0"/>
    <w:pPr>
      <w:suppressAutoHyphens w:val="0"/>
      <w:spacing w:before="100" w:beforeAutospacing="1" w:after="100" w:afterAutospacing="1"/>
    </w:pPr>
    <w:rPr>
      <w:lang w:eastAsia="ru-RU"/>
    </w:rPr>
  </w:style>
  <w:style w:type="paragraph" w:customStyle="1" w:styleId="post-title">
    <w:name w:val="post-title"/>
    <w:basedOn w:val="a"/>
    <w:rsid w:val="00C818A0"/>
    <w:pPr>
      <w:suppressAutoHyphens w:val="0"/>
      <w:spacing w:before="100" w:beforeAutospacing="1" w:after="100" w:afterAutospacing="1"/>
    </w:pPr>
    <w:rPr>
      <w:lang w:eastAsia="ru-RU"/>
    </w:rPr>
  </w:style>
  <w:style w:type="paragraph" w:customStyle="1" w:styleId="post-entry">
    <w:name w:val="post-entry"/>
    <w:basedOn w:val="a"/>
    <w:rsid w:val="00C818A0"/>
    <w:pPr>
      <w:suppressAutoHyphens w:val="0"/>
      <w:spacing w:before="100" w:beforeAutospacing="1" w:after="100" w:afterAutospacing="1"/>
    </w:pPr>
    <w:rPr>
      <w:lang w:eastAsia="ru-RU"/>
    </w:rPr>
  </w:style>
  <w:style w:type="paragraph" w:customStyle="1" w:styleId="post-info">
    <w:name w:val="post-info"/>
    <w:basedOn w:val="a"/>
    <w:rsid w:val="00C818A0"/>
    <w:pPr>
      <w:suppressAutoHyphens w:val="0"/>
      <w:spacing w:before="100" w:beforeAutospacing="1" w:after="100" w:afterAutospacing="1"/>
    </w:pPr>
    <w:rPr>
      <w:lang w:eastAsia="ru-RU"/>
    </w:rPr>
  </w:style>
  <w:style w:type="paragraph" w:customStyle="1" w:styleId="comments">
    <w:name w:val="comments"/>
    <w:basedOn w:val="a"/>
    <w:rsid w:val="00C818A0"/>
    <w:pPr>
      <w:suppressAutoHyphens w:val="0"/>
      <w:spacing w:before="100" w:beforeAutospacing="1" w:after="100" w:afterAutospacing="1"/>
    </w:pPr>
    <w:rPr>
      <w:lang w:eastAsia="ru-RU"/>
    </w:rPr>
  </w:style>
  <w:style w:type="paragraph" w:customStyle="1" w:styleId="post-date">
    <w:name w:val="post-date"/>
    <w:basedOn w:val="a"/>
    <w:rsid w:val="00C818A0"/>
    <w:pPr>
      <w:suppressAutoHyphens w:val="0"/>
      <w:spacing w:before="100" w:beforeAutospacing="1" w:after="100" w:afterAutospacing="1"/>
    </w:pPr>
    <w:rPr>
      <w:lang w:eastAsia="ru-RU"/>
    </w:rPr>
  </w:style>
  <w:style w:type="paragraph" w:customStyle="1" w:styleId="more-link">
    <w:name w:val="more-link"/>
    <w:basedOn w:val="a"/>
    <w:rsid w:val="00C818A0"/>
    <w:pPr>
      <w:suppressAutoHyphens w:val="0"/>
      <w:spacing w:before="100" w:beforeAutospacing="1" w:after="100" w:afterAutospacing="1"/>
    </w:pPr>
    <w:rPr>
      <w:lang w:eastAsia="ru-RU"/>
    </w:rPr>
  </w:style>
  <w:style w:type="paragraph" w:customStyle="1" w:styleId="description">
    <w:name w:val="description"/>
    <w:basedOn w:val="a"/>
    <w:rsid w:val="00C818A0"/>
    <w:pPr>
      <w:suppressAutoHyphens w:val="0"/>
      <w:spacing w:before="100" w:beforeAutospacing="1" w:after="100" w:afterAutospacing="1"/>
    </w:pPr>
    <w:rPr>
      <w:lang w:eastAsia="ru-RU"/>
    </w:rPr>
  </w:style>
  <w:style w:type="paragraph" w:customStyle="1" w:styleId="description1">
    <w:name w:val="description1"/>
    <w:basedOn w:val="a"/>
    <w:rsid w:val="00C818A0"/>
    <w:pPr>
      <w:suppressAutoHyphens w:val="0"/>
      <w:spacing w:before="100" w:beforeAutospacing="1" w:after="100" w:afterAutospacing="1"/>
    </w:pPr>
    <w:rPr>
      <w:rFonts w:ascii="Verdana" w:hAnsi="Verdana"/>
      <w:b/>
      <w:bCs/>
      <w:color w:val="FFFFFF"/>
      <w:sz w:val="23"/>
      <w:szCs w:val="23"/>
      <w:lang w:eastAsia="ru-RU"/>
    </w:rPr>
  </w:style>
  <w:style w:type="paragraph" w:customStyle="1" w:styleId="post1">
    <w:name w:val="post1"/>
    <w:basedOn w:val="a"/>
    <w:rsid w:val="00C818A0"/>
    <w:pPr>
      <w:shd w:val="clear" w:color="auto" w:fill="252525"/>
      <w:suppressAutoHyphens w:val="0"/>
      <w:spacing w:before="100" w:beforeAutospacing="1" w:after="240"/>
    </w:pPr>
    <w:rPr>
      <w:color w:val="FFFFFF"/>
      <w:lang w:eastAsia="ru-RU"/>
    </w:rPr>
  </w:style>
  <w:style w:type="paragraph" w:customStyle="1" w:styleId="post-title1">
    <w:name w:val="post-title1"/>
    <w:basedOn w:val="a"/>
    <w:rsid w:val="00C818A0"/>
    <w:pPr>
      <w:suppressAutoHyphens w:val="0"/>
      <w:spacing w:before="100" w:beforeAutospacing="1" w:after="100" w:afterAutospacing="1"/>
    </w:pPr>
    <w:rPr>
      <w:rFonts w:ascii="Trebuchet MS" w:hAnsi="Trebuchet MS"/>
      <w:b/>
      <w:bCs/>
      <w:color w:val="FFFFFF"/>
      <w:sz w:val="18"/>
      <w:szCs w:val="18"/>
      <w:lang w:eastAsia="ru-RU"/>
    </w:rPr>
  </w:style>
  <w:style w:type="paragraph" w:customStyle="1" w:styleId="post-date1">
    <w:name w:val="post-date1"/>
    <w:basedOn w:val="a"/>
    <w:rsid w:val="00C818A0"/>
    <w:pPr>
      <w:suppressAutoHyphens w:val="0"/>
      <w:spacing w:before="100" w:beforeAutospacing="1" w:after="100" w:afterAutospacing="1" w:line="225" w:lineRule="atLeast"/>
      <w:ind w:right="150"/>
      <w:jc w:val="center"/>
    </w:pPr>
    <w:rPr>
      <w:rFonts w:ascii="Trebuchet MS" w:hAnsi="Trebuchet MS"/>
      <w:b/>
      <w:bCs/>
      <w:caps/>
      <w:color w:val="000000"/>
      <w:sz w:val="15"/>
      <w:szCs w:val="15"/>
      <w:lang w:eastAsia="ru-RU"/>
    </w:rPr>
  </w:style>
  <w:style w:type="paragraph" w:customStyle="1" w:styleId="post-entry1">
    <w:name w:val="post-entry1"/>
    <w:basedOn w:val="a"/>
    <w:rsid w:val="00C818A0"/>
    <w:pPr>
      <w:suppressAutoHyphens w:val="0"/>
      <w:spacing w:before="150" w:after="100" w:afterAutospacing="1" w:line="270" w:lineRule="atLeast"/>
    </w:pPr>
    <w:rPr>
      <w:rFonts w:ascii="Trebuchet MS" w:hAnsi="Trebuchet MS"/>
      <w:color w:val="FFFFFF"/>
      <w:sz w:val="18"/>
      <w:szCs w:val="18"/>
      <w:lang w:eastAsia="ru-RU"/>
    </w:rPr>
  </w:style>
  <w:style w:type="paragraph" w:customStyle="1" w:styleId="more-link1">
    <w:name w:val="more-link1"/>
    <w:basedOn w:val="a"/>
    <w:rsid w:val="00C818A0"/>
    <w:pPr>
      <w:suppressAutoHyphens w:val="0"/>
      <w:spacing w:before="100" w:beforeAutospacing="1" w:after="100" w:afterAutospacing="1" w:line="300" w:lineRule="atLeast"/>
    </w:pPr>
    <w:rPr>
      <w:rFonts w:ascii="Trebuchet MS" w:hAnsi="Trebuchet MS"/>
      <w:b/>
      <w:bCs/>
      <w:color w:val="FFFFFF"/>
      <w:sz w:val="18"/>
      <w:szCs w:val="18"/>
      <w:lang w:eastAsia="ru-RU"/>
    </w:rPr>
  </w:style>
  <w:style w:type="paragraph" w:customStyle="1" w:styleId="post-info1">
    <w:name w:val="post-info1"/>
    <w:basedOn w:val="a"/>
    <w:rsid w:val="00C818A0"/>
    <w:pPr>
      <w:suppressAutoHyphens w:val="0"/>
      <w:spacing w:before="100" w:beforeAutospacing="1" w:after="100" w:afterAutospacing="1"/>
    </w:pPr>
    <w:rPr>
      <w:rFonts w:ascii="Trebuchet MS" w:hAnsi="Trebuchet MS"/>
      <w:b/>
      <w:bCs/>
      <w:color w:val="FFFFFF"/>
      <w:sz w:val="18"/>
      <w:szCs w:val="18"/>
      <w:lang w:eastAsia="ru-RU"/>
    </w:rPr>
  </w:style>
  <w:style w:type="paragraph" w:customStyle="1" w:styleId="comments1">
    <w:name w:val="comments1"/>
    <w:basedOn w:val="a"/>
    <w:rsid w:val="00C818A0"/>
    <w:pPr>
      <w:suppressAutoHyphens w:val="0"/>
      <w:spacing w:before="100" w:beforeAutospacing="1" w:after="100" w:afterAutospacing="1" w:line="270" w:lineRule="atLeast"/>
    </w:pPr>
    <w:rPr>
      <w:rFonts w:ascii="Trebuchet MS" w:hAnsi="Trebuchet MS"/>
      <w:color w:val="FFFFFF"/>
      <w:sz w:val="18"/>
      <w:szCs w:val="18"/>
      <w:lang w:eastAsia="ru-RU"/>
    </w:rPr>
  </w:style>
  <w:style w:type="paragraph" w:customStyle="1" w:styleId="textwidget1">
    <w:name w:val="textwidget1"/>
    <w:basedOn w:val="a"/>
    <w:rsid w:val="00C818A0"/>
    <w:pPr>
      <w:suppressAutoHyphens w:val="0"/>
      <w:spacing w:before="100" w:beforeAutospacing="1" w:after="100" w:afterAutospacing="1"/>
    </w:pPr>
    <w:rPr>
      <w:lang w:eastAsia="ru-RU"/>
    </w:rPr>
  </w:style>
  <w:style w:type="paragraph" w:styleId="z-">
    <w:name w:val="HTML Top of Form"/>
    <w:basedOn w:val="a"/>
    <w:next w:val="a"/>
    <w:link w:val="z-0"/>
    <w:hidden/>
    <w:rsid w:val="00C818A0"/>
    <w:pPr>
      <w:pBdr>
        <w:bottom w:val="single" w:sz="6" w:space="1" w:color="auto"/>
      </w:pBdr>
      <w:suppressAutoHyphens w:val="0"/>
      <w:jc w:val="center"/>
    </w:pPr>
    <w:rPr>
      <w:rFonts w:ascii="Arial" w:hAnsi="Arial"/>
      <w:vanish/>
      <w:sz w:val="16"/>
      <w:szCs w:val="16"/>
      <w:lang w:eastAsia="en-US"/>
    </w:rPr>
  </w:style>
  <w:style w:type="character" w:customStyle="1" w:styleId="z-0">
    <w:name w:val="z-Начало формы Знак"/>
    <w:basedOn w:val="a0"/>
    <w:link w:val="z-"/>
    <w:rsid w:val="00C818A0"/>
    <w:rPr>
      <w:rFonts w:ascii="Arial" w:eastAsia="Times New Roman" w:hAnsi="Arial" w:cs="Times New Roman"/>
      <w:vanish/>
      <w:sz w:val="16"/>
      <w:szCs w:val="16"/>
    </w:rPr>
  </w:style>
  <w:style w:type="paragraph" w:styleId="z-1">
    <w:name w:val="HTML Bottom of Form"/>
    <w:basedOn w:val="a"/>
    <w:next w:val="a"/>
    <w:link w:val="z-2"/>
    <w:hidden/>
    <w:rsid w:val="00C818A0"/>
    <w:pPr>
      <w:pBdr>
        <w:top w:val="single" w:sz="6" w:space="1" w:color="auto"/>
      </w:pBdr>
      <w:suppressAutoHyphens w:val="0"/>
      <w:jc w:val="center"/>
    </w:pPr>
    <w:rPr>
      <w:rFonts w:ascii="Arial" w:hAnsi="Arial"/>
      <w:vanish/>
      <w:sz w:val="16"/>
      <w:szCs w:val="16"/>
      <w:lang w:eastAsia="en-US"/>
    </w:rPr>
  </w:style>
  <w:style w:type="character" w:customStyle="1" w:styleId="z-2">
    <w:name w:val="z-Конец формы Знак"/>
    <w:basedOn w:val="a0"/>
    <w:link w:val="z-1"/>
    <w:rsid w:val="00C818A0"/>
    <w:rPr>
      <w:rFonts w:ascii="Arial" w:eastAsia="Times New Roman" w:hAnsi="Arial" w:cs="Times New Roman"/>
      <w:vanish/>
      <w:sz w:val="16"/>
      <w:szCs w:val="16"/>
    </w:rPr>
  </w:style>
  <w:style w:type="paragraph" w:customStyle="1" w:styleId="nocomments">
    <w:name w:val="nocomments"/>
    <w:basedOn w:val="a"/>
    <w:rsid w:val="00C818A0"/>
    <w:pPr>
      <w:suppressAutoHyphens w:val="0"/>
      <w:spacing w:before="100" w:beforeAutospacing="1" w:after="100" w:afterAutospacing="1"/>
    </w:pPr>
    <w:rPr>
      <w:lang w:eastAsia="ru-RU"/>
    </w:rPr>
  </w:style>
  <w:style w:type="paragraph" w:styleId="afb">
    <w:name w:val="footnote text"/>
    <w:basedOn w:val="a"/>
    <w:link w:val="afc"/>
    <w:rsid w:val="00C818A0"/>
    <w:pPr>
      <w:suppressAutoHyphens w:val="0"/>
    </w:pPr>
    <w:rPr>
      <w:sz w:val="20"/>
      <w:szCs w:val="20"/>
      <w:lang w:eastAsia="en-US"/>
    </w:rPr>
  </w:style>
  <w:style w:type="character" w:customStyle="1" w:styleId="afc">
    <w:name w:val="Текст сноски Знак"/>
    <w:basedOn w:val="a0"/>
    <w:link w:val="afb"/>
    <w:rsid w:val="00C818A0"/>
    <w:rPr>
      <w:rFonts w:ascii="Times New Roman" w:eastAsia="Times New Roman" w:hAnsi="Times New Roman" w:cs="Times New Roman"/>
      <w:sz w:val="20"/>
      <w:szCs w:val="20"/>
    </w:rPr>
  </w:style>
  <w:style w:type="character" w:styleId="afd">
    <w:name w:val="footnote reference"/>
    <w:rsid w:val="00C818A0"/>
    <w:rPr>
      <w:vertAlign w:val="superscript"/>
    </w:rPr>
  </w:style>
  <w:style w:type="table" w:customStyle="1" w:styleId="91">
    <w:name w:val="Сетка таблицы9"/>
    <w:basedOn w:val="a1"/>
    <w:next w:val="ac"/>
    <w:uiPriority w:val="39"/>
    <w:rsid w:val="00C818A0"/>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c"/>
    <w:uiPriority w:val="59"/>
    <w:rsid w:val="00C818A0"/>
    <w:pPr>
      <w:spacing w:after="0" w:line="240" w:lineRule="auto"/>
    </w:pPr>
    <w:rPr>
      <w:rFonts w:ascii="Times New Roman"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c"/>
    <w:uiPriority w:val="59"/>
    <w:rsid w:val="00C818A0"/>
    <w:pPr>
      <w:spacing w:after="0" w:line="240" w:lineRule="auto"/>
    </w:pPr>
    <w:rPr>
      <w:rFonts w:ascii="Times New Roman"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c"/>
    <w:uiPriority w:val="59"/>
    <w:rsid w:val="00C81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c"/>
    <w:uiPriority w:val="59"/>
    <w:rsid w:val="00C81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c"/>
    <w:uiPriority w:val="59"/>
    <w:rsid w:val="00C818A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59"/>
    <w:rsid w:val="00C818A0"/>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uiPriority w:val="39"/>
    <w:rsid w:val="00C818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uiPriority w:val="59"/>
    <w:rsid w:val="00C818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c"/>
    <w:uiPriority w:val="59"/>
    <w:rsid w:val="00C818A0"/>
    <w:pPr>
      <w:spacing w:after="0" w:line="240" w:lineRule="auto"/>
    </w:pPr>
    <w:rPr>
      <w:rFonts w:ascii="Times New Roman"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C818A0"/>
  </w:style>
  <w:style w:type="table" w:customStyle="1" w:styleId="15">
    <w:name w:val="Сетка таблицы15"/>
    <w:basedOn w:val="a1"/>
    <w:next w:val="ac"/>
    <w:uiPriority w:val="59"/>
    <w:rsid w:val="00C818A0"/>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c"/>
    <w:uiPriority w:val="39"/>
    <w:rsid w:val="00C81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c"/>
    <w:uiPriority w:val="39"/>
    <w:rsid w:val="00C81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c"/>
    <w:uiPriority w:val="39"/>
    <w:rsid w:val="00C81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c"/>
    <w:uiPriority w:val="39"/>
    <w:rsid w:val="00C81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c"/>
    <w:uiPriority w:val="39"/>
    <w:rsid w:val="00C81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c"/>
    <w:uiPriority w:val="39"/>
    <w:rsid w:val="00C81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c"/>
    <w:uiPriority w:val="39"/>
    <w:rsid w:val="00C81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next w:val="ac"/>
    <w:uiPriority w:val="39"/>
    <w:rsid w:val="00C81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c"/>
    <w:uiPriority w:val="59"/>
    <w:rsid w:val="00C818A0"/>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C818A0"/>
    <w:pPr>
      <w:widowControl w:val="0"/>
      <w:suppressAutoHyphens w:val="0"/>
      <w:autoSpaceDE w:val="0"/>
      <w:autoSpaceDN w:val="0"/>
      <w:ind w:left="110"/>
    </w:pPr>
    <w:rPr>
      <w:sz w:val="22"/>
      <w:szCs w:val="22"/>
      <w:lang w:eastAsia="en-US"/>
    </w:rPr>
  </w:style>
  <w:style w:type="numbering" w:customStyle="1" w:styleId="38">
    <w:name w:val="Нет списка3"/>
    <w:next w:val="a2"/>
    <w:uiPriority w:val="99"/>
    <w:semiHidden/>
    <w:unhideWhenUsed/>
    <w:rsid w:val="00C818A0"/>
  </w:style>
  <w:style w:type="table" w:customStyle="1" w:styleId="19">
    <w:name w:val="Сетка таблицы19"/>
    <w:basedOn w:val="a1"/>
    <w:next w:val="ac"/>
    <w:uiPriority w:val="59"/>
    <w:rsid w:val="00C818A0"/>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c"/>
    <w:uiPriority w:val="39"/>
    <w:rsid w:val="00C81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c"/>
    <w:uiPriority w:val="59"/>
    <w:rsid w:val="00C818A0"/>
    <w:pPr>
      <w:spacing w:after="0" w:line="240" w:lineRule="auto"/>
    </w:pPr>
    <w:rPr>
      <w:rFonts w:ascii="Times New Roman"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c"/>
    <w:uiPriority w:val="59"/>
    <w:rsid w:val="00C81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c"/>
    <w:uiPriority w:val="39"/>
    <w:rsid w:val="00C81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6simf.ucoz.com/"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6.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Office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Office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Office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Office_Excel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Office_Excel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Office_Excel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Office_Excel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Office_Excel2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30"/>
      <c:perspective val="30"/>
    </c:view3D>
    <c:plotArea>
      <c:layout/>
      <c:pie3DChart>
        <c:varyColors val="1"/>
        <c:ser>
          <c:idx val="0"/>
          <c:order val="0"/>
          <c:tx>
            <c:strRef>
              <c:f>Лист1!$B$1</c:f>
              <c:strCache>
                <c:ptCount val="1"/>
                <c:pt idx="0">
                  <c:v>Столбец1</c:v>
                </c:pt>
              </c:strCache>
            </c:strRef>
          </c:tx>
          <c:dLbls>
            <c:showVal val="1"/>
            <c:showLeaderLines val="1"/>
          </c:dLbls>
          <c:cat>
            <c:strRef>
              <c:f>Лист1!$A$2:$A$5</c:f>
              <c:strCache>
                <c:ptCount val="3"/>
                <c:pt idx="0">
                  <c:v>1-4 классы</c:v>
                </c:pt>
                <c:pt idx="1">
                  <c:v>5-9 классы</c:v>
                </c:pt>
                <c:pt idx="2">
                  <c:v>10-11 классы</c:v>
                </c:pt>
              </c:strCache>
            </c:strRef>
          </c:cat>
          <c:val>
            <c:numRef>
              <c:f>Лист1!$B$2:$B$5</c:f>
              <c:numCache>
                <c:formatCode>General</c:formatCode>
                <c:ptCount val="4"/>
                <c:pt idx="0">
                  <c:v>153</c:v>
                </c:pt>
                <c:pt idx="1">
                  <c:v>170</c:v>
                </c:pt>
                <c:pt idx="2">
                  <c:v>43</c:v>
                </c:pt>
              </c:numCache>
            </c:numRef>
          </c:val>
        </c:ser>
      </c:pie3DChart>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ОГЭ</c:v>
                </c:pt>
              </c:strCache>
            </c:strRef>
          </c:tx>
          <c:dLbls>
            <c:showVal val="1"/>
          </c:dLbls>
          <c:cat>
            <c:strRef>
              <c:f>Лист1!$A$2:$A$5</c:f>
              <c:strCache>
                <c:ptCount val="4"/>
                <c:pt idx="0">
                  <c:v>"2"</c:v>
                </c:pt>
                <c:pt idx="1">
                  <c:v>"3"</c:v>
                </c:pt>
                <c:pt idx="2">
                  <c:v>"4"</c:v>
                </c:pt>
                <c:pt idx="3">
                  <c:v>"5"</c:v>
                </c:pt>
              </c:strCache>
            </c:strRef>
          </c:cat>
          <c:val>
            <c:numRef>
              <c:f>Лист1!$B$2:$B$5</c:f>
              <c:numCache>
                <c:formatCode>General</c:formatCode>
                <c:ptCount val="4"/>
                <c:pt idx="0">
                  <c:v>0</c:v>
                </c:pt>
                <c:pt idx="1">
                  <c:v>7</c:v>
                </c:pt>
                <c:pt idx="2">
                  <c:v>12</c:v>
                </c:pt>
                <c:pt idx="3">
                  <c:v>7</c:v>
                </c:pt>
              </c:numCache>
            </c:numRef>
          </c:val>
        </c:ser>
        <c:ser>
          <c:idx val="1"/>
          <c:order val="1"/>
          <c:tx>
            <c:strRef>
              <c:f>Лист1!$C$1</c:f>
              <c:strCache>
                <c:ptCount val="1"/>
                <c:pt idx="0">
                  <c:v>ГОД</c:v>
                </c:pt>
              </c:strCache>
            </c:strRef>
          </c:tx>
          <c:dLbls>
            <c:showVal val="1"/>
          </c:dLbls>
          <c:cat>
            <c:strRef>
              <c:f>Лист1!$A$2:$A$5</c:f>
              <c:strCache>
                <c:ptCount val="4"/>
                <c:pt idx="0">
                  <c:v>"2"</c:v>
                </c:pt>
                <c:pt idx="1">
                  <c:v>"3"</c:v>
                </c:pt>
                <c:pt idx="2">
                  <c:v>"4"</c:v>
                </c:pt>
                <c:pt idx="3">
                  <c:v>"5"</c:v>
                </c:pt>
              </c:strCache>
            </c:strRef>
          </c:cat>
          <c:val>
            <c:numRef>
              <c:f>Лист1!$C$2:$C$5</c:f>
              <c:numCache>
                <c:formatCode>General</c:formatCode>
                <c:ptCount val="4"/>
                <c:pt idx="0">
                  <c:v>0</c:v>
                </c:pt>
                <c:pt idx="1">
                  <c:v>18</c:v>
                </c:pt>
                <c:pt idx="2">
                  <c:v>6</c:v>
                </c:pt>
                <c:pt idx="3">
                  <c:v>2</c:v>
                </c:pt>
              </c:numCache>
            </c:numRef>
          </c:val>
        </c:ser>
        <c:ser>
          <c:idx val="2"/>
          <c:order val="2"/>
          <c:tx>
            <c:strRef>
              <c:f>Лист1!$D$1</c:f>
              <c:strCache>
                <c:ptCount val="1"/>
                <c:pt idx="0">
                  <c:v>Столбец1</c:v>
                </c:pt>
              </c:strCache>
            </c:strRef>
          </c:tx>
          <c:cat>
            <c:strRef>
              <c:f>Лист1!$A$2:$A$5</c:f>
              <c:strCache>
                <c:ptCount val="4"/>
                <c:pt idx="0">
                  <c:v>"2"</c:v>
                </c:pt>
                <c:pt idx="1">
                  <c:v>"3"</c:v>
                </c:pt>
                <c:pt idx="2">
                  <c:v>"4"</c:v>
                </c:pt>
                <c:pt idx="3">
                  <c:v>"5"</c:v>
                </c:pt>
              </c:strCache>
            </c:strRef>
          </c:cat>
          <c:val>
            <c:numRef>
              <c:f>Лист1!$D$2:$D$5</c:f>
              <c:numCache>
                <c:formatCode>General</c:formatCode>
                <c:ptCount val="4"/>
              </c:numCache>
            </c:numRef>
          </c:val>
        </c:ser>
        <c:axId val="90888448"/>
        <c:axId val="90902528"/>
      </c:barChart>
      <c:catAx>
        <c:axId val="90888448"/>
        <c:scaling>
          <c:orientation val="minMax"/>
        </c:scaling>
        <c:axPos val="b"/>
        <c:tickLblPos val="nextTo"/>
        <c:crossAx val="90902528"/>
        <c:crosses val="autoZero"/>
        <c:auto val="1"/>
        <c:lblAlgn val="ctr"/>
        <c:lblOffset val="100"/>
      </c:catAx>
      <c:valAx>
        <c:axId val="90902528"/>
        <c:scaling>
          <c:orientation val="minMax"/>
        </c:scaling>
        <c:axPos val="l"/>
        <c:majorGridlines/>
        <c:numFmt formatCode="General" sourceLinked="1"/>
        <c:tickLblPos val="nextTo"/>
        <c:crossAx val="90888448"/>
        <c:crosses val="autoZero"/>
        <c:crossBetween val="between"/>
      </c:valAx>
    </c:plotArea>
    <c:legend>
      <c:legendPos val="r"/>
      <c:legendEntry>
        <c:idx val="2"/>
        <c:delete val="1"/>
      </c:legendEntry>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ОГЭ</c:v>
                </c:pt>
              </c:strCache>
            </c:strRef>
          </c:tx>
          <c:dLbls>
            <c:showVal val="1"/>
          </c:dLbls>
          <c:cat>
            <c:strRef>
              <c:f>Лист1!$A$2:$A$5</c:f>
              <c:strCache>
                <c:ptCount val="4"/>
                <c:pt idx="0">
                  <c:v>"2"</c:v>
                </c:pt>
                <c:pt idx="1">
                  <c:v>"3"</c:v>
                </c:pt>
                <c:pt idx="2">
                  <c:v>"4"</c:v>
                </c:pt>
                <c:pt idx="3">
                  <c:v>"5"</c:v>
                </c:pt>
              </c:strCache>
            </c:strRef>
          </c:cat>
          <c:val>
            <c:numRef>
              <c:f>Лист1!$B$2:$B$5</c:f>
              <c:numCache>
                <c:formatCode>General</c:formatCode>
                <c:ptCount val="4"/>
                <c:pt idx="0">
                  <c:v>4</c:v>
                </c:pt>
                <c:pt idx="1">
                  <c:v>3</c:v>
                </c:pt>
                <c:pt idx="2">
                  <c:v>18</c:v>
                </c:pt>
                <c:pt idx="3">
                  <c:v>1</c:v>
                </c:pt>
              </c:numCache>
            </c:numRef>
          </c:val>
        </c:ser>
        <c:ser>
          <c:idx val="1"/>
          <c:order val="1"/>
          <c:tx>
            <c:strRef>
              <c:f>Лист1!$C$1</c:f>
              <c:strCache>
                <c:ptCount val="1"/>
                <c:pt idx="0">
                  <c:v>ГОД</c:v>
                </c:pt>
              </c:strCache>
            </c:strRef>
          </c:tx>
          <c:dLbls>
            <c:showVal val="1"/>
          </c:dLbls>
          <c:cat>
            <c:strRef>
              <c:f>Лист1!$A$2:$A$5</c:f>
              <c:strCache>
                <c:ptCount val="4"/>
                <c:pt idx="0">
                  <c:v>"2"</c:v>
                </c:pt>
                <c:pt idx="1">
                  <c:v>"3"</c:v>
                </c:pt>
                <c:pt idx="2">
                  <c:v>"4"</c:v>
                </c:pt>
                <c:pt idx="3">
                  <c:v>"5"</c:v>
                </c:pt>
              </c:strCache>
            </c:strRef>
          </c:cat>
          <c:val>
            <c:numRef>
              <c:f>Лист1!$C$2:$C$5</c:f>
              <c:numCache>
                <c:formatCode>General</c:formatCode>
                <c:ptCount val="4"/>
                <c:pt idx="0">
                  <c:v>0</c:v>
                </c:pt>
                <c:pt idx="1">
                  <c:v>10</c:v>
                </c:pt>
                <c:pt idx="2">
                  <c:v>12</c:v>
                </c:pt>
                <c:pt idx="3">
                  <c:v>4</c:v>
                </c:pt>
              </c:numCache>
            </c:numRef>
          </c:val>
        </c:ser>
        <c:ser>
          <c:idx val="2"/>
          <c:order val="2"/>
          <c:tx>
            <c:strRef>
              <c:f>Лист1!$D$1</c:f>
              <c:strCache>
                <c:ptCount val="1"/>
                <c:pt idx="0">
                  <c:v>Столбец1</c:v>
                </c:pt>
              </c:strCache>
            </c:strRef>
          </c:tx>
          <c:cat>
            <c:strRef>
              <c:f>Лист1!$A$2:$A$5</c:f>
              <c:strCache>
                <c:ptCount val="4"/>
                <c:pt idx="0">
                  <c:v>"2"</c:v>
                </c:pt>
                <c:pt idx="1">
                  <c:v>"3"</c:v>
                </c:pt>
                <c:pt idx="2">
                  <c:v>"4"</c:v>
                </c:pt>
                <c:pt idx="3">
                  <c:v>"5"</c:v>
                </c:pt>
              </c:strCache>
            </c:strRef>
          </c:cat>
          <c:val>
            <c:numRef>
              <c:f>Лист1!$D$2:$D$5</c:f>
              <c:numCache>
                <c:formatCode>General</c:formatCode>
                <c:ptCount val="4"/>
              </c:numCache>
            </c:numRef>
          </c:val>
        </c:ser>
        <c:axId val="90441600"/>
        <c:axId val="90443136"/>
      </c:barChart>
      <c:catAx>
        <c:axId val="90441600"/>
        <c:scaling>
          <c:orientation val="minMax"/>
        </c:scaling>
        <c:axPos val="b"/>
        <c:tickLblPos val="nextTo"/>
        <c:crossAx val="90443136"/>
        <c:crosses val="autoZero"/>
        <c:auto val="1"/>
        <c:lblAlgn val="ctr"/>
        <c:lblOffset val="100"/>
      </c:catAx>
      <c:valAx>
        <c:axId val="90443136"/>
        <c:scaling>
          <c:orientation val="minMax"/>
        </c:scaling>
        <c:axPos val="l"/>
        <c:majorGridlines/>
        <c:numFmt formatCode="General" sourceLinked="1"/>
        <c:tickLblPos val="nextTo"/>
        <c:crossAx val="90441600"/>
        <c:crosses val="autoZero"/>
        <c:crossBetween val="between"/>
      </c:valAx>
    </c:plotArea>
    <c:legend>
      <c:legendPos val="r"/>
      <c:legendEntry>
        <c:idx val="2"/>
        <c:delete val="1"/>
      </c:legendEntry>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ОГЭ</c:v>
                </c:pt>
              </c:strCache>
            </c:strRef>
          </c:tx>
          <c:dLbls>
            <c:showVal val="1"/>
          </c:dLbls>
          <c:cat>
            <c:strRef>
              <c:f>Лист1!$A$2:$A$5</c:f>
              <c:strCache>
                <c:ptCount val="4"/>
                <c:pt idx="0">
                  <c:v>"2"</c:v>
                </c:pt>
                <c:pt idx="1">
                  <c:v>"3"</c:v>
                </c:pt>
                <c:pt idx="2">
                  <c:v>"4"</c:v>
                </c:pt>
                <c:pt idx="3">
                  <c:v>"5"</c:v>
                </c:pt>
              </c:strCache>
            </c:strRef>
          </c:cat>
          <c:val>
            <c:numRef>
              <c:f>Лист1!$B$2:$B$5</c:f>
              <c:numCache>
                <c:formatCode>General</c:formatCode>
                <c:ptCount val="4"/>
                <c:pt idx="0">
                  <c:v>0</c:v>
                </c:pt>
                <c:pt idx="1">
                  <c:v>3</c:v>
                </c:pt>
                <c:pt idx="2">
                  <c:v>15</c:v>
                </c:pt>
                <c:pt idx="3">
                  <c:v>1</c:v>
                </c:pt>
              </c:numCache>
            </c:numRef>
          </c:val>
        </c:ser>
        <c:ser>
          <c:idx val="1"/>
          <c:order val="1"/>
          <c:tx>
            <c:strRef>
              <c:f>Лист1!$C$1</c:f>
              <c:strCache>
                <c:ptCount val="1"/>
                <c:pt idx="0">
                  <c:v>ГОД</c:v>
                </c:pt>
              </c:strCache>
            </c:strRef>
          </c:tx>
          <c:dLbls>
            <c:showVal val="1"/>
          </c:dLbls>
          <c:cat>
            <c:strRef>
              <c:f>Лист1!$A$2:$A$5</c:f>
              <c:strCache>
                <c:ptCount val="4"/>
                <c:pt idx="0">
                  <c:v>"2"</c:v>
                </c:pt>
                <c:pt idx="1">
                  <c:v>"3"</c:v>
                </c:pt>
                <c:pt idx="2">
                  <c:v>"4"</c:v>
                </c:pt>
                <c:pt idx="3">
                  <c:v>"5"</c:v>
                </c:pt>
              </c:strCache>
            </c:strRef>
          </c:cat>
          <c:val>
            <c:numRef>
              <c:f>Лист1!$C$2:$C$5</c:f>
              <c:numCache>
                <c:formatCode>General</c:formatCode>
                <c:ptCount val="4"/>
                <c:pt idx="0">
                  <c:v>0</c:v>
                </c:pt>
                <c:pt idx="1">
                  <c:v>0</c:v>
                </c:pt>
                <c:pt idx="2">
                  <c:v>14</c:v>
                </c:pt>
                <c:pt idx="3">
                  <c:v>5</c:v>
                </c:pt>
              </c:numCache>
            </c:numRef>
          </c:val>
        </c:ser>
        <c:ser>
          <c:idx val="2"/>
          <c:order val="2"/>
          <c:tx>
            <c:strRef>
              <c:f>Лист1!$D$1</c:f>
              <c:strCache>
                <c:ptCount val="1"/>
                <c:pt idx="0">
                  <c:v>Столбец1</c:v>
                </c:pt>
              </c:strCache>
            </c:strRef>
          </c:tx>
          <c:cat>
            <c:strRef>
              <c:f>Лист1!$A$2:$A$5</c:f>
              <c:strCache>
                <c:ptCount val="4"/>
                <c:pt idx="0">
                  <c:v>"2"</c:v>
                </c:pt>
                <c:pt idx="1">
                  <c:v>"3"</c:v>
                </c:pt>
                <c:pt idx="2">
                  <c:v>"4"</c:v>
                </c:pt>
                <c:pt idx="3">
                  <c:v>"5"</c:v>
                </c:pt>
              </c:strCache>
            </c:strRef>
          </c:cat>
          <c:val>
            <c:numRef>
              <c:f>Лист1!$D$2:$D$5</c:f>
              <c:numCache>
                <c:formatCode>General</c:formatCode>
                <c:ptCount val="4"/>
              </c:numCache>
            </c:numRef>
          </c:val>
        </c:ser>
        <c:axId val="90985984"/>
        <c:axId val="90987520"/>
      </c:barChart>
      <c:catAx>
        <c:axId val="90985984"/>
        <c:scaling>
          <c:orientation val="minMax"/>
        </c:scaling>
        <c:axPos val="b"/>
        <c:tickLblPos val="nextTo"/>
        <c:crossAx val="90987520"/>
        <c:crosses val="autoZero"/>
        <c:auto val="1"/>
        <c:lblAlgn val="ctr"/>
        <c:lblOffset val="100"/>
      </c:catAx>
      <c:valAx>
        <c:axId val="90987520"/>
        <c:scaling>
          <c:orientation val="minMax"/>
        </c:scaling>
        <c:axPos val="l"/>
        <c:majorGridlines/>
        <c:numFmt formatCode="General" sourceLinked="1"/>
        <c:tickLblPos val="nextTo"/>
        <c:crossAx val="90985984"/>
        <c:crosses val="autoZero"/>
        <c:crossBetween val="between"/>
      </c:valAx>
    </c:plotArea>
    <c:legend>
      <c:legendPos val="r"/>
      <c:legendEntry>
        <c:idx val="2"/>
        <c:delete val="1"/>
      </c:legendEntry>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ОГЭ</c:v>
                </c:pt>
              </c:strCache>
            </c:strRef>
          </c:tx>
          <c:dLbls>
            <c:showVal val="1"/>
          </c:dLbls>
          <c:cat>
            <c:strRef>
              <c:f>Лист1!$A$2:$A$5</c:f>
              <c:strCache>
                <c:ptCount val="4"/>
                <c:pt idx="0">
                  <c:v>"2"</c:v>
                </c:pt>
                <c:pt idx="1">
                  <c:v>"3"</c:v>
                </c:pt>
                <c:pt idx="2">
                  <c:v>"4"</c:v>
                </c:pt>
                <c:pt idx="3">
                  <c:v>"5"</c:v>
                </c:pt>
              </c:strCache>
            </c:strRef>
          </c:cat>
          <c:val>
            <c:numRef>
              <c:f>Лист1!$B$2:$B$5</c:f>
              <c:numCache>
                <c:formatCode>General</c:formatCode>
                <c:ptCount val="4"/>
                <c:pt idx="0">
                  <c:v>2</c:v>
                </c:pt>
                <c:pt idx="1">
                  <c:v>7</c:v>
                </c:pt>
                <c:pt idx="2">
                  <c:v>4</c:v>
                </c:pt>
                <c:pt idx="3">
                  <c:v>4</c:v>
                </c:pt>
              </c:numCache>
            </c:numRef>
          </c:val>
        </c:ser>
        <c:ser>
          <c:idx val="1"/>
          <c:order val="1"/>
          <c:tx>
            <c:strRef>
              <c:f>Лист1!$C$1</c:f>
              <c:strCache>
                <c:ptCount val="1"/>
                <c:pt idx="0">
                  <c:v>ГОД</c:v>
                </c:pt>
              </c:strCache>
            </c:strRef>
          </c:tx>
          <c:dLbls>
            <c:showVal val="1"/>
          </c:dLbls>
          <c:cat>
            <c:strRef>
              <c:f>Лист1!$A$2:$A$5</c:f>
              <c:strCache>
                <c:ptCount val="4"/>
                <c:pt idx="0">
                  <c:v>"2"</c:v>
                </c:pt>
                <c:pt idx="1">
                  <c:v>"3"</c:v>
                </c:pt>
                <c:pt idx="2">
                  <c:v>"4"</c:v>
                </c:pt>
                <c:pt idx="3">
                  <c:v>"5"</c:v>
                </c:pt>
              </c:strCache>
            </c:strRef>
          </c:cat>
          <c:val>
            <c:numRef>
              <c:f>Лист1!$C$2:$C$5</c:f>
              <c:numCache>
                <c:formatCode>General</c:formatCode>
                <c:ptCount val="4"/>
                <c:pt idx="0">
                  <c:v>0</c:v>
                </c:pt>
                <c:pt idx="1">
                  <c:v>6</c:v>
                </c:pt>
                <c:pt idx="2">
                  <c:v>10</c:v>
                </c:pt>
                <c:pt idx="3">
                  <c:v>1</c:v>
                </c:pt>
              </c:numCache>
            </c:numRef>
          </c:val>
        </c:ser>
        <c:ser>
          <c:idx val="2"/>
          <c:order val="2"/>
          <c:tx>
            <c:strRef>
              <c:f>Лист1!$D$1</c:f>
              <c:strCache>
                <c:ptCount val="1"/>
                <c:pt idx="0">
                  <c:v>Столбец1</c:v>
                </c:pt>
              </c:strCache>
            </c:strRef>
          </c:tx>
          <c:cat>
            <c:strRef>
              <c:f>Лист1!$A$2:$A$5</c:f>
              <c:strCache>
                <c:ptCount val="4"/>
                <c:pt idx="0">
                  <c:v>"2"</c:v>
                </c:pt>
                <c:pt idx="1">
                  <c:v>"3"</c:v>
                </c:pt>
                <c:pt idx="2">
                  <c:v>"4"</c:v>
                </c:pt>
                <c:pt idx="3">
                  <c:v>"5"</c:v>
                </c:pt>
              </c:strCache>
            </c:strRef>
          </c:cat>
          <c:val>
            <c:numRef>
              <c:f>Лист1!$D$2:$D$5</c:f>
              <c:numCache>
                <c:formatCode>General</c:formatCode>
                <c:ptCount val="4"/>
              </c:numCache>
            </c:numRef>
          </c:val>
        </c:ser>
        <c:axId val="91018368"/>
        <c:axId val="91019904"/>
      </c:barChart>
      <c:catAx>
        <c:axId val="91018368"/>
        <c:scaling>
          <c:orientation val="minMax"/>
        </c:scaling>
        <c:axPos val="b"/>
        <c:tickLblPos val="nextTo"/>
        <c:crossAx val="91019904"/>
        <c:crosses val="autoZero"/>
        <c:auto val="1"/>
        <c:lblAlgn val="ctr"/>
        <c:lblOffset val="100"/>
      </c:catAx>
      <c:valAx>
        <c:axId val="91019904"/>
        <c:scaling>
          <c:orientation val="minMax"/>
        </c:scaling>
        <c:axPos val="l"/>
        <c:majorGridlines/>
        <c:numFmt formatCode="General" sourceLinked="1"/>
        <c:tickLblPos val="nextTo"/>
        <c:crossAx val="91018368"/>
        <c:crosses val="autoZero"/>
        <c:crossBetween val="between"/>
      </c:valAx>
    </c:plotArea>
    <c:legend>
      <c:legendPos val="r"/>
      <c:legendEntry>
        <c:idx val="2"/>
        <c:delete val="1"/>
      </c:legendEntry>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ОГЭ</c:v>
                </c:pt>
              </c:strCache>
            </c:strRef>
          </c:tx>
          <c:dLbls>
            <c:showVal val="1"/>
          </c:dLbls>
          <c:cat>
            <c:strRef>
              <c:f>Лист1!$A$2:$A$5</c:f>
              <c:strCache>
                <c:ptCount val="4"/>
                <c:pt idx="0">
                  <c:v>"2"</c:v>
                </c:pt>
                <c:pt idx="1">
                  <c:v>"3"</c:v>
                </c:pt>
                <c:pt idx="2">
                  <c:v>"4"</c:v>
                </c:pt>
                <c:pt idx="3">
                  <c:v>"5"</c:v>
                </c:pt>
              </c:strCache>
            </c:strRef>
          </c:cat>
          <c:val>
            <c:numRef>
              <c:f>Лист1!$B$2:$B$5</c:f>
              <c:numCache>
                <c:formatCode>General</c:formatCode>
                <c:ptCount val="4"/>
                <c:pt idx="0">
                  <c:v>1</c:v>
                </c:pt>
                <c:pt idx="1">
                  <c:v>3</c:v>
                </c:pt>
                <c:pt idx="2">
                  <c:v>6</c:v>
                </c:pt>
                <c:pt idx="3">
                  <c:v>5</c:v>
                </c:pt>
              </c:numCache>
            </c:numRef>
          </c:val>
        </c:ser>
        <c:ser>
          <c:idx val="1"/>
          <c:order val="1"/>
          <c:tx>
            <c:strRef>
              <c:f>Лист1!$C$1</c:f>
              <c:strCache>
                <c:ptCount val="1"/>
                <c:pt idx="0">
                  <c:v>ГОД</c:v>
                </c:pt>
              </c:strCache>
            </c:strRef>
          </c:tx>
          <c:dLbls>
            <c:showVal val="1"/>
          </c:dLbls>
          <c:cat>
            <c:strRef>
              <c:f>Лист1!$A$2:$A$5</c:f>
              <c:strCache>
                <c:ptCount val="4"/>
                <c:pt idx="0">
                  <c:v>"2"</c:v>
                </c:pt>
                <c:pt idx="1">
                  <c:v>"3"</c:v>
                </c:pt>
                <c:pt idx="2">
                  <c:v>"4"</c:v>
                </c:pt>
                <c:pt idx="3">
                  <c:v>"5"</c:v>
                </c:pt>
              </c:strCache>
            </c:strRef>
          </c:cat>
          <c:val>
            <c:numRef>
              <c:f>Лист1!$C$2:$C$5</c:f>
              <c:numCache>
                <c:formatCode>General</c:formatCode>
                <c:ptCount val="4"/>
                <c:pt idx="0">
                  <c:v>0</c:v>
                </c:pt>
                <c:pt idx="1">
                  <c:v>1</c:v>
                </c:pt>
                <c:pt idx="2">
                  <c:v>9</c:v>
                </c:pt>
                <c:pt idx="3">
                  <c:v>5</c:v>
                </c:pt>
              </c:numCache>
            </c:numRef>
          </c:val>
        </c:ser>
        <c:ser>
          <c:idx val="2"/>
          <c:order val="2"/>
          <c:tx>
            <c:strRef>
              <c:f>Лист1!$D$1</c:f>
              <c:strCache>
                <c:ptCount val="1"/>
                <c:pt idx="0">
                  <c:v>Столбец1</c:v>
                </c:pt>
              </c:strCache>
            </c:strRef>
          </c:tx>
          <c:cat>
            <c:strRef>
              <c:f>Лист1!$A$2:$A$5</c:f>
              <c:strCache>
                <c:ptCount val="4"/>
                <c:pt idx="0">
                  <c:v>"2"</c:v>
                </c:pt>
                <c:pt idx="1">
                  <c:v>"3"</c:v>
                </c:pt>
                <c:pt idx="2">
                  <c:v>"4"</c:v>
                </c:pt>
                <c:pt idx="3">
                  <c:v>"5"</c:v>
                </c:pt>
              </c:strCache>
            </c:strRef>
          </c:cat>
          <c:val>
            <c:numRef>
              <c:f>Лист1!$D$2:$D$5</c:f>
              <c:numCache>
                <c:formatCode>General</c:formatCode>
                <c:ptCount val="4"/>
              </c:numCache>
            </c:numRef>
          </c:val>
        </c:ser>
        <c:axId val="91087616"/>
        <c:axId val="91089152"/>
      </c:barChart>
      <c:catAx>
        <c:axId val="91087616"/>
        <c:scaling>
          <c:orientation val="minMax"/>
        </c:scaling>
        <c:axPos val="b"/>
        <c:tickLblPos val="nextTo"/>
        <c:crossAx val="91089152"/>
        <c:crosses val="autoZero"/>
        <c:auto val="1"/>
        <c:lblAlgn val="ctr"/>
        <c:lblOffset val="100"/>
      </c:catAx>
      <c:valAx>
        <c:axId val="91089152"/>
        <c:scaling>
          <c:orientation val="minMax"/>
        </c:scaling>
        <c:axPos val="l"/>
        <c:majorGridlines/>
        <c:numFmt formatCode="General" sourceLinked="1"/>
        <c:tickLblPos val="nextTo"/>
        <c:crossAx val="91087616"/>
        <c:crosses val="autoZero"/>
        <c:crossBetween val="between"/>
      </c:valAx>
    </c:plotArea>
    <c:legend>
      <c:legendPos val="r"/>
      <c:legendEntry>
        <c:idx val="2"/>
        <c:delete val="1"/>
      </c:legendEntry>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ОГЭ</c:v>
                </c:pt>
              </c:strCache>
            </c:strRef>
          </c:tx>
          <c:cat>
            <c:strRef>
              <c:f>Лист1!$A$2:$A$5</c:f>
              <c:strCache>
                <c:ptCount val="4"/>
                <c:pt idx="0">
                  <c:v>"2"</c:v>
                </c:pt>
                <c:pt idx="1">
                  <c:v>"3"</c:v>
                </c:pt>
                <c:pt idx="2">
                  <c:v>"4"</c:v>
                </c:pt>
                <c:pt idx="3">
                  <c:v>"5"</c:v>
                </c:pt>
              </c:strCache>
            </c:strRef>
          </c:cat>
          <c:val>
            <c:numRef>
              <c:f>Лист1!$B$2:$B$5</c:f>
              <c:numCache>
                <c:formatCode>General</c:formatCode>
                <c:ptCount val="4"/>
                <c:pt idx="0">
                  <c:v>0</c:v>
                </c:pt>
                <c:pt idx="1">
                  <c:v>1</c:v>
                </c:pt>
                <c:pt idx="2">
                  <c:v>0</c:v>
                </c:pt>
                <c:pt idx="3">
                  <c:v>0</c:v>
                </c:pt>
              </c:numCache>
            </c:numRef>
          </c:val>
        </c:ser>
        <c:ser>
          <c:idx val="1"/>
          <c:order val="1"/>
          <c:tx>
            <c:strRef>
              <c:f>Лист1!$C$1</c:f>
              <c:strCache>
                <c:ptCount val="1"/>
                <c:pt idx="0">
                  <c:v>ГОД</c:v>
                </c:pt>
              </c:strCache>
            </c:strRef>
          </c:tx>
          <c:cat>
            <c:strRef>
              <c:f>Лист1!$A$2:$A$5</c:f>
              <c:strCache>
                <c:ptCount val="4"/>
                <c:pt idx="0">
                  <c:v>"2"</c:v>
                </c:pt>
                <c:pt idx="1">
                  <c:v>"3"</c:v>
                </c:pt>
                <c:pt idx="2">
                  <c:v>"4"</c:v>
                </c:pt>
                <c:pt idx="3">
                  <c:v>"5"</c:v>
                </c:pt>
              </c:strCache>
            </c:strRef>
          </c:cat>
          <c:val>
            <c:numRef>
              <c:f>Лист1!$C$2:$C$5</c:f>
              <c:numCache>
                <c:formatCode>General</c:formatCode>
                <c:ptCount val="4"/>
                <c:pt idx="0">
                  <c:v>0</c:v>
                </c:pt>
                <c:pt idx="1">
                  <c:v>1</c:v>
                </c:pt>
                <c:pt idx="2">
                  <c:v>0</c:v>
                </c:pt>
                <c:pt idx="3">
                  <c:v>0</c:v>
                </c:pt>
              </c:numCache>
            </c:numRef>
          </c:val>
        </c:ser>
        <c:ser>
          <c:idx val="2"/>
          <c:order val="2"/>
          <c:tx>
            <c:strRef>
              <c:f>Лист1!$D$1</c:f>
              <c:strCache>
                <c:ptCount val="1"/>
                <c:pt idx="0">
                  <c:v>Столбец1</c:v>
                </c:pt>
              </c:strCache>
            </c:strRef>
          </c:tx>
          <c:cat>
            <c:strRef>
              <c:f>Лист1!$A$2:$A$5</c:f>
              <c:strCache>
                <c:ptCount val="4"/>
                <c:pt idx="0">
                  <c:v>"2"</c:v>
                </c:pt>
                <c:pt idx="1">
                  <c:v>"3"</c:v>
                </c:pt>
                <c:pt idx="2">
                  <c:v>"4"</c:v>
                </c:pt>
                <c:pt idx="3">
                  <c:v>"5"</c:v>
                </c:pt>
              </c:strCache>
            </c:strRef>
          </c:cat>
          <c:val>
            <c:numRef>
              <c:f>Лист1!$D$2:$D$5</c:f>
              <c:numCache>
                <c:formatCode>General</c:formatCode>
                <c:ptCount val="4"/>
              </c:numCache>
            </c:numRef>
          </c:val>
        </c:ser>
        <c:axId val="91102592"/>
        <c:axId val="91112576"/>
      </c:barChart>
      <c:catAx>
        <c:axId val="91102592"/>
        <c:scaling>
          <c:orientation val="minMax"/>
        </c:scaling>
        <c:axPos val="b"/>
        <c:tickLblPos val="nextTo"/>
        <c:crossAx val="91112576"/>
        <c:crosses val="autoZero"/>
        <c:auto val="1"/>
        <c:lblAlgn val="ctr"/>
        <c:lblOffset val="100"/>
      </c:catAx>
      <c:valAx>
        <c:axId val="91112576"/>
        <c:scaling>
          <c:orientation val="minMax"/>
        </c:scaling>
        <c:axPos val="l"/>
        <c:majorGridlines/>
        <c:numFmt formatCode="General" sourceLinked="1"/>
        <c:tickLblPos val="nextTo"/>
        <c:crossAx val="91102592"/>
        <c:crosses val="autoZero"/>
        <c:crossBetween val="between"/>
      </c:valAx>
    </c:plotArea>
    <c:legend>
      <c:legendPos val="r"/>
      <c:legendEntry>
        <c:idx val="2"/>
        <c:delete val="1"/>
      </c:legendEntry>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ЕГЭ</c:v>
                </c:pt>
              </c:strCache>
            </c:strRef>
          </c:tx>
          <c:dLbls>
            <c:showVal val="1"/>
          </c:dLbls>
          <c:cat>
            <c:strRef>
              <c:f>Лист1!$A$2:$A$5</c:f>
              <c:strCache>
                <c:ptCount val="4"/>
                <c:pt idx="0">
                  <c:v>"2"</c:v>
                </c:pt>
                <c:pt idx="1">
                  <c:v>"3"</c:v>
                </c:pt>
                <c:pt idx="2">
                  <c:v>"4"</c:v>
                </c:pt>
                <c:pt idx="3">
                  <c:v>"5"</c:v>
                </c:pt>
              </c:strCache>
            </c:strRef>
          </c:cat>
          <c:val>
            <c:numRef>
              <c:f>Лист1!$B$2:$B$5</c:f>
              <c:numCache>
                <c:formatCode>General</c:formatCode>
                <c:ptCount val="4"/>
                <c:pt idx="0">
                  <c:v>2</c:v>
                </c:pt>
                <c:pt idx="1">
                  <c:v>5</c:v>
                </c:pt>
                <c:pt idx="2">
                  <c:v>9</c:v>
                </c:pt>
                <c:pt idx="3">
                  <c:v>1</c:v>
                </c:pt>
              </c:numCache>
            </c:numRef>
          </c:val>
        </c:ser>
        <c:ser>
          <c:idx val="1"/>
          <c:order val="1"/>
          <c:tx>
            <c:strRef>
              <c:f>Лист1!$C$1</c:f>
              <c:strCache>
                <c:ptCount val="1"/>
                <c:pt idx="0">
                  <c:v>ГОД</c:v>
                </c:pt>
              </c:strCache>
            </c:strRef>
          </c:tx>
          <c:dLbls>
            <c:showVal val="1"/>
          </c:dLbls>
          <c:cat>
            <c:strRef>
              <c:f>Лист1!$A$2:$A$5</c:f>
              <c:strCache>
                <c:ptCount val="4"/>
                <c:pt idx="0">
                  <c:v>"2"</c:v>
                </c:pt>
                <c:pt idx="1">
                  <c:v>"3"</c:v>
                </c:pt>
                <c:pt idx="2">
                  <c:v>"4"</c:v>
                </c:pt>
                <c:pt idx="3">
                  <c:v>"5"</c:v>
                </c:pt>
              </c:strCache>
            </c:strRef>
          </c:cat>
          <c:val>
            <c:numRef>
              <c:f>Лист1!$C$2:$C$5</c:f>
              <c:numCache>
                <c:formatCode>General</c:formatCode>
                <c:ptCount val="4"/>
                <c:pt idx="0">
                  <c:v>0</c:v>
                </c:pt>
                <c:pt idx="1">
                  <c:v>5</c:v>
                </c:pt>
                <c:pt idx="2">
                  <c:v>11</c:v>
                </c:pt>
                <c:pt idx="3">
                  <c:v>1</c:v>
                </c:pt>
              </c:numCache>
            </c:numRef>
          </c:val>
        </c:ser>
        <c:ser>
          <c:idx val="2"/>
          <c:order val="2"/>
          <c:tx>
            <c:strRef>
              <c:f>Лист1!$D$1</c:f>
              <c:strCache>
                <c:ptCount val="1"/>
                <c:pt idx="0">
                  <c:v>Столбец1</c:v>
                </c:pt>
              </c:strCache>
            </c:strRef>
          </c:tx>
          <c:cat>
            <c:strRef>
              <c:f>Лист1!$A$2:$A$5</c:f>
              <c:strCache>
                <c:ptCount val="4"/>
                <c:pt idx="0">
                  <c:v>"2"</c:v>
                </c:pt>
                <c:pt idx="1">
                  <c:v>"3"</c:v>
                </c:pt>
                <c:pt idx="2">
                  <c:v>"4"</c:v>
                </c:pt>
                <c:pt idx="3">
                  <c:v>"5"</c:v>
                </c:pt>
              </c:strCache>
            </c:strRef>
          </c:cat>
          <c:val>
            <c:numRef>
              <c:f>Лист1!$D$2:$D$5</c:f>
              <c:numCache>
                <c:formatCode>General</c:formatCode>
                <c:ptCount val="4"/>
              </c:numCache>
            </c:numRef>
          </c:val>
        </c:ser>
        <c:axId val="90967040"/>
        <c:axId val="91067136"/>
      </c:barChart>
      <c:catAx>
        <c:axId val="90967040"/>
        <c:scaling>
          <c:orientation val="minMax"/>
        </c:scaling>
        <c:axPos val="b"/>
        <c:tickLblPos val="nextTo"/>
        <c:crossAx val="91067136"/>
        <c:crosses val="autoZero"/>
        <c:auto val="1"/>
        <c:lblAlgn val="ctr"/>
        <c:lblOffset val="100"/>
      </c:catAx>
      <c:valAx>
        <c:axId val="91067136"/>
        <c:scaling>
          <c:orientation val="minMax"/>
        </c:scaling>
        <c:axPos val="l"/>
        <c:majorGridlines/>
        <c:numFmt formatCode="General" sourceLinked="1"/>
        <c:tickLblPos val="nextTo"/>
        <c:crossAx val="90967040"/>
        <c:crosses val="autoZero"/>
        <c:crossBetween val="between"/>
      </c:valAx>
    </c:plotArea>
    <c:legend>
      <c:legendPos val="r"/>
      <c:legendEntry>
        <c:idx val="2"/>
        <c:delete val="1"/>
      </c:legendEntry>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ЕГЭ</c:v>
                </c:pt>
              </c:strCache>
            </c:strRef>
          </c:tx>
          <c:cat>
            <c:strRef>
              <c:f>Лист1!$A$2:$A$5</c:f>
              <c:strCache>
                <c:ptCount val="4"/>
                <c:pt idx="0">
                  <c:v>"2"</c:v>
                </c:pt>
                <c:pt idx="1">
                  <c:v>"3"</c:v>
                </c:pt>
                <c:pt idx="2">
                  <c:v> "4"</c:v>
                </c:pt>
                <c:pt idx="3">
                  <c:v>"5"</c:v>
                </c:pt>
              </c:strCache>
            </c:strRef>
          </c:cat>
          <c:val>
            <c:numRef>
              <c:f>Лист1!$B$2:$B$5</c:f>
              <c:numCache>
                <c:formatCode>General</c:formatCode>
                <c:ptCount val="4"/>
                <c:pt idx="0">
                  <c:v>0</c:v>
                </c:pt>
                <c:pt idx="1">
                  <c:v>2</c:v>
                </c:pt>
                <c:pt idx="2">
                  <c:v>0</c:v>
                </c:pt>
                <c:pt idx="3">
                  <c:v>2</c:v>
                </c:pt>
              </c:numCache>
            </c:numRef>
          </c:val>
        </c:ser>
        <c:ser>
          <c:idx val="1"/>
          <c:order val="1"/>
          <c:tx>
            <c:strRef>
              <c:f>Лист1!$C$1</c:f>
              <c:strCache>
                <c:ptCount val="1"/>
                <c:pt idx="0">
                  <c:v>Год</c:v>
                </c:pt>
              </c:strCache>
            </c:strRef>
          </c:tx>
          <c:cat>
            <c:strRef>
              <c:f>Лист1!$A$2:$A$5</c:f>
              <c:strCache>
                <c:ptCount val="4"/>
                <c:pt idx="0">
                  <c:v>"2"</c:v>
                </c:pt>
                <c:pt idx="1">
                  <c:v>"3"</c:v>
                </c:pt>
                <c:pt idx="2">
                  <c:v> "4"</c:v>
                </c:pt>
                <c:pt idx="3">
                  <c:v>"5"</c:v>
                </c:pt>
              </c:strCache>
            </c:strRef>
          </c:cat>
          <c:val>
            <c:numRef>
              <c:f>Лист1!$C$2:$C$5</c:f>
              <c:numCache>
                <c:formatCode>General</c:formatCode>
                <c:ptCount val="4"/>
                <c:pt idx="0">
                  <c:v>0</c:v>
                </c:pt>
                <c:pt idx="1">
                  <c:v>0</c:v>
                </c:pt>
                <c:pt idx="2">
                  <c:v>1</c:v>
                </c:pt>
              </c:numCache>
            </c:numRef>
          </c:val>
        </c:ser>
        <c:ser>
          <c:idx val="2"/>
          <c:order val="2"/>
          <c:tx>
            <c:strRef>
              <c:f>Лист1!$D$1</c:f>
              <c:strCache>
                <c:ptCount val="1"/>
                <c:pt idx="0">
                  <c:v>Столбец1</c:v>
                </c:pt>
              </c:strCache>
            </c:strRef>
          </c:tx>
          <c:cat>
            <c:strRef>
              <c:f>Лист1!$A$2:$A$5</c:f>
              <c:strCache>
                <c:ptCount val="4"/>
                <c:pt idx="0">
                  <c:v>"2"</c:v>
                </c:pt>
                <c:pt idx="1">
                  <c:v>"3"</c:v>
                </c:pt>
                <c:pt idx="2">
                  <c:v> "4"</c:v>
                </c:pt>
                <c:pt idx="3">
                  <c:v>"5"</c:v>
                </c:pt>
              </c:strCache>
            </c:strRef>
          </c:cat>
          <c:val>
            <c:numRef>
              <c:f>Лист1!$D$2:$D$5</c:f>
              <c:numCache>
                <c:formatCode>General</c:formatCode>
                <c:ptCount val="4"/>
              </c:numCache>
            </c:numRef>
          </c:val>
        </c:ser>
        <c:axId val="91228032"/>
        <c:axId val="91229568"/>
      </c:barChart>
      <c:catAx>
        <c:axId val="91228032"/>
        <c:scaling>
          <c:orientation val="minMax"/>
        </c:scaling>
        <c:axPos val="b"/>
        <c:tickLblPos val="nextTo"/>
        <c:crossAx val="91229568"/>
        <c:crosses val="autoZero"/>
        <c:auto val="1"/>
        <c:lblAlgn val="ctr"/>
        <c:lblOffset val="100"/>
      </c:catAx>
      <c:valAx>
        <c:axId val="91229568"/>
        <c:scaling>
          <c:orientation val="minMax"/>
        </c:scaling>
        <c:axPos val="l"/>
        <c:majorGridlines/>
        <c:numFmt formatCode="General" sourceLinked="1"/>
        <c:tickLblPos val="nextTo"/>
        <c:crossAx val="91228032"/>
        <c:crosses val="autoZero"/>
        <c:crossBetween val="between"/>
      </c:valAx>
    </c:plotArea>
    <c:legend>
      <c:legendPos val="r"/>
      <c:legendEntry>
        <c:idx val="2"/>
        <c:delete val="1"/>
      </c:legendEntry>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ЕГЭ</c:v>
                </c:pt>
              </c:strCache>
            </c:strRef>
          </c:tx>
          <c:dLbls>
            <c:showVal val="1"/>
          </c:dLbls>
          <c:cat>
            <c:strRef>
              <c:f>Лист1!$A$2:$A$5</c:f>
              <c:strCache>
                <c:ptCount val="4"/>
                <c:pt idx="0">
                  <c:v>"2"</c:v>
                </c:pt>
                <c:pt idx="1">
                  <c:v>"3"</c:v>
                </c:pt>
                <c:pt idx="2">
                  <c:v>"4"</c:v>
                </c:pt>
                <c:pt idx="3">
                  <c:v>"5"</c:v>
                </c:pt>
              </c:strCache>
            </c:strRef>
          </c:cat>
          <c:val>
            <c:numRef>
              <c:f>Лист1!$B$2:$B$5</c:f>
              <c:numCache>
                <c:formatCode>General</c:formatCode>
                <c:ptCount val="4"/>
                <c:pt idx="0">
                  <c:v>2</c:v>
                </c:pt>
                <c:pt idx="1">
                  <c:v>6</c:v>
                </c:pt>
                <c:pt idx="2">
                  <c:v>4</c:v>
                </c:pt>
                <c:pt idx="3">
                  <c:v>1</c:v>
                </c:pt>
              </c:numCache>
            </c:numRef>
          </c:val>
        </c:ser>
        <c:ser>
          <c:idx val="1"/>
          <c:order val="1"/>
          <c:tx>
            <c:strRef>
              <c:f>Лист1!$C$1</c:f>
              <c:strCache>
                <c:ptCount val="1"/>
                <c:pt idx="0">
                  <c:v>ОГЭ</c:v>
                </c:pt>
              </c:strCache>
            </c:strRef>
          </c:tx>
          <c:dLbls>
            <c:showVal val="1"/>
          </c:dLbls>
          <c:cat>
            <c:strRef>
              <c:f>Лист1!$A$2:$A$5</c:f>
              <c:strCache>
                <c:ptCount val="4"/>
                <c:pt idx="0">
                  <c:v>"2"</c:v>
                </c:pt>
                <c:pt idx="1">
                  <c:v>"3"</c:v>
                </c:pt>
                <c:pt idx="2">
                  <c:v>"4"</c:v>
                </c:pt>
                <c:pt idx="3">
                  <c:v>"5"</c:v>
                </c:pt>
              </c:strCache>
            </c:strRef>
          </c:cat>
          <c:val>
            <c:numRef>
              <c:f>Лист1!$C$2:$C$5</c:f>
              <c:numCache>
                <c:formatCode>General</c:formatCode>
                <c:ptCount val="4"/>
                <c:pt idx="0">
                  <c:v>0</c:v>
                </c:pt>
                <c:pt idx="1">
                  <c:v>6</c:v>
                </c:pt>
                <c:pt idx="2">
                  <c:v>6</c:v>
                </c:pt>
                <c:pt idx="3">
                  <c:v>1</c:v>
                </c:pt>
              </c:numCache>
            </c:numRef>
          </c:val>
        </c:ser>
        <c:ser>
          <c:idx val="2"/>
          <c:order val="2"/>
          <c:tx>
            <c:strRef>
              <c:f>Лист1!$D$1</c:f>
              <c:strCache>
                <c:ptCount val="1"/>
                <c:pt idx="0">
                  <c:v>Столбец1</c:v>
                </c:pt>
              </c:strCache>
            </c:strRef>
          </c:tx>
          <c:cat>
            <c:strRef>
              <c:f>Лист1!$A$2:$A$5</c:f>
              <c:strCache>
                <c:ptCount val="4"/>
                <c:pt idx="0">
                  <c:v>"2"</c:v>
                </c:pt>
                <c:pt idx="1">
                  <c:v>"3"</c:v>
                </c:pt>
                <c:pt idx="2">
                  <c:v>"4"</c:v>
                </c:pt>
                <c:pt idx="3">
                  <c:v>"5"</c:v>
                </c:pt>
              </c:strCache>
            </c:strRef>
          </c:cat>
          <c:val>
            <c:numRef>
              <c:f>Лист1!$D$2:$D$5</c:f>
              <c:numCache>
                <c:formatCode>General</c:formatCode>
                <c:ptCount val="4"/>
              </c:numCache>
            </c:numRef>
          </c:val>
        </c:ser>
        <c:axId val="91260416"/>
        <c:axId val="91261952"/>
      </c:barChart>
      <c:catAx>
        <c:axId val="91260416"/>
        <c:scaling>
          <c:orientation val="minMax"/>
        </c:scaling>
        <c:axPos val="b"/>
        <c:tickLblPos val="nextTo"/>
        <c:crossAx val="91261952"/>
        <c:crosses val="autoZero"/>
        <c:auto val="1"/>
        <c:lblAlgn val="ctr"/>
        <c:lblOffset val="100"/>
      </c:catAx>
      <c:valAx>
        <c:axId val="91261952"/>
        <c:scaling>
          <c:orientation val="minMax"/>
        </c:scaling>
        <c:axPos val="l"/>
        <c:majorGridlines/>
        <c:numFmt formatCode="General" sourceLinked="1"/>
        <c:tickLblPos val="nextTo"/>
        <c:crossAx val="91260416"/>
        <c:crosses val="autoZero"/>
        <c:crossBetween val="between"/>
      </c:valAx>
    </c:plotArea>
    <c:legend>
      <c:legendPos val="r"/>
      <c:legendEntry>
        <c:idx val="2"/>
        <c:delete val="1"/>
      </c:legendEntry>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ЕГЭ</c:v>
                </c:pt>
              </c:strCache>
            </c:strRef>
          </c:tx>
          <c:dLbls>
            <c:showVal val="1"/>
          </c:dLbls>
          <c:cat>
            <c:strRef>
              <c:f>Лист1!$A$2:$A$5</c:f>
              <c:strCache>
                <c:ptCount val="4"/>
                <c:pt idx="0">
                  <c:v>"2"</c:v>
                </c:pt>
                <c:pt idx="1">
                  <c:v>"3"</c:v>
                </c:pt>
                <c:pt idx="2">
                  <c:v>"4"</c:v>
                </c:pt>
                <c:pt idx="3">
                  <c:v>"5"</c:v>
                </c:pt>
              </c:strCache>
            </c:strRef>
          </c:cat>
          <c:val>
            <c:numRef>
              <c:f>Лист1!$B$2:$B$5</c:f>
              <c:numCache>
                <c:formatCode>General</c:formatCode>
                <c:ptCount val="4"/>
                <c:pt idx="0">
                  <c:v>0</c:v>
                </c:pt>
                <c:pt idx="1">
                  <c:v>1</c:v>
                </c:pt>
                <c:pt idx="2">
                  <c:v>1</c:v>
                </c:pt>
                <c:pt idx="3">
                  <c:v>1</c:v>
                </c:pt>
              </c:numCache>
            </c:numRef>
          </c:val>
        </c:ser>
        <c:ser>
          <c:idx val="1"/>
          <c:order val="1"/>
          <c:tx>
            <c:strRef>
              <c:f>Лист1!$C$1</c:f>
              <c:strCache>
                <c:ptCount val="1"/>
                <c:pt idx="0">
                  <c:v>ГОД</c:v>
                </c:pt>
              </c:strCache>
            </c:strRef>
          </c:tx>
          <c:dLbls>
            <c:showVal val="1"/>
          </c:dLbls>
          <c:cat>
            <c:strRef>
              <c:f>Лист1!$A$2:$A$5</c:f>
              <c:strCache>
                <c:ptCount val="4"/>
                <c:pt idx="0">
                  <c:v>"2"</c:v>
                </c:pt>
                <c:pt idx="1">
                  <c:v>"3"</c:v>
                </c:pt>
                <c:pt idx="2">
                  <c:v>"4"</c:v>
                </c:pt>
                <c:pt idx="3">
                  <c:v>"5"</c:v>
                </c:pt>
              </c:strCache>
            </c:strRef>
          </c:cat>
          <c:val>
            <c:numRef>
              <c:f>Лист1!$C$2:$C$5</c:f>
              <c:numCache>
                <c:formatCode>General</c:formatCode>
                <c:ptCount val="4"/>
                <c:pt idx="0">
                  <c:v>0</c:v>
                </c:pt>
                <c:pt idx="1">
                  <c:v>0</c:v>
                </c:pt>
                <c:pt idx="2">
                  <c:v>0</c:v>
                </c:pt>
                <c:pt idx="3">
                  <c:v>3</c:v>
                </c:pt>
              </c:numCache>
            </c:numRef>
          </c:val>
        </c:ser>
        <c:ser>
          <c:idx val="2"/>
          <c:order val="2"/>
          <c:tx>
            <c:strRef>
              <c:f>Лист1!$D$1</c:f>
              <c:strCache>
                <c:ptCount val="1"/>
                <c:pt idx="0">
                  <c:v>Столбец1</c:v>
                </c:pt>
              </c:strCache>
            </c:strRef>
          </c:tx>
          <c:cat>
            <c:strRef>
              <c:f>Лист1!$A$2:$A$5</c:f>
              <c:strCache>
                <c:ptCount val="4"/>
                <c:pt idx="0">
                  <c:v>"2"</c:v>
                </c:pt>
                <c:pt idx="1">
                  <c:v>"3"</c:v>
                </c:pt>
                <c:pt idx="2">
                  <c:v>"4"</c:v>
                </c:pt>
                <c:pt idx="3">
                  <c:v>"5"</c:v>
                </c:pt>
              </c:strCache>
            </c:strRef>
          </c:cat>
          <c:val>
            <c:numRef>
              <c:f>Лист1!$D$2:$D$5</c:f>
              <c:numCache>
                <c:formatCode>General</c:formatCode>
                <c:ptCount val="4"/>
              </c:numCache>
            </c:numRef>
          </c:val>
        </c:ser>
        <c:axId val="91174016"/>
        <c:axId val="91175552"/>
      </c:barChart>
      <c:catAx>
        <c:axId val="91174016"/>
        <c:scaling>
          <c:orientation val="minMax"/>
        </c:scaling>
        <c:axPos val="b"/>
        <c:tickLblPos val="nextTo"/>
        <c:crossAx val="91175552"/>
        <c:crosses val="autoZero"/>
        <c:auto val="1"/>
        <c:lblAlgn val="ctr"/>
        <c:lblOffset val="100"/>
      </c:catAx>
      <c:valAx>
        <c:axId val="91175552"/>
        <c:scaling>
          <c:orientation val="minMax"/>
        </c:scaling>
        <c:axPos val="l"/>
        <c:majorGridlines/>
        <c:numFmt formatCode="General" sourceLinked="1"/>
        <c:tickLblPos val="nextTo"/>
        <c:crossAx val="91174016"/>
        <c:crosses val="autoZero"/>
        <c:crossBetween val="between"/>
      </c:valAx>
    </c:plotArea>
    <c:legend>
      <c:legendPos val="r"/>
      <c:legendEntry>
        <c:idx val="2"/>
        <c:delete val="1"/>
      </c:legendEntry>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30"/>
      <c:perspective val="30"/>
    </c:view3D>
    <c:plotArea>
      <c:layout/>
      <c:pie3DChart>
        <c:varyColors val="1"/>
        <c:ser>
          <c:idx val="0"/>
          <c:order val="0"/>
          <c:tx>
            <c:strRef>
              <c:f>Лист1!$B$1</c:f>
              <c:strCache>
                <c:ptCount val="1"/>
                <c:pt idx="0">
                  <c:v>Столбец1</c:v>
                </c:pt>
              </c:strCache>
            </c:strRef>
          </c:tx>
          <c:dLbls>
            <c:showVal val="1"/>
            <c:showLeaderLines val="1"/>
          </c:dLbls>
          <c:cat>
            <c:strRef>
              <c:f>Лист1!$A$2:$A$5</c:f>
              <c:strCache>
                <c:ptCount val="2"/>
                <c:pt idx="0">
                  <c:v>Высшее образование</c:v>
                </c:pt>
                <c:pt idx="1">
                  <c:v>Среднее специальное образование</c:v>
                </c:pt>
              </c:strCache>
            </c:strRef>
          </c:cat>
          <c:val>
            <c:numRef>
              <c:f>Лист1!$B$2:$B$5</c:f>
              <c:numCache>
                <c:formatCode>General</c:formatCode>
                <c:ptCount val="4"/>
                <c:pt idx="0">
                  <c:v>24</c:v>
                </c:pt>
                <c:pt idx="1">
                  <c:v>2</c:v>
                </c:pt>
              </c:numCache>
            </c:numRef>
          </c:val>
        </c:ser>
      </c:pie3DChart>
    </c:plotArea>
    <c:legend>
      <c:legendPos val="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ЕГЭ</c:v>
                </c:pt>
              </c:strCache>
            </c:strRef>
          </c:tx>
          <c:dLbls>
            <c:showVal val="1"/>
          </c:dLbls>
          <c:cat>
            <c:strRef>
              <c:f>Лист1!$A$2:$A$5</c:f>
              <c:strCache>
                <c:ptCount val="4"/>
                <c:pt idx="0">
                  <c:v>"2"</c:v>
                </c:pt>
                <c:pt idx="1">
                  <c:v>"3"</c:v>
                </c:pt>
                <c:pt idx="2">
                  <c:v>"4"</c:v>
                </c:pt>
                <c:pt idx="3">
                  <c:v>"5"</c:v>
                </c:pt>
              </c:strCache>
            </c:strRef>
          </c:cat>
          <c:val>
            <c:numRef>
              <c:f>Лист1!$B$2:$B$5</c:f>
              <c:numCache>
                <c:formatCode>General</c:formatCode>
                <c:ptCount val="4"/>
                <c:pt idx="0">
                  <c:v>0</c:v>
                </c:pt>
                <c:pt idx="1">
                  <c:v>0</c:v>
                </c:pt>
                <c:pt idx="2">
                  <c:v>1</c:v>
                </c:pt>
                <c:pt idx="3">
                  <c:v>0</c:v>
                </c:pt>
              </c:numCache>
            </c:numRef>
          </c:val>
        </c:ser>
        <c:ser>
          <c:idx val="1"/>
          <c:order val="1"/>
          <c:tx>
            <c:strRef>
              <c:f>Лист1!$C$1</c:f>
              <c:strCache>
                <c:ptCount val="1"/>
                <c:pt idx="0">
                  <c:v>ГОД</c:v>
                </c:pt>
              </c:strCache>
            </c:strRef>
          </c:tx>
          <c:dLbls>
            <c:showVal val="1"/>
          </c:dLbls>
          <c:cat>
            <c:strRef>
              <c:f>Лист1!$A$2:$A$5</c:f>
              <c:strCache>
                <c:ptCount val="4"/>
                <c:pt idx="0">
                  <c:v>"2"</c:v>
                </c:pt>
                <c:pt idx="1">
                  <c:v>"3"</c:v>
                </c:pt>
                <c:pt idx="2">
                  <c:v>"4"</c:v>
                </c:pt>
                <c:pt idx="3">
                  <c:v>"5"</c:v>
                </c:pt>
              </c:strCache>
            </c:strRef>
          </c:cat>
          <c:val>
            <c:numRef>
              <c:f>Лист1!$C$2:$C$5</c:f>
              <c:numCache>
                <c:formatCode>General</c:formatCode>
                <c:ptCount val="4"/>
                <c:pt idx="0">
                  <c:v>0</c:v>
                </c:pt>
                <c:pt idx="1">
                  <c:v>0</c:v>
                </c:pt>
                <c:pt idx="2">
                  <c:v>0</c:v>
                </c:pt>
                <c:pt idx="3">
                  <c:v>1</c:v>
                </c:pt>
              </c:numCache>
            </c:numRef>
          </c:val>
        </c:ser>
        <c:ser>
          <c:idx val="2"/>
          <c:order val="2"/>
          <c:tx>
            <c:strRef>
              <c:f>Лист1!$D$1</c:f>
              <c:strCache>
                <c:ptCount val="1"/>
                <c:pt idx="0">
                  <c:v>Столбец1</c:v>
                </c:pt>
              </c:strCache>
            </c:strRef>
          </c:tx>
          <c:cat>
            <c:strRef>
              <c:f>Лист1!$A$2:$A$5</c:f>
              <c:strCache>
                <c:ptCount val="4"/>
                <c:pt idx="0">
                  <c:v>"2"</c:v>
                </c:pt>
                <c:pt idx="1">
                  <c:v>"3"</c:v>
                </c:pt>
                <c:pt idx="2">
                  <c:v>"4"</c:v>
                </c:pt>
                <c:pt idx="3">
                  <c:v>"5"</c:v>
                </c:pt>
              </c:strCache>
            </c:strRef>
          </c:cat>
          <c:val>
            <c:numRef>
              <c:f>Лист1!$D$2:$D$5</c:f>
              <c:numCache>
                <c:formatCode>General</c:formatCode>
                <c:ptCount val="4"/>
              </c:numCache>
            </c:numRef>
          </c:val>
        </c:ser>
        <c:axId val="91583232"/>
        <c:axId val="91584768"/>
      </c:barChart>
      <c:catAx>
        <c:axId val="91583232"/>
        <c:scaling>
          <c:orientation val="minMax"/>
        </c:scaling>
        <c:axPos val="b"/>
        <c:tickLblPos val="nextTo"/>
        <c:crossAx val="91584768"/>
        <c:crosses val="autoZero"/>
        <c:auto val="1"/>
        <c:lblAlgn val="ctr"/>
        <c:lblOffset val="100"/>
      </c:catAx>
      <c:valAx>
        <c:axId val="91584768"/>
        <c:scaling>
          <c:orientation val="minMax"/>
        </c:scaling>
        <c:axPos val="l"/>
        <c:majorGridlines/>
        <c:numFmt formatCode="General" sourceLinked="1"/>
        <c:tickLblPos val="nextTo"/>
        <c:crossAx val="91583232"/>
        <c:crosses val="autoZero"/>
        <c:crossBetween val="between"/>
      </c:valAx>
    </c:plotArea>
    <c:legend>
      <c:legendPos val="r"/>
      <c:legendEntry>
        <c:idx val="2"/>
        <c:delete val="1"/>
      </c:legendEntry>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ЕГЭ</c:v>
                </c:pt>
              </c:strCache>
            </c:strRef>
          </c:tx>
          <c:dLbls>
            <c:showVal val="1"/>
          </c:dLbls>
          <c:cat>
            <c:strRef>
              <c:f>Лист1!$A$2:$A$5</c:f>
              <c:strCache>
                <c:ptCount val="4"/>
                <c:pt idx="0">
                  <c:v>"2"</c:v>
                </c:pt>
                <c:pt idx="1">
                  <c:v>"3"</c:v>
                </c:pt>
                <c:pt idx="2">
                  <c:v>"4"</c:v>
                </c:pt>
                <c:pt idx="3">
                  <c:v>"5"</c:v>
                </c:pt>
              </c:strCache>
            </c:strRef>
          </c:cat>
          <c:val>
            <c:numRef>
              <c:f>Лист1!$B$2:$B$5</c:f>
              <c:numCache>
                <c:formatCode>General</c:formatCode>
                <c:ptCount val="4"/>
                <c:pt idx="0">
                  <c:v>0</c:v>
                </c:pt>
                <c:pt idx="1">
                  <c:v>0</c:v>
                </c:pt>
                <c:pt idx="2">
                  <c:v>1</c:v>
                </c:pt>
                <c:pt idx="3">
                  <c:v>0</c:v>
                </c:pt>
              </c:numCache>
            </c:numRef>
          </c:val>
        </c:ser>
        <c:ser>
          <c:idx val="1"/>
          <c:order val="1"/>
          <c:tx>
            <c:strRef>
              <c:f>Лист1!$C$1</c:f>
              <c:strCache>
                <c:ptCount val="1"/>
                <c:pt idx="0">
                  <c:v>ГОД</c:v>
                </c:pt>
              </c:strCache>
            </c:strRef>
          </c:tx>
          <c:dLbls>
            <c:showVal val="1"/>
          </c:dLbls>
          <c:cat>
            <c:strRef>
              <c:f>Лист1!$A$2:$A$5</c:f>
              <c:strCache>
                <c:ptCount val="4"/>
                <c:pt idx="0">
                  <c:v>"2"</c:v>
                </c:pt>
                <c:pt idx="1">
                  <c:v>"3"</c:v>
                </c:pt>
                <c:pt idx="2">
                  <c:v>"4"</c:v>
                </c:pt>
                <c:pt idx="3">
                  <c:v>"5"</c:v>
                </c:pt>
              </c:strCache>
            </c:strRef>
          </c:cat>
          <c:val>
            <c:numRef>
              <c:f>Лист1!$C$2:$C$5</c:f>
              <c:numCache>
                <c:formatCode>General</c:formatCode>
                <c:ptCount val="4"/>
                <c:pt idx="0">
                  <c:v>0</c:v>
                </c:pt>
                <c:pt idx="1">
                  <c:v>0</c:v>
                </c:pt>
                <c:pt idx="2">
                  <c:v>1</c:v>
                </c:pt>
                <c:pt idx="3">
                  <c:v>0</c:v>
                </c:pt>
              </c:numCache>
            </c:numRef>
          </c:val>
        </c:ser>
        <c:ser>
          <c:idx val="2"/>
          <c:order val="2"/>
          <c:tx>
            <c:strRef>
              <c:f>Лист1!$D$1</c:f>
              <c:strCache>
                <c:ptCount val="1"/>
                <c:pt idx="0">
                  <c:v>Столбец1</c:v>
                </c:pt>
              </c:strCache>
            </c:strRef>
          </c:tx>
          <c:cat>
            <c:strRef>
              <c:f>Лист1!$A$2:$A$5</c:f>
              <c:strCache>
                <c:ptCount val="4"/>
                <c:pt idx="0">
                  <c:v>"2"</c:v>
                </c:pt>
                <c:pt idx="1">
                  <c:v>"3"</c:v>
                </c:pt>
                <c:pt idx="2">
                  <c:v>"4"</c:v>
                </c:pt>
                <c:pt idx="3">
                  <c:v>"5"</c:v>
                </c:pt>
              </c:strCache>
            </c:strRef>
          </c:cat>
          <c:val>
            <c:numRef>
              <c:f>Лист1!$D$2:$D$5</c:f>
              <c:numCache>
                <c:formatCode>General</c:formatCode>
                <c:ptCount val="4"/>
              </c:numCache>
            </c:numRef>
          </c:val>
        </c:ser>
        <c:axId val="91615616"/>
        <c:axId val="91617152"/>
      </c:barChart>
      <c:catAx>
        <c:axId val="91615616"/>
        <c:scaling>
          <c:orientation val="minMax"/>
        </c:scaling>
        <c:axPos val="b"/>
        <c:tickLblPos val="nextTo"/>
        <c:crossAx val="91617152"/>
        <c:crosses val="autoZero"/>
        <c:auto val="1"/>
        <c:lblAlgn val="ctr"/>
        <c:lblOffset val="100"/>
      </c:catAx>
      <c:valAx>
        <c:axId val="91617152"/>
        <c:scaling>
          <c:orientation val="minMax"/>
        </c:scaling>
        <c:axPos val="l"/>
        <c:majorGridlines/>
        <c:numFmt formatCode="General" sourceLinked="1"/>
        <c:tickLblPos val="nextTo"/>
        <c:crossAx val="91615616"/>
        <c:crosses val="autoZero"/>
        <c:crossBetween val="between"/>
      </c:valAx>
    </c:plotArea>
    <c:legend>
      <c:legendPos val="r"/>
      <c:legendEntry>
        <c:idx val="2"/>
        <c:delete val="1"/>
      </c:legendEntry>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ЕГЭ</c:v>
                </c:pt>
              </c:strCache>
            </c:strRef>
          </c:tx>
          <c:dLbls>
            <c:showVal val="1"/>
          </c:dLbls>
          <c:cat>
            <c:strRef>
              <c:f>Лист1!$A$2:$A$5</c:f>
              <c:strCache>
                <c:ptCount val="4"/>
                <c:pt idx="0">
                  <c:v>"2"</c:v>
                </c:pt>
                <c:pt idx="1">
                  <c:v>"3"</c:v>
                </c:pt>
                <c:pt idx="2">
                  <c:v>"4"</c:v>
                </c:pt>
                <c:pt idx="3">
                  <c:v>"5"</c:v>
                </c:pt>
              </c:strCache>
            </c:strRef>
          </c:cat>
          <c:val>
            <c:numRef>
              <c:f>Лист1!$B$2:$B$5</c:f>
              <c:numCache>
                <c:formatCode>General</c:formatCode>
                <c:ptCount val="4"/>
                <c:pt idx="0">
                  <c:v>0</c:v>
                </c:pt>
                <c:pt idx="1">
                  <c:v>1</c:v>
                </c:pt>
                <c:pt idx="2">
                  <c:v>0</c:v>
                </c:pt>
                <c:pt idx="3">
                  <c:v>0</c:v>
                </c:pt>
              </c:numCache>
            </c:numRef>
          </c:val>
        </c:ser>
        <c:ser>
          <c:idx val="1"/>
          <c:order val="1"/>
          <c:tx>
            <c:strRef>
              <c:f>Лист1!$C$1</c:f>
              <c:strCache>
                <c:ptCount val="1"/>
                <c:pt idx="0">
                  <c:v>ГОД</c:v>
                </c:pt>
              </c:strCache>
            </c:strRef>
          </c:tx>
          <c:dLbls>
            <c:showVal val="1"/>
          </c:dLbls>
          <c:cat>
            <c:strRef>
              <c:f>Лист1!$A$2:$A$5</c:f>
              <c:strCache>
                <c:ptCount val="4"/>
                <c:pt idx="0">
                  <c:v>"2"</c:v>
                </c:pt>
                <c:pt idx="1">
                  <c:v>"3"</c:v>
                </c:pt>
                <c:pt idx="2">
                  <c:v>"4"</c:v>
                </c:pt>
                <c:pt idx="3">
                  <c:v>"5"</c:v>
                </c:pt>
              </c:strCache>
            </c:strRef>
          </c:cat>
          <c:val>
            <c:numRef>
              <c:f>Лист1!$C$2:$C$5</c:f>
              <c:numCache>
                <c:formatCode>General</c:formatCode>
                <c:ptCount val="4"/>
                <c:pt idx="0">
                  <c:v>0</c:v>
                </c:pt>
                <c:pt idx="1">
                  <c:v>0</c:v>
                </c:pt>
                <c:pt idx="2">
                  <c:v>0</c:v>
                </c:pt>
                <c:pt idx="3">
                  <c:v>1</c:v>
                </c:pt>
              </c:numCache>
            </c:numRef>
          </c:val>
        </c:ser>
        <c:ser>
          <c:idx val="2"/>
          <c:order val="2"/>
          <c:tx>
            <c:strRef>
              <c:f>Лист1!$D$1</c:f>
              <c:strCache>
                <c:ptCount val="1"/>
                <c:pt idx="0">
                  <c:v>Столбец1</c:v>
                </c:pt>
              </c:strCache>
            </c:strRef>
          </c:tx>
          <c:cat>
            <c:strRef>
              <c:f>Лист1!$A$2:$A$5</c:f>
              <c:strCache>
                <c:ptCount val="4"/>
                <c:pt idx="0">
                  <c:v>"2"</c:v>
                </c:pt>
                <c:pt idx="1">
                  <c:v>"3"</c:v>
                </c:pt>
                <c:pt idx="2">
                  <c:v>"4"</c:v>
                </c:pt>
                <c:pt idx="3">
                  <c:v>"5"</c:v>
                </c:pt>
              </c:strCache>
            </c:strRef>
          </c:cat>
          <c:val>
            <c:numRef>
              <c:f>Лист1!$D$2:$D$5</c:f>
              <c:numCache>
                <c:formatCode>General</c:formatCode>
                <c:ptCount val="4"/>
              </c:numCache>
            </c:numRef>
          </c:val>
        </c:ser>
        <c:axId val="91770880"/>
        <c:axId val="91772416"/>
      </c:barChart>
      <c:catAx>
        <c:axId val="91770880"/>
        <c:scaling>
          <c:orientation val="minMax"/>
        </c:scaling>
        <c:axPos val="b"/>
        <c:tickLblPos val="nextTo"/>
        <c:crossAx val="91772416"/>
        <c:crosses val="autoZero"/>
        <c:auto val="1"/>
        <c:lblAlgn val="ctr"/>
        <c:lblOffset val="100"/>
      </c:catAx>
      <c:valAx>
        <c:axId val="91772416"/>
        <c:scaling>
          <c:orientation val="minMax"/>
        </c:scaling>
        <c:axPos val="l"/>
        <c:majorGridlines/>
        <c:numFmt formatCode="General" sourceLinked="1"/>
        <c:tickLblPos val="nextTo"/>
        <c:crossAx val="91770880"/>
        <c:crosses val="autoZero"/>
        <c:crossBetween val="between"/>
      </c:valAx>
    </c:plotArea>
    <c:legend>
      <c:legendPos val="r"/>
      <c:legendEntry>
        <c:idx val="2"/>
        <c:delete val="1"/>
      </c:legendEntry>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ЕГЭ</c:v>
                </c:pt>
              </c:strCache>
            </c:strRef>
          </c:tx>
          <c:dLbls>
            <c:showVal val="1"/>
          </c:dLbls>
          <c:cat>
            <c:strRef>
              <c:f>Лист1!$A$2:$A$5</c:f>
              <c:strCache>
                <c:ptCount val="4"/>
                <c:pt idx="0">
                  <c:v>"2"</c:v>
                </c:pt>
                <c:pt idx="1">
                  <c:v>"3"</c:v>
                </c:pt>
                <c:pt idx="2">
                  <c:v>"4"</c:v>
                </c:pt>
                <c:pt idx="3">
                  <c:v>"5"</c:v>
                </c:pt>
              </c:strCache>
            </c:strRef>
          </c:cat>
          <c:val>
            <c:numRef>
              <c:f>Лист1!$B$2:$B$5</c:f>
              <c:numCache>
                <c:formatCode>General</c:formatCode>
                <c:ptCount val="4"/>
                <c:pt idx="0">
                  <c:v>0</c:v>
                </c:pt>
                <c:pt idx="1">
                  <c:v>1</c:v>
                </c:pt>
                <c:pt idx="2">
                  <c:v>0</c:v>
                </c:pt>
                <c:pt idx="3">
                  <c:v>0</c:v>
                </c:pt>
              </c:numCache>
            </c:numRef>
          </c:val>
        </c:ser>
        <c:ser>
          <c:idx val="1"/>
          <c:order val="1"/>
          <c:tx>
            <c:strRef>
              <c:f>Лист1!$C$1</c:f>
              <c:strCache>
                <c:ptCount val="1"/>
                <c:pt idx="0">
                  <c:v>ГОД</c:v>
                </c:pt>
              </c:strCache>
            </c:strRef>
          </c:tx>
          <c:dLbls>
            <c:showVal val="1"/>
          </c:dLbls>
          <c:cat>
            <c:strRef>
              <c:f>Лист1!$A$2:$A$5</c:f>
              <c:strCache>
                <c:ptCount val="4"/>
                <c:pt idx="0">
                  <c:v>"2"</c:v>
                </c:pt>
                <c:pt idx="1">
                  <c:v>"3"</c:v>
                </c:pt>
                <c:pt idx="2">
                  <c:v>"4"</c:v>
                </c:pt>
                <c:pt idx="3">
                  <c:v>"5"</c:v>
                </c:pt>
              </c:strCache>
            </c:strRef>
          </c:cat>
          <c:val>
            <c:numRef>
              <c:f>Лист1!$C$2:$C$5</c:f>
              <c:numCache>
                <c:formatCode>General</c:formatCode>
                <c:ptCount val="4"/>
                <c:pt idx="0">
                  <c:v>0</c:v>
                </c:pt>
                <c:pt idx="1">
                  <c:v>0</c:v>
                </c:pt>
                <c:pt idx="2">
                  <c:v>0</c:v>
                </c:pt>
                <c:pt idx="3">
                  <c:v>1</c:v>
                </c:pt>
              </c:numCache>
            </c:numRef>
          </c:val>
        </c:ser>
        <c:ser>
          <c:idx val="2"/>
          <c:order val="2"/>
          <c:tx>
            <c:strRef>
              <c:f>Лист1!$D$1</c:f>
              <c:strCache>
                <c:ptCount val="1"/>
                <c:pt idx="0">
                  <c:v>Столбец1</c:v>
                </c:pt>
              </c:strCache>
            </c:strRef>
          </c:tx>
          <c:cat>
            <c:strRef>
              <c:f>Лист1!$A$2:$A$5</c:f>
              <c:strCache>
                <c:ptCount val="4"/>
                <c:pt idx="0">
                  <c:v>"2"</c:v>
                </c:pt>
                <c:pt idx="1">
                  <c:v>"3"</c:v>
                </c:pt>
                <c:pt idx="2">
                  <c:v>"4"</c:v>
                </c:pt>
                <c:pt idx="3">
                  <c:v>"5"</c:v>
                </c:pt>
              </c:strCache>
            </c:strRef>
          </c:cat>
          <c:val>
            <c:numRef>
              <c:f>Лист1!$D$2:$D$5</c:f>
              <c:numCache>
                <c:formatCode>General</c:formatCode>
                <c:ptCount val="4"/>
              </c:numCache>
            </c:numRef>
          </c:val>
        </c:ser>
        <c:axId val="91794816"/>
        <c:axId val="92087424"/>
      </c:barChart>
      <c:catAx>
        <c:axId val="91794816"/>
        <c:scaling>
          <c:orientation val="minMax"/>
        </c:scaling>
        <c:axPos val="b"/>
        <c:tickLblPos val="nextTo"/>
        <c:crossAx val="92087424"/>
        <c:crosses val="autoZero"/>
        <c:auto val="1"/>
        <c:lblAlgn val="ctr"/>
        <c:lblOffset val="100"/>
      </c:catAx>
      <c:valAx>
        <c:axId val="92087424"/>
        <c:scaling>
          <c:orientation val="minMax"/>
        </c:scaling>
        <c:axPos val="l"/>
        <c:majorGridlines/>
        <c:numFmt formatCode="General" sourceLinked="1"/>
        <c:tickLblPos val="nextTo"/>
        <c:crossAx val="91794816"/>
        <c:crosses val="autoZero"/>
        <c:crossBetween val="between"/>
      </c:valAx>
    </c:plotArea>
    <c:legend>
      <c:legendPos val="r"/>
      <c:legendEntry>
        <c:idx val="2"/>
        <c:delete val="1"/>
      </c:legendEntry>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ЕГЭ</c:v>
                </c:pt>
              </c:strCache>
            </c:strRef>
          </c:tx>
          <c:dLbls>
            <c:showVal val="1"/>
          </c:dLbls>
          <c:cat>
            <c:strRef>
              <c:f>Лист1!$A$2:$A$5</c:f>
              <c:strCache>
                <c:ptCount val="4"/>
                <c:pt idx="0">
                  <c:v>"2"</c:v>
                </c:pt>
                <c:pt idx="1">
                  <c:v>"3"</c:v>
                </c:pt>
                <c:pt idx="2">
                  <c:v>"4"</c:v>
                </c:pt>
                <c:pt idx="3">
                  <c:v>"5"</c:v>
                </c:pt>
              </c:strCache>
            </c:strRef>
          </c:cat>
          <c:val>
            <c:numRef>
              <c:f>Лист1!$B$2:$B$5</c:f>
              <c:numCache>
                <c:formatCode>General</c:formatCode>
                <c:ptCount val="4"/>
                <c:pt idx="0">
                  <c:v>0</c:v>
                </c:pt>
                <c:pt idx="1">
                  <c:v>1</c:v>
                </c:pt>
                <c:pt idx="2">
                  <c:v>0</c:v>
                </c:pt>
                <c:pt idx="3">
                  <c:v>0</c:v>
                </c:pt>
              </c:numCache>
            </c:numRef>
          </c:val>
        </c:ser>
        <c:ser>
          <c:idx val="1"/>
          <c:order val="1"/>
          <c:tx>
            <c:strRef>
              <c:f>Лист1!$C$1</c:f>
              <c:strCache>
                <c:ptCount val="1"/>
                <c:pt idx="0">
                  <c:v>ГОД</c:v>
                </c:pt>
              </c:strCache>
            </c:strRef>
          </c:tx>
          <c:dLbls>
            <c:showVal val="1"/>
          </c:dLbls>
          <c:cat>
            <c:strRef>
              <c:f>Лист1!$A$2:$A$5</c:f>
              <c:strCache>
                <c:ptCount val="4"/>
                <c:pt idx="0">
                  <c:v>"2"</c:v>
                </c:pt>
                <c:pt idx="1">
                  <c:v>"3"</c:v>
                </c:pt>
                <c:pt idx="2">
                  <c:v>"4"</c:v>
                </c:pt>
                <c:pt idx="3">
                  <c:v>"5"</c:v>
                </c:pt>
              </c:strCache>
            </c:strRef>
          </c:cat>
          <c:val>
            <c:numRef>
              <c:f>Лист1!$C$2:$C$5</c:f>
              <c:numCache>
                <c:formatCode>General</c:formatCode>
                <c:ptCount val="4"/>
                <c:pt idx="0">
                  <c:v>0</c:v>
                </c:pt>
                <c:pt idx="1">
                  <c:v>0</c:v>
                </c:pt>
                <c:pt idx="2">
                  <c:v>0</c:v>
                </c:pt>
                <c:pt idx="3">
                  <c:v>1</c:v>
                </c:pt>
              </c:numCache>
            </c:numRef>
          </c:val>
        </c:ser>
        <c:ser>
          <c:idx val="2"/>
          <c:order val="2"/>
          <c:tx>
            <c:strRef>
              <c:f>Лист1!$D$1</c:f>
              <c:strCache>
                <c:ptCount val="1"/>
                <c:pt idx="0">
                  <c:v>Столбец1</c:v>
                </c:pt>
              </c:strCache>
            </c:strRef>
          </c:tx>
          <c:cat>
            <c:strRef>
              <c:f>Лист1!$A$2:$A$5</c:f>
              <c:strCache>
                <c:ptCount val="4"/>
                <c:pt idx="0">
                  <c:v>"2"</c:v>
                </c:pt>
                <c:pt idx="1">
                  <c:v>"3"</c:v>
                </c:pt>
                <c:pt idx="2">
                  <c:v>"4"</c:v>
                </c:pt>
                <c:pt idx="3">
                  <c:v>"5"</c:v>
                </c:pt>
              </c:strCache>
            </c:strRef>
          </c:cat>
          <c:val>
            <c:numRef>
              <c:f>Лист1!$D$2:$D$5</c:f>
              <c:numCache>
                <c:formatCode>General</c:formatCode>
                <c:ptCount val="4"/>
              </c:numCache>
            </c:numRef>
          </c:val>
        </c:ser>
        <c:axId val="91565056"/>
        <c:axId val="91742976"/>
      </c:barChart>
      <c:catAx>
        <c:axId val="91565056"/>
        <c:scaling>
          <c:orientation val="minMax"/>
        </c:scaling>
        <c:axPos val="b"/>
        <c:tickLblPos val="nextTo"/>
        <c:crossAx val="91742976"/>
        <c:crosses val="autoZero"/>
        <c:auto val="1"/>
        <c:lblAlgn val="ctr"/>
        <c:lblOffset val="100"/>
      </c:catAx>
      <c:valAx>
        <c:axId val="91742976"/>
        <c:scaling>
          <c:orientation val="minMax"/>
        </c:scaling>
        <c:axPos val="l"/>
        <c:majorGridlines/>
        <c:numFmt formatCode="General" sourceLinked="1"/>
        <c:tickLblPos val="nextTo"/>
        <c:crossAx val="91565056"/>
        <c:crosses val="autoZero"/>
        <c:crossBetween val="between"/>
      </c:valAx>
    </c:plotArea>
    <c:legend>
      <c:legendPos val="r"/>
      <c:legendEntry>
        <c:idx val="2"/>
        <c:delete val="1"/>
      </c:legendEntry>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ЕГЭ</c:v>
                </c:pt>
              </c:strCache>
            </c:strRef>
          </c:tx>
          <c:dLbls>
            <c:showVal val="1"/>
          </c:dLbls>
          <c:cat>
            <c:strRef>
              <c:f>Лист1!$A$2:$A$5</c:f>
              <c:strCache>
                <c:ptCount val="4"/>
                <c:pt idx="0">
                  <c:v>"2"</c:v>
                </c:pt>
                <c:pt idx="1">
                  <c:v>"3"</c:v>
                </c:pt>
                <c:pt idx="2">
                  <c:v>"4"</c:v>
                </c:pt>
                <c:pt idx="3">
                  <c:v>"5"</c:v>
                </c:pt>
              </c:strCache>
            </c:strRef>
          </c:cat>
          <c:val>
            <c:numRef>
              <c:f>Лист1!$B$2:$B$5</c:f>
              <c:numCache>
                <c:formatCode>General</c:formatCode>
                <c:ptCount val="4"/>
                <c:pt idx="0">
                  <c:v>0</c:v>
                </c:pt>
                <c:pt idx="1">
                  <c:v>1</c:v>
                </c:pt>
                <c:pt idx="2">
                  <c:v>0</c:v>
                </c:pt>
                <c:pt idx="3">
                  <c:v>2</c:v>
                </c:pt>
              </c:numCache>
            </c:numRef>
          </c:val>
        </c:ser>
        <c:ser>
          <c:idx val="1"/>
          <c:order val="1"/>
          <c:tx>
            <c:strRef>
              <c:f>Лист1!$C$1</c:f>
              <c:strCache>
                <c:ptCount val="1"/>
                <c:pt idx="0">
                  <c:v>ГОД</c:v>
                </c:pt>
              </c:strCache>
            </c:strRef>
          </c:tx>
          <c:dLbls>
            <c:showVal val="1"/>
          </c:dLbls>
          <c:cat>
            <c:strRef>
              <c:f>Лист1!$A$2:$A$5</c:f>
              <c:strCache>
                <c:ptCount val="4"/>
                <c:pt idx="0">
                  <c:v>"2"</c:v>
                </c:pt>
                <c:pt idx="1">
                  <c:v>"3"</c:v>
                </c:pt>
                <c:pt idx="2">
                  <c:v>"4"</c:v>
                </c:pt>
                <c:pt idx="3">
                  <c:v>"5"</c:v>
                </c:pt>
              </c:strCache>
            </c:strRef>
          </c:cat>
          <c:val>
            <c:numRef>
              <c:f>Лист1!$C$2:$C$5</c:f>
              <c:numCache>
                <c:formatCode>General</c:formatCode>
                <c:ptCount val="4"/>
                <c:pt idx="0">
                  <c:v>0</c:v>
                </c:pt>
                <c:pt idx="1">
                  <c:v>0</c:v>
                </c:pt>
                <c:pt idx="2">
                  <c:v>1</c:v>
                </c:pt>
                <c:pt idx="3">
                  <c:v>2</c:v>
                </c:pt>
              </c:numCache>
            </c:numRef>
          </c:val>
        </c:ser>
        <c:ser>
          <c:idx val="2"/>
          <c:order val="2"/>
          <c:tx>
            <c:strRef>
              <c:f>Лист1!$D$1</c:f>
              <c:strCache>
                <c:ptCount val="1"/>
                <c:pt idx="0">
                  <c:v>Стобец1</c:v>
                </c:pt>
              </c:strCache>
            </c:strRef>
          </c:tx>
          <c:cat>
            <c:strRef>
              <c:f>Лист1!$A$2:$A$5</c:f>
              <c:strCache>
                <c:ptCount val="4"/>
                <c:pt idx="0">
                  <c:v>"2"</c:v>
                </c:pt>
                <c:pt idx="1">
                  <c:v>"3"</c:v>
                </c:pt>
                <c:pt idx="2">
                  <c:v>"4"</c:v>
                </c:pt>
                <c:pt idx="3">
                  <c:v>"5"</c:v>
                </c:pt>
              </c:strCache>
            </c:strRef>
          </c:cat>
          <c:val>
            <c:numRef>
              <c:f>Лист1!$D$2:$D$5</c:f>
              <c:numCache>
                <c:formatCode>General</c:formatCode>
                <c:ptCount val="4"/>
              </c:numCache>
            </c:numRef>
          </c:val>
        </c:ser>
        <c:axId val="101464704"/>
        <c:axId val="101486976"/>
      </c:barChart>
      <c:catAx>
        <c:axId val="101464704"/>
        <c:scaling>
          <c:orientation val="minMax"/>
        </c:scaling>
        <c:axPos val="b"/>
        <c:tickLblPos val="nextTo"/>
        <c:crossAx val="101486976"/>
        <c:crosses val="autoZero"/>
        <c:auto val="1"/>
        <c:lblAlgn val="ctr"/>
        <c:lblOffset val="100"/>
      </c:catAx>
      <c:valAx>
        <c:axId val="101486976"/>
        <c:scaling>
          <c:orientation val="minMax"/>
        </c:scaling>
        <c:axPos val="l"/>
        <c:majorGridlines/>
        <c:numFmt formatCode="General" sourceLinked="1"/>
        <c:tickLblPos val="nextTo"/>
        <c:crossAx val="101464704"/>
        <c:crosses val="autoZero"/>
        <c:crossBetween val="between"/>
      </c:valAx>
    </c:plotArea>
    <c:legend>
      <c:legendPos val="r"/>
      <c:legendEntry>
        <c:idx val="2"/>
        <c:delete val="1"/>
      </c:legendEntry>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ЕГЭ</c:v>
                </c:pt>
              </c:strCache>
            </c:strRef>
          </c:tx>
          <c:dLbls>
            <c:showVal val="1"/>
          </c:dLbls>
          <c:cat>
            <c:strRef>
              <c:f>Лист1!$A$2:$A$5</c:f>
              <c:strCache>
                <c:ptCount val="4"/>
                <c:pt idx="0">
                  <c:v>"2"</c:v>
                </c:pt>
                <c:pt idx="1">
                  <c:v>"3"</c:v>
                </c:pt>
                <c:pt idx="2">
                  <c:v>"4"</c:v>
                </c:pt>
                <c:pt idx="3">
                  <c:v>"5"</c:v>
                </c:pt>
              </c:strCache>
            </c:strRef>
          </c:cat>
          <c:val>
            <c:numRef>
              <c:f>Лист1!$B$2:$B$5</c:f>
              <c:numCache>
                <c:formatCode>General</c:formatCode>
                <c:ptCount val="4"/>
                <c:pt idx="0">
                  <c:v>0</c:v>
                </c:pt>
                <c:pt idx="1">
                  <c:v>2</c:v>
                </c:pt>
                <c:pt idx="2">
                  <c:v>0</c:v>
                </c:pt>
                <c:pt idx="3">
                  <c:v>1</c:v>
                </c:pt>
              </c:numCache>
            </c:numRef>
          </c:val>
        </c:ser>
        <c:ser>
          <c:idx val="1"/>
          <c:order val="1"/>
          <c:tx>
            <c:strRef>
              <c:f>Лист1!$C$1</c:f>
              <c:strCache>
                <c:ptCount val="1"/>
                <c:pt idx="0">
                  <c:v>ГОД</c:v>
                </c:pt>
              </c:strCache>
            </c:strRef>
          </c:tx>
          <c:dLbls>
            <c:showVal val="1"/>
          </c:dLbls>
          <c:cat>
            <c:strRef>
              <c:f>Лист1!$A$2:$A$5</c:f>
              <c:strCache>
                <c:ptCount val="4"/>
                <c:pt idx="0">
                  <c:v>"2"</c:v>
                </c:pt>
                <c:pt idx="1">
                  <c:v>"3"</c:v>
                </c:pt>
                <c:pt idx="2">
                  <c:v>"4"</c:v>
                </c:pt>
                <c:pt idx="3">
                  <c:v>"5"</c:v>
                </c:pt>
              </c:strCache>
            </c:strRef>
          </c:cat>
          <c:val>
            <c:numRef>
              <c:f>Лист1!$C$2:$C$5</c:f>
              <c:numCache>
                <c:formatCode>General</c:formatCode>
                <c:ptCount val="4"/>
                <c:pt idx="0">
                  <c:v>0</c:v>
                </c:pt>
                <c:pt idx="1">
                  <c:v>0</c:v>
                </c:pt>
                <c:pt idx="2">
                  <c:v>0</c:v>
                </c:pt>
                <c:pt idx="3">
                  <c:v>3</c:v>
                </c:pt>
              </c:numCache>
            </c:numRef>
          </c:val>
        </c:ser>
        <c:ser>
          <c:idx val="2"/>
          <c:order val="2"/>
          <c:tx>
            <c:strRef>
              <c:f>Лист1!$D$1</c:f>
              <c:strCache>
                <c:ptCount val="1"/>
                <c:pt idx="0">
                  <c:v>Столбец1</c:v>
                </c:pt>
              </c:strCache>
            </c:strRef>
          </c:tx>
          <c:cat>
            <c:strRef>
              <c:f>Лист1!$A$2:$A$5</c:f>
              <c:strCache>
                <c:ptCount val="4"/>
                <c:pt idx="0">
                  <c:v>"2"</c:v>
                </c:pt>
                <c:pt idx="1">
                  <c:v>"3"</c:v>
                </c:pt>
                <c:pt idx="2">
                  <c:v>"4"</c:v>
                </c:pt>
                <c:pt idx="3">
                  <c:v>"5"</c:v>
                </c:pt>
              </c:strCache>
            </c:strRef>
          </c:cat>
          <c:val>
            <c:numRef>
              <c:f>Лист1!$D$2:$D$5</c:f>
              <c:numCache>
                <c:formatCode>General</c:formatCode>
                <c:ptCount val="4"/>
              </c:numCache>
            </c:numRef>
          </c:val>
        </c:ser>
        <c:axId val="101501184"/>
        <c:axId val="101584896"/>
      </c:barChart>
      <c:catAx>
        <c:axId val="101501184"/>
        <c:scaling>
          <c:orientation val="minMax"/>
        </c:scaling>
        <c:axPos val="b"/>
        <c:tickLblPos val="nextTo"/>
        <c:crossAx val="101584896"/>
        <c:crosses val="autoZero"/>
        <c:auto val="1"/>
        <c:lblAlgn val="ctr"/>
        <c:lblOffset val="100"/>
      </c:catAx>
      <c:valAx>
        <c:axId val="101584896"/>
        <c:scaling>
          <c:orientation val="minMax"/>
        </c:scaling>
        <c:axPos val="l"/>
        <c:majorGridlines/>
        <c:numFmt formatCode="General" sourceLinked="1"/>
        <c:tickLblPos val="nextTo"/>
        <c:crossAx val="101501184"/>
        <c:crosses val="autoZero"/>
        <c:crossBetween val="between"/>
      </c:valAx>
    </c:plotArea>
    <c:legend>
      <c:legendPos val="r"/>
      <c:legendEntry>
        <c:idx val="2"/>
        <c:delete val="1"/>
      </c:legendEntry>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30"/>
      <c:perspective val="30"/>
    </c:view3D>
    <c:plotArea>
      <c:layout/>
      <c:pie3DChart>
        <c:varyColors val="1"/>
        <c:ser>
          <c:idx val="0"/>
          <c:order val="0"/>
          <c:tx>
            <c:strRef>
              <c:f>Лист1!$B$1</c:f>
              <c:strCache>
                <c:ptCount val="1"/>
                <c:pt idx="0">
                  <c:v>Столбец1</c:v>
                </c:pt>
              </c:strCache>
            </c:strRef>
          </c:tx>
          <c:dLbls>
            <c:showVal val="1"/>
            <c:showLeaderLines val="1"/>
          </c:dLbls>
          <c:cat>
            <c:strRef>
              <c:f>Лист1!$A$2:$A$5</c:f>
              <c:strCache>
                <c:ptCount val="3"/>
                <c:pt idx="0">
                  <c:v>Высшая категория</c:v>
                </c:pt>
                <c:pt idx="1">
                  <c:v>Первая категория</c:v>
                </c:pt>
                <c:pt idx="2">
                  <c:v>СЗД</c:v>
                </c:pt>
              </c:strCache>
            </c:strRef>
          </c:cat>
          <c:val>
            <c:numRef>
              <c:f>Лист1!$B$2:$B$5</c:f>
              <c:numCache>
                <c:formatCode>General</c:formatCode>
                <c:ptCount val="4"/>
                <c:pt idx="0">
                  <c:v>8.2000000000000011</c:v>
                </c:pt>
                <c:pt idx="1">
                  <c:v>4</c:v>
                </c:pt>
                <c:pt idx="2">
                  <c:v>17</c:v>
                </c:pt>
              </c:numCache>
            </c:numRef>
          </c:val>
        </c:ser>
      </c:pie3D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30"/>
      <c:perspective val="30"/>
    </c:view3D>
    <c:plotArea>
      <c:layout/>
      <c:pie3DChart>
        <c:varyColors val="1"/>
        <c:ser>
          <c:idx val="0"/>
          <c:order val="0"/>
          <c:tx>
            <c:strRef>
              <c:f>Лист1!$B$1</c:f>
              <c:strCache>
                <c:ptCount val="1"/>
                <c:pt idx="0">
                  <c:v>Столбец1</c:v>
                </c:pt>
              </c:strCache>
            </c:strRef>
          </c:tx>
          <c:dLbls>
            <c:showVal val="1"/>
            <c:showLeaderLines val="1"/>
          </c:dLbls>
          <c:cat>
            <c:strRef>
              <c:f>Лист1!$A$2:$A$5</c:f>
              <c:strCache>
                <c:ptCount val="4"/>
                <c:pt idx="0">
                  <c:v>До 2-х лет</c:v>
                </c:pt>
                <c:pt idx="1">
                  <c:v>От 2-х до 5-ти лет</c:v>
                </c:pt>
                <c:pt idx="2">
                  <c:v>От 5-ти до 10-ти лет</c:v>
                </c:pt>
                <c:pt idx="3">
                  <c:v>От 10 до 20-ти лет</c:v>
                </c:pt>
              </c:strCache>
            </c:strRef>
          </c:cat>
          <c:val>
            <c:numRef>
              <c:f>Лист1!$B$2:$B$5</c:f>
              <c:numCache>
                <c:formatCode>General</c:formatCode>
                <c:ptCount val="4"/>
                <c:pt idx="0">
                  <c:v>2</c:v>
                </c:pt>
                <c:pt idx="1">
                  <c:v>3</c:v>
                </c:pt>
                <c:pt idx="2">
                  <c:v>4</c:v>
                </c:pt>
                <c:pt idx="3">
                  <c:v>15</c:v>
                </c:pt>
              </c:numCache>
            </c:numRef>
          </c:val>
        </c:ser>
      </c:pie3DChart>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30"/>
      <c:perspective val="30"/>
    </c:view3D>
    <c:plotArea>
      <c:layout/>
      <c:pie3DChart>
        <c:varyColors val="1"/>
        <c:ser>
          <c:idx val="0"/>
          <c:order val="0"/>
          <c:tx>
            <c:strRef>
              <c:f>Лист1!$B$1</c:f>
              <c:strCache>
                <c:ptCount val="1"/>
                <c:pt idx="0">
                  <c:v>Столбец1</c:v>
                </c:pt>
              </c:strCache>
            </c:strRef>
          </c:tx>
          <c:dLbls>
            <c:showVal val="1"/>
            <c:showLeaderLines val="1"/>
          </c:dLbls>
          <c:cat>
            <c:strRef>
              <c:f>Лист1!$A$2:$A$6</c:f>
              <c:strCache>
                <c:ptCount val="5"/>
                <c:pt idx="0">
                  <c:v>До 30 лет</c:v>
                </c:pt>
                <c:pt idx="1">
                  <c:v>31-40 лет</c:v>
                </c:pt>
                <c:pt idx="2">
                  <c:v>41-50 лет</c:v>
                </c:pt>
                <c:pt idx="3">
                  <c:v>51-55 лет</c:v>
                </c:pt>
                <c:pt idx="4">
                  <c:v>55 и выше лет</c:v>
                </c:pt>
              </c:strCache>
            </c:strRef>
          </c:cat>
          <c:val>
            <c:numRef>
              <c:f>Лист1!$B$2:$B$6</c:f>
              <c:numCache>
                <c:formatCode>General</c:formatCode>
                <c:ptCount val="5"/>
                <c:pt idx="0">
                  <c:v>3</c:v>
                </c:pt>
                <c:pt idx="1">
                  <c:v>6</c:v>
                </c:pt>
                <c:pt idx="2">
                  <c:v>4</c:v>
                </c:pt>
                <c:pt idx="3">
                  <c:v>4</c:v>
                </c:pt>
                <c:pt idx="4">
                  <c:v>9</c:v>
                </c:pt>
              </c:numCache>
            </c:numRef>
          </c:val>
        </c:ser>
      </c:pie3DChart>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uk-UA"/>
  <c:chart>
    <c:title/>
    <c:view3D>
      <c:rotX val="30"/>
      <c:perspective val="30"/>
    </c:view3D>
    <c:plotArea>
      <c:layout/>
      <c:pie3DChart>
        <c:varyColors val="1"/>
        <c:ser>
          <c:idx val="0"/>
          <c:order val="0"/>
          <c:tx>
            <c:strRef>
              <c:f>Лист1!$B$1</c:f>
              <c:strCache>
                <c:ptCount val="1"/>
                <c:pt idx="0">
                  <c:v>Результаты учебной деятельности обучающихся 2-11 классов</c:v>
                </c:pt>
              </c:strCache>
            </c:strRef>
          </c:tx>
          <c:dLbls>
            <c:showVal val="1"/>
            <c:showLeaderLines val="1"/>
          </c:dLbls>
          <c:cat>
            <c:strRef>
              <c:f>Лист1!$A$2:$A$5</c:f>
              <c:strCache>
                <c:ptCount val="4"/>
                <c:pt idx="0">
                  <c:v>"2"</c:v>
                </c:pt>
                <c:pt idx="1">
                  <c:v>"3"</c:v>
                </c:pt>
                <c:pt idx="2">
                  <c:v>"4"</c:v>
                </c:pt>
                <c:pt idx="3">
                  <c:v>"5"</c:v>
                </c:pt>
              </c:strCache>
            </c:strRef>
          </c:cat>
          <c:val>
            <c:numRef>
              <c:f>Лист1!$B$2:$B$5</c:f>
              <c:numCache>
                <c:formatCode>General</c:formatCode>
                <c:ptCount val="4"/>
                <c:pt idx="0">
                  <c:v>2</c:v>
                </c:pt>
                <c:pt idx="1">
                  <c:v>166</c:v>
                </c:pt>
                <c:pt idx="2">
                  <c:v>120</c:v>
                </c:pt>
                <c:pt idx="3">
                  <c:v>40</c:v>
                </c:pt>
              </c:numCache>
            </c:numRef>
          </c:val>
        </c:ser>
      </c:pie3DChart>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uk-UA"/>
  <c:chart>
    <c:title/>
    <c:view3D>
      <c:rotX val="30"/>
      <c:perspective val="30"/>
    </c:view3D>
    <c:plotArea>
      <c:layout/>
      <c:pie3DChart>
        <c:varyColors val="1"/>
        <c:ser>
          <c:idx val="0"/>
          <c:order val="0"/>
          <c:tx>
            <c:strRef>
              <c:f>Лист1!$B$1</c:f>
              <c:strCache>
                <c:ptCount val="1"/>
                <c:pt idx="0">
                  <c:v>Результаты учебной деятельности обучающихся 2-4 классов</c:v>
                </c:pt>
              </c:strCache>
            </c:strRef>
          </c:tx>
          <c:dLbls>
            <c:showVal val="1"/>
            <c:showLeaderLines val="1"/>
          </c:dLbls>
          <c:cat>
            <c:strRef>
              <c:f>Лист1!$A$2:$A$5</c:f>
              <c:strCache>
                <c:ptCount val="4"/>
                <c:pt idx="0">
                  <c:v>"2"</c:v>
                </c:pt>
                <c:pt idx="1">
                  <c:v>"3"</c:v>
                </c:pt>
                <c:pt idx="2">
                  <c:v>"4"</c:v>
                </c:pt>
                <c:pt idx="3">
                  <c:v>"5"</c:v>
                </c:pt>
              </c:strCache>
            </c:strRef>
          </c:cat>
          <c:val>
            <c:numRef>
              <c:f>Лист1!$B$2:$B$5</c:f>
              <c:numCache>
                <c:formatCode>General</c:formatCode>
                <c:ptCount val="4"/>
                <c:pt idx="0">
                  <c:v>0</c:v>
                </c:pt>
                <c:pt idx="1">
                  <c:v>26</c:v>
                </c:pt>
                <c:pt idx="2">
                  <c:v>51</c:v>
                </c:pt>
                <c:pt idx="3">
                  <c:v>38</c:v>
                </c:pt>
              </c:numCache>
            </c:numRef>
          </c:val>
        </c:ser>
      </c:pie3DChart>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uk-UA"/>
  <c:chart>
    <c:title/>
    <c:view3D>
      <c:rotX val="30"/>
      <c:perspective val="30"/>
    </c:view3D>
    <c:plotArea>
      <c:layout/>
      <c:pie3DChart>
        <c:varyColors val="1"/>
        <c:ser>
          <c:idx val="0"/>
          <c:order val="0"/>
          <c:tx>
            <c:strRef>
              <c:f>Лист1!$B$1</c:f>
              <c:strCache>
                <c:ptCount val="1"/>
                <c:pt idx="0">
                  <c:v>Результаты учебной деятельности обучающихся 5-9 классов</c:v>
                </c:pt>
              </c:strCache>
            </c:strRef>
          </c:tx>
          <c:dLbls>
            <c:showVal val="1"/>
            <c:showLeaderLines val="1"/>
          </c:dLbls>
          <c:cat>
            <c:strRef>
              <c:f>Лист1!$A$2:$A$5</c:f>
              <c:strCache>
                <c:ptCount val="4"/>
                <c:pt idx="0">
                  <c:v>"2"</c:v>
                </c:pt>
                <c:pt idx="1">
                  <c:v>"3"</c:v>
                </c:pt>
                <c:pt idx="2">
                  <c:v>"4"</c:v>
                </c:pt>
                <c:pt idx="3">
                  <c:v>"5"</c:v>
                </c:pt>
              </c:strCache>
            </c:strRef>
          </c:cat>
          <c:val>
            <c:numRef>
              <c:f>Лист1!$B$2:$B$5</c:f>
              <c:numCache>
                <c:formatCode>General</c:formatCode>
                <c:ptCount val="4"/>
                <c:pt idx="0">
                  <c:v>1</c:v>
                </c:pt>
                <c:pt idx="1">
                  <c:v>12</c:v>
                </c:pt>
                <c:pt idx="2">
                  <c:v>55</c:v>
                </c:pt>
                <c:pt idx="3">
                  <c:v>12</c:v>
                </c:pt>
              </c:numCache>
            </c:numRef>
          </c:val>
        </c:ser>
      </c:pie3DChart>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uk-UA"/>
  <c:chart>
    <c:title/>
    <c:view3D>
      <c:rotX val="30"/>
      <c:perspective val="30"/>
    </c:view3D>
    <c:plotArea>
      <c:layout/>
      <c:pie3DChart>
        <c:varyColors val="1"/>
        <c:ser>
          <c:idx val="0"/>
          <c:order val="0"/>
          <c:tx>
            <c:strRef>
              <c:f>Лист1!$B$1</c:f>
              <c:strCache>
                <c:ptCount val="1"/>
                <c:pt idx="0">
                  <c:v>Результаты учебной деятельности обучающихся 10-11 классов</c:v>
                </c:pt>
              </c:strCache>
            </c:strRef>
          </c:tx>
          <c:dLbls>
            <c:showVal val="1"/>
            <c:showLeaderLines val="1"/>
          </c:dLbls>
          <c:cat>
            <c:strRef>
              <c:f>Лист1!$A$2:$A$5</c:f>
              <c:strCache>
                <c:ptCount val="4"/>
                <c:pt idx="0">
                  <c:v>"2"</c:v>
                </c:pt>
                <c:pt idx="1">
                  <c:v>"3"</c:v>
                </c:pt>
                <c:pt idx="2">
                  <c:v>"4"</c:v>
                </c:pt>
                <c:pt idx="3">
                  <c:v>"5"</c:v>
                </c:pt>
              </c:strCache>
            </c:strRef>
          </c:cat>
          <c:val>
            <c:numRef>
              <c:f>Лист1!$B$2:$B$5</c:f>
              <c:numCache>
                <c:formatCode>General</c:formatCode>
                <c:ptCount val="4"/>
                <c:pt idx="0">
                  <c:v>1</c:v>
                </c:pt>
                <c:pt idx="1">
                  <c:v>26</c:v>
                </c:pt>
                <c:pt idx="2">
                  <c:v>14</c:v>
                </c:pt>
                <c:pt idx="3">
                  <c:v>2</c:v>
                </c:pt>
              </c:numCache>
            </c:numRef>
          </c:val>
        </c:ser>
      </c:pie3D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99EF-797A-4AB9-AAF1-82E18094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TotalTime>
  <Pages>1</Pages>
  <Words>74003</Words>
  <Characters>42182</Characters>
  <Application>Microsoft Office Word</Application>
  <DocSecurity>0</DocSecurity>
  <Lines>351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Лилия</cp:lastModifiedBy>
  <cp:revision>4</cp:revision>
  <cp:lastPrinted>2023-08-10T12:23:00Z</cp:lastPrinted>
  <dcterms:created xsi:type="dcterms:W3CDTF">2019-08-01T10:24:00Z</dcterms:created>
  <dcterms:modified xsi:type="dcterms:W3CDTF">2024-08-08T09:40:00Z</dcterms:modified>
</cp:coreProperties>
</file>