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8D" w:rsidRDefault="0039058D" w:rsidP="003B0E0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058D" w:rsidRDefault="0039058D" w:rsidP="003B0E0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058D" w:rsidRPr="0039058D" w:rsidRDefault="0039058D" w:rsidP="003B0E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30"/>
        <w:tblW w:w="9990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39058D" w:rsidRPr="0039058D" w:rsidTr="008349B9">
        <w:trPr>
          <w:cantSplit/>
          <w:trHeight w:val="743"/>
        </w:trPr>
        <w:tc>
          <w:tcPr>
            <w:tcW w:w="9995" w:type="dxa"/>
            <w:hideMark/>
          </w:tcPr>
          <w:p w:rsidR="0039058D" w:rsidRPr="0039058D" w:rsidRDefault="0039058D" w:rsidP="00390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8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4494BA9" wp14:editId="0AE83F0E">
                  <wp:extent cx="638175" cy="809625"/>
                  <wp:effectExtent l="0" t="0" r="9525" b="9525"/>
                  <wp:docPr id="1" name="Рисунок 1" descr="кры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ы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993" b="10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58D" w:rsidRPr="0039058D" w:rsidTr="008349B9">
        <w:trPr>
          <w:cantSplit/>
          <w:trHeight w:val="743"/>
        </w:trPr>
        <w:tc>
          <w:tcPr>
            <w:tcW w:w="9995" w:type="dxa"/>
            <w:hideMark/>
          </w:tcPr>
          <w:p w:rsidR="0039058D" w:rsidRPr="0039058D" w:rsidRDefault="0039058D" w:rsidP="0039058D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0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39058D" w:rsidRPr="0039058D" w:rsidRDefault="0039058D" w:rsidP="0039058D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0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«Приветненская общеобразовательная школа»</w:t>
            </w:r>
          </w:p>
          <w:p w:rsidR="0039058D" w:rsidRPr="0039058D" w:rsidRDefault="0039058D" w:rsidP="00390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Кировского района Республики Крым</w:t>
            </w:r>
          </w:p>
        </w:tc>
      </w:tr>
    </w:tbl>
    <w:p w:rsidR="0039058D" w:rsidRPr="0039058D" w:rsidRDefault="0039058D" w:rsidP="003905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39058D" w:rsidRPr="0039058D" w:rsidTr="008349B9">
        <w:trPr>
          <w:trHeight w:val="100"/>
        </w:trPr>
        <w:tc>
          <w:tcPr>
            <w:tcW w:w="93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058D" w:rsidRPr="0039058D" w:rsidRDefault="0039058D" w:rsidP="00390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58D" w:rsidRPr="0039058D" w:rsidRDefault="0039058D" w:rsidP="0039058D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П Р И К А З</w:t>
      </w:r>
    </w:p>
    <w:p w:rsidR="0039058D" w:rsidRPr="0039058D" w:rsidRDefault="0039058D" w:rsidP="003905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с. Приветное</w:t>
      </w:r>
    </w:p>
    <w:p w:rsidR="0039058D" w:rsidRPr="00F06DCE" w:rsidRDefault="0039058D" w:rsidP="00F06D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10 .03 .2023 г.                                                                                  №  </w:t>
      </w:r>
      <w:r w:rsidR="00EF2C94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о/д</w:t>
      </w:r>
    </w:p>
    <w:p w:rsidR="003B0E0D" w:rsidRPr="0039058D" w:rsidRDefault="003B0E0D" w:rsidP="003B0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работы по введению</w:t>
      </w:r>
    </w:p>
    <w:p w:rsidR="003B0E0D" w:rsidRPr="0039058D" w:rsidRDefault="003B0E0D" w:rsidP="003B0E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комплексного учебного курса</w:t>
      </w:r>
    </w:p>
    <w:p w:rsidR="003B0E0D" w:rsidRPr="0039058D" w:rsidRDefault="003B0E0D" w:rsidP="003B0E0D">
      <w:pPr>
        <w:shd w:val="clear" w:color="auto" w:fill="FFFFFF"/>
        <w:spacing w:after="0" w:line="240" w:lineRule="auto"/>
        <w:ind w:right="1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«Основы религиозных культур и светской этики»</w:t>
      </w:r>
    </w:p>
    <w:p w:rsidR="003B0E0D" w:rsidRDefault="0039058D" w:rsidP="003B0E0D">
      <w:pPr>
        <w:shd w:val="clear" w:color="auto" w:fill="FFFFFF"/>
        <w:spacing w:after="0" w:line="240" w:lineRule="auto"/>
        <w:ind w:right="1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«Приветненская ОШ»</w:t>
      </w:r>
      <w:r w:rsidR="00AA1784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DCE" w:rsidRPr="0039058D" w:rsidRDefault="00F06DCE" w:rsidP="003B0E0D">
      <w:pPr>
        <w:shd w:val="clear" w:color="auto" w:fill="FFFFFF"/>
        <w:spacing w:after="0" w:line="240" w:lineRule="auto"/>
        <w:ind w:right="1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0D" w:rsidRPr="0039058D" w:rsidRDefault="00AA1784" w:rsidP="003B0E0D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="003B0E0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  письмом Минобрнауки РК 06.04.2015 №01-14/973 «Регламент выбора в образовательной организации одного из модулей комплексного учебного курса «Основы религиозных культур и светской этики» (ОРКСЭ),  с целью реализации права выбора родителями (законными представителями) одного из модулей ко</w:t>
      </w:r>
      <w:r w:rsidR="0039058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мплексного учебного курса</w:t>
      </w:r>
      <w:r w:rsidR="003B0E0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0E0D" w:rsidRPr="0039058D" w:rsidRDefault="003B0E0D" w:rsidP="003B0E0D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ПРИКАЗЫВАЮ:</w:t>
      </w:r>
    </w:p>
    <w:p w:rsidR="003B0E0D" w:rsidRPr="0039058D" w:rsidRDefault="00AA1784" w:rsidP="00AA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3B0E0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ответственного за организацию и проведения выбора </w:t>
      </w:r>
      <w:r w:rsidR="00F06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 (законными представителями) учащихся модулей комплексного учебного курса «Основы религиозных культур и светской  этики « на 2023-2024 уч.год </w:t>
      </w:r>
      <w:r w:rsidR="003B0E0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="0039058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директора по УВР Исмаилову Л.Б.</w:t>
      </w:r>
    </w:p>
    <w:p w:rsidR="003B0E0D" w:rsidRPr="0039058D" w:rsidRDefault="00AA1784" w:rsidP="00AA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3B0E0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План мероприятий по обеспечению свободы выбора одного из модулей комплексного учебного курса «Основы религиозных культур и светской этики»  в </w:t>
      </w:r>
      <w:r w:rsidR="0039058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«Приветненская ОШ»</w:t>
      </w:r>
      <w:r w:rsidR="003B0E0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№1).</w:t>
      </w:r>
    </w:p>
    <w:p w:rsidR="003B0E0D" w:rsidRPr="0039058D" w:rsidRDefault="003B0E0D" w:rsidP="00AA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3.Заместител</w:t>
      </w:r>
      <w:r w:rsidR="0039058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ю директора по УВР Исмаиловой Л.Б.</w:t>
      </w: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3B0E0D" w:rsidRPr="0039058D" w:rsidRDefault="003B0E0D" w:rsidP="00AA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Обеспечить информационно-методическое сопровождение введения ОРКСЭ.</w:t>
      </w:r>
    </w:p>
    <w:p w:rsidR="003B0E0D" w:rsidRPr="0039058D" w:rsidRDefault="003B0E0D" w:rsidP="00AA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3.2.Обеспечить  проведение  мониторинга  для отслеживания  хода  и результатов  реализации мероприятий по введению ОРКСЭ в  школе.</w:t>
      </w:r>
    </w:p>
    <w:p w:rsidR="003B0E0D" w:rsidRPr="0039058D" w:rsidRDefault="003B0E0D" w:rsidP="00AA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Обеспечить прохождение курсов повышения квалификации педагогов, преподающих учебные модули комплексного учебного курса «Основы религиозных культур и светской этики».</w:t>
      </w:r>
    </w:p>
    <w:p w:rsidR="003B0E0D" w:rsidRPr="0039058D" w:rsidRDefault="003B0E0D" w:rsidP="00AA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3.4.Создать необходимые условия  для введения  ОРКСЭ в образовательном учреждении.</w:t>
      </w:r>
    </w:p>
    <w:p w:rsidR="003B0E0D" w:rsidRPr="0039058D" w:rsidRDefault="003B0E0D" w:rsidP="00AA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Организовать планомерную разъяснительную, информационную работу с родителями обучающихся по введению ОРКСЭ.</w:t>
      </w:r>
    </w:p>
    <w:p w:rsidR="003B0E0D" w:rsidRPr="0039058D" w:rsidRDefault="003B0E0D" w:rsidP="00AA1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данного приказа оставляю за собой.</w:t>
      </w:r>
    </w:p>
    <w:p w:rsidR="0039058D" w:rsidRDefault="003B0E0D" w:rsidP="00AA1784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</w:t>
      </w:r>
      <w:r w:rsid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A1784" w:rsidRPr="0039058D" w:rsidRDefault="00AA1784" w:rsidP="00AA1784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B0E0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</w:t>
      </w: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9058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9058D"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Трофимович Л.А.</w:t>
      </w:r>
    </w:p>
    <w:p w:rsidR="003B0E0D" w:rsidRPr="0039058D" w:rsidRDefault="0039058D" w:rsidP="0039058D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Ознакомлена:                                            </w:t>
      </w: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 Л.Б.</w:t>
      </w:r>
    </w:p>
    <w:p w:rsidR="003B0E0D" w:rsidRPr="0039058D" w:rsidRDefault="003B0E0D" w:rsidP="003B0E0D">
      <w:pPr>
        <w:shd w:val="clear" w:color="auto" w:fill="FFFFFF"/>
        <w:tabs>
          <w:tab w:val="left" w:pos="3260"/>
        </w:tabs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0D" w:rsidRPr="0039058D" w:rsidRDefault="003B0E0D" w:rsidP="003B0E0D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0D" w:rsidRPr="0039058D" w:rsidRDefault="003B0E0D" w:rsidP="003B0E0D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0D" w:rsidRPr="0039058D" w:rsidRDefault="003B0E0D" w:rsidP="00390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58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9058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9058D">
        <w:t xml:space="preserve">        </w:t>
      </w:r>
      <w:r w:rsidRPr="0039058D">
        <w:t xml:space="preserve">  Приложение№ 1 </w:t>
      </w:r>
    </w:p>
    <w:p w:rsidR="0039058D" w:rsidRPr="0039058D" w:rsidRDefault="003B0E0D" w:rsidP="0039058D">
      <w:pPr>
        <w:pStyle w:val="a6"/>
        <w:rPr>
          <w:rFonts w:eastAsia="Times New Roman"/>
          <w:i/>
          <w:lang w:eastAsia="ru-RU"/>
        </w:rPr>
      </w:pPr>
      <w:r w:rsidRPr="0039058D">
        <w:t xml:space="preserve">                                                      </w:t>
      </w:r>
      <w:r w:rsidR="0039058D" w:rsidRPr="0039058D">
        <w:t xml:space="preserve">              </w:t>
      </w:r>
      <w:r w:rsidR="0039058D">
        <w:t xml:space="preserve">                                               </w:t>
      </w:r>
      <w:r w:rsidR="0039058D" w:rsidRPr="0039058D">
        <w:t xml:space="preserve">   к приказу</w:t>
      </w:r>
      <w:r w:rsidR="0039058D" w:rsidRPr="0039058D">
        <w:rPr>
          <w:rFonts w:eastAsia="Times New Roman"/>
          <w:i/>
          <w:lang w:eastAsia="ru-RU"/>
        </w:rPr>
        <w:t xml:space="preserve"> </w:t>
      </w:r>
    </w:p>
    <w:p w:rsidR="0039058D" w:rsidRPr="0039058D" w:rsidRDefault="0039058D" w:rsidP="0039058D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«</w:t>
      </w:r>
      <w:r w:rsidRPr="0039058D">
        <w:rPr>
          <w:rFonts w:eastAsia="Times New Roman"/>
          <w:lang w:eastAsia="ru-RU"/>
        </w:rPr>
        <w:t>Об организации работы по введению</w:t>
      </w:r>
    </w:p>
    <w:p w:rsidR="0039058D" w:rsidRPr="0039058D" w:rsidRDefault="0039058D" w:rsidP="0039058D">
      <w:pPr>
        <w:pStyle w:val="a6"/>
        <w:rPr>
          <w:rFonts w:eastAsia="Calibri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</w:t>
      </w:r>
      <w:r w:rsidRPr="0039058D">
        <w:rPr>
          <w:rFonts w:eastAsia="Times New Roman"/>
          <w:lang w:eastAsia="ru-RU"/>
        </w:rPr>
        <w:t> комплексного учебного курса</w:t>
      </w:r>
    </w:p>
    <w:p w:rsidR="0039058D" w:rsidRPr="0039058D" w:rsidRDefault="0039058D" w:rsidP="0039058D">
      <w:pPr>
        <w:pStyle w:val="a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</w:t>
      </w:r>
      <w:r w:rsidRPr="0039058D">
        <w:rPr>
          <w:rFonts w:eastAsia="Times New Roman"/>
          <w:lang w:eastAsia="ru-RU"/>
        </w:rPr>
        <w:t xml:space="preserve"> «Основы религиозных культур и </w:t>
      </w:r>
      <w:r>
        <w:rPr>
          <w:rFonts w:eastAsia="Times New Roman"/>
          <w:lang w:eastAsia="ru-RU"/>
        </w:rPr>
        <w:t xml:space="preserve">     </w:t>
      </w:r>
      <w:r w:rsidRPr="0039058D">
        <w:rPr>
          <w:rFonts w:eastAsia="Times New Roman"/>
          <w:lang w:eastAsia="ru-RU"/>
        </w:rPr>
        <w:t>светской этики»</w:t>
      </w:r>
    </w:p>
    <w:p w:rsidR="0039058D" w:rsidRPr="0039058D" w:rsidRDefault="0039058D" w:rsidP="0039058D">
      <w:pPr>
        <w:shd w:val="clear" w:color="auto" w:fill="FFFFFF"/>
        <w:spacing w:after="0" w:line="240" w:lineRule="auto"/>
        <w:ind w:right="1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39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 «Приветненская ОШ» </w:t>
      </w:r>
    </w:p>
    <w:p w:rsidR="003B0E0D" w:rsidRPr="0039058D" w:rsidRDefault="0039058D" w:rsidP="003B0E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90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58D">
        <w:rPr>
          <w:rFonts w:ascii="Times New Roman" w:hAnsi="Times New Roman" w:cs="Times New Roman"/>
          <w:sz w:val="24"/>
          <w:szCs w:val="24"/>
        </w:rPr>
        <w:t>от 10.03.2023г №        о/д</w:t>
      </w:r>
    </w:p>
    <w:p w:rsidR="003B0E0D" w:rsidRPr="0039058D" w:rsidRDefault="003B0E0D" w:rsidP="003B0E0D">
      <w:pPr>
        <w:rPr>
          <w:rFonts w:ascii="Times New Roman" w:hAnsi="Times New Roman" w:cs="Times New Roman"/>
          <w:sz w:val="24"/>
          <w:szCs w:val="24"/>
        </w:rPr>
      </w:pPr>
    </w:p>
    <w:p w:rsidR="003B0E0D" w:rsidRPr="0039058D" w:rsidRDefault="003B0E0D" w:rsidP="003B0E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058D">
        <w:rPr>
          <w:rFonts w:ascii="Times New Roman" w:hAnsi="Times New Roman" w:cs="Times New Roman"/>
          <w:sz w:val="24"/>
          <w:szCs w:val="24"/>
        </w:rPr>
        <w:tab/>
      </w:r>
      <w:r w:rsidRPr="0039058D">
        <w:rPr>
          <w:rFonts w:ascii="Times New Roman" w:eastAsia="Calibri" w:hAnsi="Times New Roman" w:cs="Times New Roman"/>
          <w:sz w:val="24"/>
          <w:szCs w:val="24"/>
        </w:rPr>
        <w:t>План мероприятий</w:t>
      </w:r>
    </w:p>
    <w:p w:rsidR="003B0E0D" w:rsidRPr="0039058D" w:rsidRDefault="003B0E0D" w:rsidP="003B0E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058D">
        <w:rPr>
          <w:rFonts w:ascii="Times New Roman" w:eastAsia="Calibri" w:hAnsi="Times New Roman" w:cs="Times New Roman"/>
          <w:sz w:val="24"/>
          <w:szCs w:val="24"/>
        </w:rPr>
        <w:t>по обеспечению свободы выбора одного из модулей комплексного учебного курса «Основы религиозных культур и светской этики»</w:t>
      </w:r>
    </w:p>
    <w:p w:rsidR="003B0E0D" w:rsidRPr="0039058D" w:rsidRDefault="003B0E0D" w:rsidP="003B0E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4934"/>
        <w:gridCol w:w="1476"/>
        <w:gridCol w:w="2632"/>
      </w:tblGrid>
      <w:tr w:rsidR="003B0E0D" w:rsidRPr="0039058D" w:rsidTr="00D862A4">
        <w:tc>
          <w:tcPr>
            <w:tcW w:w="529" w:type="dxa"/>
          </w:tcPr>
          <w:p w:rsidR="003B0E0D" w:rsidRPr="0039058D" w:rsidRDefault="003B0E0D" w:rsidP="00D862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4" w:type="dxa"/>
          </w:tcPr>
          <w:p w:rsidR="003B0E0D" w:rsidRPr="0039058D" w:rsidRDefault="003B0E0D" w:rsidP="00D862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76" w:type="dxa"/>
          </w:tcPr>
          <w:p w:rsidR="003B0E0D" w:rsidRPr="0039058D" w:rsidRDefault="003B0E0D" w:rsidP="00D862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32" w:type="dxa"/>
          </w:tcPr>
          <w:p w:rsidR="003B0E0D" w:rsidRPr="0039058D" w:rsidRDefault="003B0E0D" w:rsidP="00D862A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B0E0D" w:rsidRPr="0039058D" w:rsidTr="00D862A4">
        <w:trPr>
          <w:trHeight w:val="2124"/>
        </w:trPr>
        <w:tc>
          <w:tcPr>
            <w:tcW w:w="529" w:type="dxa"/>
          </w:tcPr>
          <w:p w:rsidR="003B0E0D" w:rsidRPr="0039058D" w:rsidRDefault="0039058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B0E0D"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4" w:type="dxa"/>
          </w:tcPr>
          <w:p w:rsidR="003B0E0D" w:rsidRPr="0039058D" w:rsidRDefault="003B0E0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МО учителей начальных классов по изучению Регламента выбора в образовательной организации одного из модулей комплексного учебного курса «ОРКСЭ»</w:t>
            </w:r>
          </w:p>
        </w:tc>
        <w:tc>
          <w:tcPr>
            <w:tcW w:w="1476" w:type="dxa"/>
          </w:tcPr>
          <w:p w:rsidR="003B0E0D" w:rsidRPr="0039058D" w:rsidRDefault="003B0E0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2" w:type="dxa"/>
          </w:tcPr>
          <w:p w:rsidR="003B0E0D" w:rsidRPr="0039058D" w:rsidRDefault="003B0E0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 (ответственный за организацию и проведение выбора)</w:t>
            </w:r>
          </w:p>
        </w:tc>
      </w:tr>
      <w:tr w:rsidR="003B0E0D" w:rsidRPr="0039058D" w:rsidTr="00D862A4">
        <w:trPr>
          <w:trHeight w:val="2102"/>
        </w:trPr>
        <w:tc>
          <w:tcPr>
            <w:tcW w:w="529" w:type="dxa"/>
          </w:tcPr>
          <w:p w:rsidR="003B0E0D" w:rsidRPr="0039058D" w:rsidRDefault="0039058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B0E0D"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4" w:type="dxa"/>
          </w:tcPr>
          <w:p w:rsidR="003B0E0D" w:rsidRPr="0039058D" w:rsidRDefault="003B0E0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(законных представителей) о содержании образования по курсу ОРКСЭ и праве осуществлять свободный выбор модуля ОРКСЭ для изучения в 4 классе</w:t>
            </w:r>
          </w:p>
        </w:tc>
        <w:tc>
          <w:tcPr>
            <w:tcW w:w="1476" w:type="dxa"/>
          </w:tcPr>
          <w:p w:rsidR="003B0E0D" w:rsidRPr="0039058D" w:rsidRDefault="0039058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2" w:type="dxa"/>
          </w:tcPr>
          <w:p w:rsidR="003B0E0D" w:rsidRPr="0039058D" w:rsidRDefault="003B0E0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</w:t>
            </w:r>
            <w:r w:rsidR="0039058D"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ра по УВР Исмаилова Л.Б., классные руководители Манько И.А., Матузенко Н.А.</w:t>
            </w:r>
          </w:p>
        </w:tc>
      </w:tr>
      <w:tr w:rsidR="003B0E0D" w:rsidRPr="0039058D" w:rsidTr="00D862A4">
        <w:tc>
          <w:tcPr>
            <w:tcW w:w="529" w:type="dxa"/>
          </w:tcPr>
          <w:p w:rsidR="003B0E0D" w:rsidRPr="0039058D" w:rsidRDefault="0039058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B0E0D"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4" w:type="dxa"/>
          </w:tcPr>
          <w:p w:rsidR="003B0E0D" w:rsidRPr="0039058D" w:rsidRDefault="003B0E0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Классное родительское собрание</w:t>
            </w:r>
          </w:p>
          <w:p w:rsidR="003B0E0D" w:rsidRPr="0039058D" w:rsidRDefault="003B0E0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«Комплексный учебный курс «ОРКСЭ»</w:t>
            </w:r>
          </w:p>
        </w:tc>
        <w:tc>
          <w:tcPr>
            <w:tcW w:w="1476" w:type="dxa"/>
          </w:tcPr>
          <w:p w:rsidR="003B0E0D" w:rsidRPr="0039058D" w:rsidRDefault="0039058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2" w:type="dxa"/>
          </w:tcPr>
          <w:p w:rsidR="003B0E0D" w:rsidRPr="0039058D" w:rsidRDefault="003B0E0D" w:rsidP="003905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зам. директора по УВР</w:t>
            </w:r>
            <w:r w:rsidR="0039058D"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Исмаилова Л.Б.</w:t>
            </w: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39058D" w:rsidRPr="0039058D" w:rsidRDefault="0039058D" w:rsidP="003905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Манько И.А., Матузенко Н.А.</w:t>
            </w:r>
          </w:p>
        </w:tc>
      </w:tr>
      <w:tr w:rsidR="003B0E0D" w:rsidRPr="0039058D" w:rsidTr="00D862A4">
        <w:trPr>
          <w:trHeight w:val="1098"/>
        </w:trPr>
        <w:tc>
          <w:tcPr>
            <w:tcW w:w="529" w:type="dxa"/>
          </w:tcPr>
          <w:p w:rsidR="003B0E0D" w:rsidRPr="0039058D" w:rsidRDefault="0039058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B0E0D"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4" w:type="dxa"/>
          </w:tcPr>
          <w:p w:rsidR="003B0E0D" w:rsidRPr="0039058D" w:rsidRDefault="003B0E0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опроса, анкетирование родителей о добровольном выборе модуля ОРКСЭ</w:t>
            </w:r>
          </w:p>
        </w:tc>
        <w:tc>
          <w:tcPr>
            <w:tcW w:w="1476" w:type="dxa"/>
          </w:tcPr>
          <w:p w:rsidR="003B0E0D" w:rsidRPr="0039058D" w:rsidRDefault="0039058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2" w:type="dxa"/>
          </w:tcPr>
          <w:p w:rsidR="003B0E0D" w:rsidRPr="0039058D" w:rsidRDefault="0039058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Манько И.А., Матузенко Н.А.</w:t>
            </w:r>
          </w:p>
        </w:tc>
      </w:tr>
      <w:tr w:rsidR="003B0E0D" w:rsidRPr="0039058D" w:rsidTr="00D862A4">
        <w:tc>
          <w:tcPr>
            <w:tcW w:w="529" w:type="dxa"/>
          </w:tcPr>
          <w:p w:rsidR="003B0E0D" w:rsidRPr="0039058D" w:rsidRDefault="0039058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B0E0D"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4" w:type="dxa"/>
          </w:tcPr>
          <w:p w:rsidR="003B0E0D" w:rsidRPr="0039058D" w:rsidRDefault="003B0E0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Культурно-просветительские беседы, тематические классные часы</w:t>
            </w:r>
          </w:p>
        </w:tc>
        <w:tc>
          <w:tcPr>
            <w:tcW w:w="1476" w:type="dxa"/>
          </w:tcPr>
          <w:p w:rsidR="003B0E0D" w:rsidRPr="0039058D" w:rsidRDefault="003B0E0D" w:rsidP="00D862A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</w:tcPr>
          <w:p w:rsidR="0039058D" w:rsidRPr="0039058D" w:rsidRDefault="0039058D" w:rsidP="003905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зам. директора по УВР Исмаилова Л.Б., </w:t>
            </w:r>
          </w:p>
          <w:p w:rsidR="003B0E0D" w:rsidRPr="0039058D" w:rsidRDefault="0039058D" w:rsidP="003905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58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Манько И.А., Матузенко Н.А.</w:t>
            </w:r>
          </w:p>
        </w:tc>
      </w:tr>
    </w:tbl>
    <w:p w:rsidR="003B0E0D" w:rsidRPr="0039058D" w:rsidRDefault="003B0E0D" w:rsidP="003B0E0D">
      <w:pPr>
        <w:tabs>
          <w:tab w:val="left" w:pos="3016"/>
        </w:tabs>
        <w:rPr>
          <w:rFonts w:ascii="Times New Roman" w:hAnsi="Times New Roman" w:cs="Times New Roman"/>
          <w:sz w:val="24"/>
          <w:szCs w:val="24"/>
        </w:rPr>
      </w:pPr>
    </w:p>
    <w:p w:rsidR="003B0E0D" w:rsidRPr="0039058D" w:rsidRDefault="003B0E0D" w:rsidP="003B0E0D">
      <w:pPr>
        <w:tabs>
          <w:tab w:val="left" w:pos="3016"/>
        </w:tabs>
        <w:rPr>
          <w:rFonts w:ascii="Times New Roman" w:hAnsi="Times New Roman" w:cs="Times New Roman"/>
          <w:sz w:val="24"/>
          <w:szCs w:val="24"/>
        </w:rPr>
      </w:pPr>
    </w:p>
    <w:p w:rsidR="003B0E0D" w:rsidRPr="0039058D" w:rsidRDefault="003B0E0D" w:rsidP="00E34CF2">
      <w:pPr>
        <w:tabs>
          <w:tab w:val="left" w:pos="3016"/>
        </w:tabs>
        <w:rPr>
          <w:rFonts w:ascii="Times New Roman" w:hAnsi="Times New Roman" w:cs="Times New Roman"/>
          <w:sz w:val="24"/>
          <w:szCs w:val="24"/>
        </w:rPr>
      </w:pPr>
    </w:p>
    <w:sectPr w:rsidR="003B0E0D" w:rsidRPr="0039058D" w:rsidSect="00E34CF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5735"/>
    <w:multiLevelType w:val="multilevel"/>
    <w:tmpl w:val="B14E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B8"/>
    <w:rsid w:val="000E313F"/>
    <w:rsid w:val="00137A12"/>
    <w:rsid w:val="001574D6"/>
    <w:rsid w:val="002D6BF2"/>
    <w:rsid w:val="0039058D"/>
    <w:rsid w:val="003B0E0D"/>
    <w:rsid w:val="00432B56"/>
    <w:rsid w:val="004358F4"/>
    <w:rsid w:val="005D6A4B"/>
    <w:rsid w:val="007C1032"/>
    <w:rsid w:val="007E77C9"/>
    <w:rsid w:val="0093369B"/>
    <w:rsid w:val="00955B51"/>
    <w:rsid w:val="009A46DA"/>
    <w:rsid w:val="00AA1784"/>
    <w:rsid w:val="00AD0B5C"/>
    <w:rsid w:val="00B33FF4"/>
    <w:rsid w:val="00D06255"/>
    <w:rsid w:val="00D85B4D"/>
    <w:rsid w:val="00DD0525"/>
    <w:rsid w:val="00DF35B8"/>
    <w:rsid w:val="00E34CF2"/>
    <w:rsid w:val="00EB705D"/>
    <w:rsid w:val="00EF2C94"/>
    <w:rsid w:val="00F06DCE"/>
    <w:rsid w:val="00F32A59"/>
    <w:rsid w:val="00F4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9AD7F-4C64-4A65-AEC2-FB4E73B8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5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90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2023-03-13T08:31:00Z</cp:lastPrinted>
  <dcterms:created xsi:type="dcterms:W3CDTF">2023-03-13T07:48:00Z</dcterms:created>
  <dcterms:modified xsi:type="dcterms:W3CDTF">2023-03-13T09:57:00Z</dcterms:modified>
</cp:coreProperties>
</file>