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381" w:rsidRDefault="0051524D">
      <w:pPr>
        <w:pStyle w:val="1"/>
        <w:spacing w:before="59"/>
        <w:jc w:val="both"/>
      </w:pPr>
      <w:r>
        <w:rPr>
          <w:color w:val="008000"/>
        </w:rPr>
        <w:t>Как</w:t>
      </w:r>
      <w:r>
        <w:rPr>
          <w:color w:val="008000"/>
          <w:spacing w:val="-4"/>
        </w:rPr>
        <w:t xml:space="preserve"> </w:t>
      </w:r>
      <w:r>
        <w:rPr>
          <w:color w:val="008000"/>
        </w:rPr>
        <w:t>сплотить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классный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коллектив.</w:t>
      </w:r>
    </w:p>
    <w:p w:rsidR="00133381" w:rsidRDefault="0051524D">
      <w:pPr>
        <w:pStyle w:val="a3"/>
        <w:ind w:right="114" w:firstLine="708"/>
      </w:pPr>
      <w:bookmarkStart w:id="0" w:name="_GoBack"/>
      <w:r>
        <w:rPr>
          <w:color w:val="111111"/>
        </w:rPr>
        <w:t>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того,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насколько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дружен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классный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коллектив,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зависит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психологическое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состояние каждого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учащегося.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степени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сплоченности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ребят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классе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зависит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степень усвоения учебного материала, эффективность работы учителя 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классом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формирование личности учащихся. </w:t>
      </w:r>
      <w:bookmarkEnd w:id="0"/>
      <w:r>
        <w:rPr>
          <w:color w:val="111111"/>
        </w:rPr>
        <w:t>В деле создания дружного коллектива ведущая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роль,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конечно,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принадлежит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классному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руководителю.</w:t>
      </w:r>
    </w:p>
    <w:p w:rsidR="00133381" w:rsidRDefault="00133381">
      <w:pPr>
        <w:pStyle w:val="a3"/>
        <w:spacing w:before="3"/>
        <w:ind w:left="0"/>
        <w:jc w:val="left"/>
      </w:pPr>
    </w:p>
    <w:p w:rsidR="00133381" w:rsidRDefault="0051524D">
      <w:pPr>
        <w:pStyle w:val="1"/>
        <w:ind w:left="4363" w:right="4378"/>
      </w:pPr>
      <w:r>
        <w:rPr>
          <w:color w:val="FF0000"/>
          <w:u w:val="thick" w:color="FF0000"/>
        </w:rPr>
        <w:t>Рекомендации.</w:t>
      </w:r>
    </w:p>
    <w:p w:rsidR="00133381" w:rsidRDefault="0051524D">
      <w:pPr>
        <w:pStyle w:val="a4"/>
        <w:numPr>
          <w:ilvl w:val="0"/>
          <w:numId w:val="1"/>
        </w:numPr>
        <w:tabs>
          <w:tab w:val="left" w:pos="316"/>
        </w:tabs>
        <w:ind w:right="118" w:firstLine="0"/>
        <w:rPr>
          <w:sz w:val="28"/>
        </w:rPr>
      </w:pPr>
      <w:r>
        <w:rPr>
          <w:color w:val="111111"/>
          <w:sz w:val="28"/>
        </w:rPr>
        <w:t>Детский коллектив нужно формировать ежедневно, это кропотливая и ответственная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работа. И здесь авторитет</w:t>
      </w:r>
      <w:r>
        <w:rPr>
          <w:color w:val="111111"/>
          <w:sz w:val="28"/>
        </w:rPr>
        <w:t xml:space="preserve"> учителя, особенно для детей младшего школьного возраста,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чрезвычайно велик.</w:t>
      </w:r>
    </w:p>
    <w:p w:rsidR="00133381" w:rsidRDefault="00133381">
      <w:pPr>
        <w:pStyle w:val="a3"/>
        <w:spacing w:before="10"/>
        <w:ind w:left="0"/>
        <w:jc w:val="left"/>
        <w:rPr>
          <w:sz w:val="27"/>
        </w:rPr>
      </w:pPr>
    </w:p>
    <w:p w:rsidR="00133381" w:rsidRDefault="0051524D">
      <w:pPr>
        <w:pStyle w:val="a4"/>
        <w:numPr>
          <w:ilvl w:val="0"/>
          <w:numId w:val="1"/>
        </w:numPr>
        <w:tabs>
          <w:tab w:val="left" w:pos="335"/>
        </w:tabs>
        <w:ind w:firstLine="0"/>
        <w:rPr>
          <w:sz w:val="28"/>
        </w:rPr>
      </w:pPr>
      <w:r>
        <w:rPr>
          <w:color w:val="111111"/>
          <w:sz w:val="28"/>
        </w:rPr>
        <w:t>Попросите школьного психолога провести в вашем классе тестирование, например,</w:t>
      </w:r>
      <w:r>
        <w:rPr>
          <w:color w:val="111111"/>
          <w:spacing w:val="1"/>
          <w:sz w:val="28"/>
        </w:rPr>
        <w:t xml:space="preserve"> </w:t>
      </w:r>
      <w:proofErr w:type="gramStart"/>
      <w:r>
        <w:rPr>
          <w:color w:val="111111"/>
          <w:sz w:val="28"/>
        </w:rPr>
        <w:t>социометрию, для того, чтобы</w:t>
      </w:r>
      <w:proofErr w:type="gramEnd"/>
      <w:r>
        <w:rPr>
          <w:color w:val="111111"/>
          <w:sz w:val="28"/>
        </w:rPr>
        <w:t xml:space="preserve"> выявить явных лидеров, скрытых лидеров и негативных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лидеров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ученического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коллектива.</w:t>
      </w:r>
    </w:p>
    <w:p w:rsidR="00133381" w:rsidRDefault="00133381">
      <w:pPr>
        <w:pStyle w:val="a3"/>
        <w:spacing w:before="10"/>
        <w:ind w:left="0"/>
        <w:jc w:val="left"/>
        <w:rPr>
          <w:sz w:val="27"/>
        </w:rPr>
      </w:pPr>
    </w:p>
    <w:p w:rsidR="00133381" w:rsidRDefault="0051524D">
      <w:pPr>
        <w:pStyle w:val="a4"/>
        <w:numPr>
          <w:ilvl w:val="0"/>
          <w:numId w:val="1"/>
        </w:numPr>
        <w:tabs>
          <w:tab w:val="left" w:pos="395"/>
        </w:tabs>
        <w:ind w:right="120" w:firstLine="0"/>
        <w:rPr>
          <w:sz w:val="28"/>
        </w:rPr>
      </w:pPr>
      <w:r>
        <w:rPr>
          <w:color w:val="111111"/>
          <w:sz w:val="28"/>
        </w:rPr>
        <w:t>Запланируйте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плане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воспитательной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работы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учащимися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как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можно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больше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мероприятий,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направленных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сплочение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детей.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Пусть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это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будут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создание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осуществление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какого-то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социально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значимого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проекта,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разработка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выполнени</w:t>
      </w:r>
      <w:r>
        <w:rPr>
          <w:color w:val="111111"/>
          <w:sz w:val="28"/>
        </w:rPr>
        <w:t>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коллективного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творческого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дела.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Только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совместной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деятельности,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интересной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детям,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можно сформировать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дружный коллектив.</w:t>
      </w:r>
    </w:p>
    <w:p w:rsidR="00133381" w:rsidRDefault="00133381">
      <w:pPr>
        <w:pStyle w:val="a3"/>
        <w:ind w:left="0"/>
        <w:jc w:val="left"/>
      </w:pPr>
    </w:p>
    <w:p w:rsidR="00133381" w:rsidRDefault="0051524D">
      <w:pPr>
        <w:pStyle w:val="a4"/>
        <w:numPr>
          <w:ilvl w:val="0"/>
          <w:numId w:val="1"/>
        </w:numPr>
        <w:tabs>
          <w:tab w:val="left" w:pos="409"/>
        </w:tabs>
        <w:ind w:right="114" w:firstLine="0"/>
        <w:rPr>
          <w:sz w:val="28"/>
        </w:rPr>
      </w:pPr>
      <w:r>
        <w:rPr>
          <w:color w:val="111111"/>
          <w:sz w:val="28"/>
        </w:rPr>
        <w:t>Во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время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совместных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мероприятий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организуйте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игры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(о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можно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узнать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школьного психолога или социального педагога). Обязательно проводите классные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часы о дружбе, взаимовыручке, коллективизме. Используйте каждый удобный случай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того,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чтобы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побеседовать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детьми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 важности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этих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качеств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повседневной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жизни.</w:t>
      </w:r>
    </w:p>
    <w:p w:rsidR="00133381" w:rsidRDefault="00133381">
      <w:pPr>
        <w:pStyle w:val="a3"/>
        <w:spacing w:before="1"/>
        <w:ind w:left="0"/>
        <w:jc w:val="left"/>
      </w:pPr>
    </w:p>
    <w:p w:rsidR="00133381" w:rsidRDefault="0051524D">
      <w:pPr>
        <w:pStyle w:val="a4"/>
        <w:numPr>
          <w:ilvl w:val="0"/>
          <w:numId w:val="1"/>
        </w:numPr>
        <w:tabs>
          <w:tab w:val="left" w:pos="330"/>
        </w:tabs>
        <w:ind w:right="112" w:firstLine="0"/>
        <w:rPr>
          <w:sz w:val="28"/>
        </w:rPr>
      </w:pPr>
      <w:r>
        <w:rPr>
          <w:color w:val="111111"/>
          <w:sz w:val="28"/>
        </w:rPr>
        <w:t>На уроках практикуйте групповые виды деятельности, причем чаще меняйте состав</w:t>
      </w:r>
      <w:r>
        <w:rPr>
          <w:color w:val="111111"/>
          <w:spacing w:val="1"/>
          <w:sz w:val="28"/>
        </w:rPr>
        <w:t xml:space="preserve"> </w:t>
      </w:r>
      <w:proofErr w:type="spellStart"/>
      <w:r>
        <w:rPr>
          <w:color w:val="111111"/>
          <w:sz w:val="28"/>
        </w:rPr>
        <w:t>микрогрупп</w:t>
      </w:r>
      <w:proofErr w:type="spellEnd"/>
      <w:r>
        <w:rPr>
          <w:color w:val="111111"/>
          <w:sz w:val="28"/>
        </w:rPr>
        <w:t>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чтобы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ребята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учились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тесному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взаимодействию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различными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людьми.</w:t>
      </w:r>
    </w:p>
    <w:p w:rsidR="00133381" w:rsidRDefault="00133381">
      <w:pPr>
        <w:pStyle w:val="a3"/>
        <w:spacing w:before="1"/>
        <w:ind w:left="0"/>
        <w:jc w:val="left"/>
      </w:pPr>
    </w:p>
    <w:p w:rsidR="00133381" w:rsidRDefault="0051524D">
      <w:pPr>
        <w:pStyle w:val="a4"/>
        <w:numPr>
          <w:ilvl w:val="0"/>
          <w:numId w:val="1"/>
        </w:numPr>
        <w:tabs>
          <w:tab w:val="left" w:pos="369"/>
        </w:tabs>
        <w:spacing w:before="1"/>
        <w:ind w:firstLine="0"/>
        <w:rPr>
          <w:sz w:val="28"/>
        </w:rPr>
      </w:pPr>
      <w:r>
        <w:rPr>
          <w:color w:val="111111"/>
          <w:sz w:val="28"/>
        </w:rPr>
        <w:t>Поддерживайте комфортный и благоприятный психологический климат в классе,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гасите вспыхивающие конфликты, но не авторитарным методом. Выслушайте каждого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ребенка,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постарайтесь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понять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помочь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ему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разобраться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его собственных чувствах.</w:t>
      </w:r>
    </w:p>
    <w:p w:rsidR="00133381" w:rsidRDefault="00133381">
      <w:pPr>
        <w:pStyle w:val="a3"/>
        <w:spacing w:before="10"/>
        <w:ind w:left="0"/>
        <w:jc w:val="left"/>
        <w:rPr>
          <w:sz w:val="27"/>
        </w:rPr>
      </w:pPr>
    </w:p>
    <w:p w:rsidR="00133381" w:rsidRDefault="0051524D">
      <w:pPr>
        <w:pStyle w:val="a3"/>
        <w:ind w:right="125"/>
      </w:pPr>
      <w:r>
        <w:rPr>
          <w:color w:val="111111"/>
        </w:rPr>
        <w:t>*Избегайте проявления слишком заметной и явной любви или нелюбви к отдельным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учащимся. Дети это</w:t>
      </w:r>
      <w:r>
        <w:rPr>
          <w:color w:val="111111"/>
        </w:rPr>
        <w:t xml:space="preserve"> очень хорошо чувствуют и обязательно будут думать и говорить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 этом.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Уважайте 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каждом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ребенке, прежде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всего,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личность.</w:t>
      </w:r>
    </w:p>
    <w:p w:rsidR="00133381" w:rsidRDefault="00133381">
      <w:pPr>
        <w:pStyle w:val="a3"/>
        <w:spacing w:before="1"/>
        <w:ind w:left="0"/>
        <w:jc w:val="left"/>
      </w:pPr>
    </w:p>
    <w:p w:rsidR="00133381" w:rsidRDefault="0051524D">
      <w:pPr>
        <w:pStyle w:val="a4"/>
        <w:numPr>
          <w:ilvl w:val="0"/>
          <w:numId w:val="1"/>
        </w:numPr>
        <w:tabs>
          <w:tab w:val="left" w:pos="366"/>
        </w:tabs>
        <w:ind w:right="122" w:firstLine="0"/>
        <w:rPr>
          <w:sz w:val="28"/>
        </w:rPr>
      </w:pPr>
      <w:r>
        <w:rPr>
          <w:color w:val="111111"/>
          <w:sz w:val="28"/>
        </w:rPr>
        <w:t>Работа по сплочению коллектива не должна носить эпизодический характер, она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должна быть ежедневной и планомерной, только тогда вы сможете сформировать из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ребят,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собранных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один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класс,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дружный коллектив.</w:t>
      </w:r>
    </w:p>
    <w:p w:rsidR="00133381" w:rsidRDefault="00133381">
      <w:pPr>
        <w:pStyle w:val="a3"/>
        <w:spacing w:before="1"/>
        <w:ind w:left="0"/>
        <w:jc w:val="left"/>
      </w:pPr>
    </w:p>
    <w:p w:rsidR="00133381" w:rsidRDefault="0051524D">
      <w:pPr>
        <w:pStyle w:val="a3"/>
        <w:ind w:right="120"/>
      </w:pPr>
      <w:r>
        <w:rPr>
          <w:color w:val="111111"/>
        </w:rPr>
        <w:t>*Особую работу следует вести с «отвергнутыми» детьми: попытаться привлечь их 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совместной деятельности класса, найти для них по</w:t>
      </w:r>
      <w:r>
        <w:rPr>
          <w:color w:val="111111"/>
        </w:rPr>
        <w:t>ручения, где они раскрывали бы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лучшие способности, чаще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хвалить и поощрять их в присутствии класса, 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делать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это за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конкретно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выполненное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ими действие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или поступок.</w:t>
      </w:r>
    </w:p>
    <w:p w:rsidR="00133381" w:rsidRDefault="00133381">
      <w:pPr>
        <w:spacing w:before="5"/>
        <w:ind w:left="5301"/>
        <w:jc w:val="both"/>
        <w:rPr>
          <w:b/>
          <w:sz w:val="24"/>
        </w:rPr>
      </w:pPr>
    </w:p>
    <w:sectPr w:rsidR="00133381">
      <w:type w:val="continuous"/>
      <w:pgSz w:w="11910" w:h="16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B0A22"/>
    <w:multiLevelType w:val="hybridMultilevel"/>
    <w:tmpl w:val="CBBA3E92"/>
    <w:lvl w:ilvl="0" w:tplc="C45CAF58">
      <w:numFmt w:val="bullet"/>
      <w:lvlText w:val="*"/>
      <w:lvlJc w:val="left"/>
      <w:pPr>
        <w:ind w:left="100" w:hanging="216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2F3A27CC">
      <w:numFmt w:val="bullet"/>
      <w:lvlText w:val="•"/>
      <w:lvlJc w:val="left"/>
      <w:pPr>
        <w:ind w:left="1158" w:hanging="216"/>
      </w:pPr>
      <w:rPr>
        <w:rFonts w:hint="default"/>
        <w:lang w:val="ru-RU" w:eastAsia="en-US" w:bidi="ar-SA"/>
      </w:rPr>
    </w:lvl>
    <w:lvl w:ilvl="2" w:tplc="4882301E">
      <w:numFmt w:val="bullet"/>
      <w:lvlText w:val="•"/>
      <w:lvlJc w:val="left"/>
      <w:pPr>
        <w:ind w:left="2217" w:hanging="216"/>
      </w:pPr>
      <w:rPr>
        <w:rFonts w:hint="default"/>
        <w:lang w:val="ru-RU" w:eastAsia="en-US" w:bidi="ar-SA"/>
      </w:rPr>
    </w:lvl>
    <w:lvl w:ilvl="3" w:tplc="7AD0E1B8">
      <w:numFmt w:val="bullet"/>
      <w:lvlText w:val="•"/>
      <w:lvlJc w:val="left"/>
      <w:pPr>
        <w:ind w:left="3275" w:hanging="216"/>
      </w:pPr>
      <w:rPr>
        <w:rFonts w:hint="default"/>
        <w:lang w:val="ru-RU" w:eastAsia="en-US" w:bidi="ar-SA"/>
      </w:rPr>
    </w:lvl>
    <w:lvl w:ilvl="4" w:tplc="15582558">
      <w:numFmt w:val="bullet"/>
      <w:lvlText w:val="•"/>
      <w:lvlJc w:val="left"/>
      <w:pPr>
        <w:ind w:left="4334" w:hanging="216"/>
      </w:pPr>
      <w:rPr>
        <w:rFonts w:hint="default"/>
        <w:lang w:val="ru-RU" w:eastAsia="en-US" w:bidi="ar-SA"/>
      </w:rPr>
    </w:lvl>
    <w:lvl w:ilvl="5" w:tplc="09EAC4A8">
      <w:numFmt w:val="bullet"/>
      <w:lvlText w:val="•"/>
      <w:lvlJc w:val="left"/>
      <w:pPr>
        <w:ind w:left="5393" w:hanging="216"/>
      </w:pPr>
      <w:rPr>
        <w:rFonts w:hint="default"/>
        <w:lang w:val="ru-RU" w:eastAsia="en-US" w:bidi="ar-SA"/>
      </w:rPr>
    </w:lvl>
    <w:lvl w:ilvl="6" w:tplc="18A6DD60">
      <w:numFmt w:val="bullet"/>
      <w:lvlText w:val="•"/>
      <w:lvlJc w:val="left"/>
      <w:pPr>
        <w:ind w:left="6451" w:hanging="216"/>
      </w:pPr>
      <w:rPr>
        <w:rFonts w:hint="default"/>
        <w:lang w:val="ru-RU" w:eastAsia="en-US" w:bidi="ar-SA"/>
      </w:rPr>
    </w:lvl>
    <w:lvl w:ilvl="7" w:tplc="5CC68EBC">
      <w:numFmt w:val="bullet"/>
      <w:lvlText w:val="•"/>
      <w:lvlJc w:val="left"/>
      <w:pPr>
        <w:ind w:left="7510" w:hanging="216"/>
      </w:pPr>
      <w:rPr>
        <w:rFonts w:hint="default"/>
        <w:lang w:val="ru-RU" w:eastAsia="en-US" w:bidi="ar-SA"/>
      </w:rPr>
    </w:lvl>
    <w:lvl w:ilvl="8" w:tplc="258CC0F2">
      <w:numFmt w:val="bullet"/>
      <w:lvlText w:val="•"/>
      <w:lvlJc w:val="left"/>
      <w:pPr>
        <w:ind w:left="8569" w:hanging="2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3381"/>
    <w:rsid w:val="00133381"/>
    <w:rsid w:val="0051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3553"/>
  <w15:docId w15:val="{3C644D7F-0250-44AA-9198-162321E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341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right="12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Professional</cp:lastModifiedBy>
  <cp:revision>3</cp:revision>
  <dcterms:created xsi:type="dcterms:W3CDTF">2021-12-10T11:03:00Z</dcterms:created>
  <dcterms:modified xsi:type="dcterms:W3CDTF">2021-12-12T16:38:00Z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2021-12-10T00:00:00Z</vt:filetime>
  </property>
</Properties>
</file>