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E0B67" w:rsidRPr="007E0B67" w:rsidRDefault="007E0B67" w:rsidP="007E0B67">
      <w:pPr>
        <w:shd w:val="clear" w:color="auto" w:fill="EEF2F5"/>
        <w:spacing w:after="0" w:line="240" w:lineRule="auto"/>
        <w:ind w:right="2400"/>
        <w:jc w:val="center"/>
        <w:outlineLvl w:val="0"/>
        <w:rPr>
          <w:rFonts w:ascii="Arial" w:eastAsia="Times New Roman" w:hAnsi="Arial" w:cs="Arial"/>
          <w:color w:val="111111"/>
          <w:kern w:val="36"/>
          <w:sz w:val="27"/>
          <w:szCs w:val="27"/>
          <w:lang w:eastAsia="ru-RU"/>
        </w:rPr>
      </w:pPr>
      <w:r w:rsidRPr="007E0B67">
        <w:rPr>
          <w:rFonts w:ascii="Arial" w:eastAsia="Times New Roman" w:hAnsi="Arial" w:cs="Arial"/>
          <w:color w:val="111111"/>
          <w:kern w:val="36"/>
          <w:sz w:val="27"/>
          <w:szCs w:val="27"/>
          <w:lang w:eastAsia="ru-RU"/>
        </w:rPr>
        <w:t>Памятка при угрозе совершения террористического акта</w:t>
      </w:r>
    </w:p>
    <w:p w:rsidR="007E0B67" w:rsidRPr="007E0B67" w:rsidRDefault="007E0B67" w:rsidP="007E0B67">
      <w:pPr>
        <w:shd w:val="clear" w:color="auto" w:fill="FFFFFF"/>
        <w:spacing w:line="240" w:lineRule="auto"/>
        <w:jc w:val="both"/>
        <w:rPr>
          <w:rFonts w:ascii="Tahoma" w:eastAsia="Times New Roman" w:hAnsi="Tahoma" w:cs="Tahoma"/>
          <w:color w:val="111111"/>
          <w:sz w:val="18"/>
          <w:szCs w:val="18"/>
          <w:lang w:eastAsia="ru-RU"/>
        </w:rPr>
      </w:pPr>
      <w:r w:rsidRPr="007E0B67">
        <w:rPr>
          <w:rFonts w:ascii="Tahoma" w:eastAsia="Times New Roman" w:hAnsi="Tahoma" w:cs="Tahoma"/>
          <w:b/>
          <w:bCs/>
          <w:color w:val="111111"/>
          <w:sz w:val="24"/>
          <w:szCs w:val="24"/>
          <w:u w:val="single"/>
          <w:lang w:eastAsia="ru-RU"/>
        </w:rPr>
        <w:t>Действия при совершенном теракте</w:t>
      </w:r>
    </w:p>
    <w:p w:rsidR="007E0B67" w:rsidRPr="007E0B67" w:rsidRDefault="007E0B67" w:rsidP="007E0B67">
      <w:pPr>
        <w:shd w:val="clear" w:color="auto" w:fill="FFFFFF"/>
        <w:spacing w:line="240" w:lineRule="auto"/>
        <w:jc w:val="both"/>
        <w:rPr>
          <w:rFonts w:ascii="Tahoma" w:eastAsia="Times New Roman" w:hAnsi="Tahoma" w:cs="Tahoma"/>
          <w:color w:val="111111"/>
          <w:sz w:val="18"/>
          <w:szCs w:val="18"/>
          <w:lang w:eastAsia="ru-RU"/>
        </w:rPr>
      </w:pPr>
      <w:r w:rsidRPr="007E0B67">
        <w:rPr>
          <w:rFonts w:ascii="Arial" w:eastAsia="Times New Roman" w:hAnsi="Arial" w:cs="Arial"/>
          <w:b/>
          <w:bCs/>
          <w:i/>
          <w:iCs/>
          <w:color w:val="111111"/>
          <w:sz w:val="24"/>
          <w:szCs w:val="24"/>
          <w:lang w:eastAsia="ru-RU"/>
        </w:rPr>
        <w:t>Террористические акты представляют собой особую угрозу для здоровья и жизни людей. Поэтому необходимо предпринимать все меры для их предотвращения. Однако если террористический акт предотвратить не удалось, то необходимо принять все меры для того, чтобы снизить его пагубные последствия для Вас и окружающих Вас людей. Для этого:</w:t>
      </w:r>
    </w:p>
    <w:p w:rsidR="007E0B67" w:rsidRPr="007E0B67" w:rsidRDefault="007E0B67" w:rsidP="007E0B67">
      <w:pPr>
        <w:shd w:val="clear" w:color="auto" w:fill="FFFFFF"/>
        <w:spacing w:after="150" w:line="240" w:lineRule="auto"/>
        <w:ind w:left="450"/>
        <w:rPr>
          <w:rFonts w:ascii="Tahoma" w:eastAsia="Times New Roman" w:hAnsi="Tahoma" w:cs="Tahoma"/>
          <w:color w:val="111111"/>
          <w:sz w:val="18"/>
          <w:szCs w:val="18"/>
          <w:lang w:eastAsia="ru-RU"/>
        </w:rPr>
      </w:pPr>
    </w:p>
    <w:p w:rsidR="007E0B67" w:rsidRPr="007E0B67" w:rsidRDefault="007E0B67" w:rsidP="007E0B67">
      <w:pPr>
        <w:numPr>
          <w:ilvl w:val="1"/>
          <w:numId w:val="1"/>
        </w:numPr>
        <w:shd w:val="clear" w:color="auto" w:fill="FFFFFF"/>
        <w:spacing w:line="240" w:lineRule="auto"/>
        <w:ind w:left="1050"/>
        <w:jc w:val="both"/>
        <w:rPr>
          <w:rFonts w:ascii="Tahoma" w:eastAsia="Times New Roman" w:hAnsi="Tahoma" w:cs="Tahoma"/>
          <w:color w:val="111111"/>
          <w:sz w:val="18"/>
          <w:szCs w:val="18"/>
          <w:lang w:eastAsia="ru-RU"/>
        </w:rPr>
      </w:pPr>
      <w:r w:rsidRPr="007E0B67">
        <w:rPr>
          <w:rFonts w:ascii="Tahoma" w:eastAsia="Times New Roman" w:hAnsi="Tahoma" w:cs="Tahoma"/>
          <w:b/>
          <w:bCs/>
          <w:color w:val="111111"/>
          <w:sz w:val="24"/>
          <w:szCs w:val="24"/>
          <w:u w:val="single"/>
          <w:lang w:eastAsia="ru-RU"/>
        </w:rPr>
        <w:t>Ни в коем случае</w:t>
      </w:r>
      <w:r w:rsidRPr="007E0B67">
        <w:rPr>
          <w:rFonts w:ascii="Tahoma" w:eastAsia="Times New Roman" w:hAnsi="Tahoma" w:cs="Tahoma"/>
          <w:color w:val="111111"/>
          <w:sz w:val="24"/>
          <w:szCs w:val="24"/>
          <w:lang w:eastAsia="ru-RU"/>
        </w:rPr>
        <w:t xml:space="preserve"> не поддавайтесь панике и постарайтесь уберечь от этого опасного состояния окружающих Вас людей. </w:t>
      </w:r>
      <w:proofErr w:type="gramStart"/>
      <w:r w:rsidRPr="007E0B67">
        <w:rPr>
          <w:rFonts w:ascii="Tahoma" w:eastAsia="Times New Roman" w:hAnsi="Tahoma" w:cs="Tahoma"/>
          <w:color w:val="111111"/>
          <w:sz w:val="24"/>
          <w:szCs w:val="24"/>
          <w:lang w:eastAsia="ru-RU"/>
        </w:rPr>
        <w:t>Действия, совершаемые людьми в состоянии панического страха влекут</w:t>
      </w:r>
      <w:proofErr w:type="gramEnd"/>
      <w:r w:rsidRPr="007E0B67">
        <w:rPr>
          <w:rFonts w:ascii="Tahoma" w:eastAsia="Times New Roman" w:hAnsi="Tahoma" w:cs="Tahoma"/>
          <w:color w:val="111111"/>
          <w:sz w:val="24"/>
          <w:szCs w:val="24"/>
          <w:lang w:eastAsia="ru-RU"/>
        </w:rPr>
        <w:t xml:space="preserve"> за собой тяжелейшие непоправимые последствия.</w:t>
      </w:r>
    </w:p>
    <w:p w:rsidR="007E0B67" w:rsidRPr="007E0B67" w:rsidRDefault="007E0B67" w:rsidP="007E0B67">
      <w:pPr>
        <w:numPr>
          <w:ilvl w:val="1"/>
          <w:numId w:val="1"/>
        </w:numPr>
        <w:shd w:val="clear" w:color="auto" w:fill="FFFFFF"/>
        <w:spacing w:line="240" w:lineRule="auto"/>
        <w:ind w:left="1050"/>
        <w:jc w:val="both"/>
        <w:rPr>
          <w:rFonts w:ascii="Tahoma" w:eastAsia="Times New Roman" w:hAnsi="Tahoma" w:cs="Tahoma"/>
          <w:color w:val="111111"/>
          <w:sz w:val="18"/>
          <w:szCs w:val="18"/>
          <w:lang w:eastAsia="ru-RU"/>
        </w:rPr>
      </w:pPr>
      <w:r w:rsidRPr="007E0B67">
        <w:rPr>
          <w:rFonts w:ascii="Tahoma" w:eastAsia="Times New Roman" w:hAnsi="Tahoma" w:cs="Tahoma"/>
          <w:b/>
          <w:bCs/>
          <w:color w:val="111111"/>
          <w:sz w:val="24"/>
          <w:szCs w:val="24"/>
          <w:u w:val="single"/>
          <w:lang w:eastAsia="ru-RU"/>
        </w:rPr>
        <w:t>Помните, что</w:t>
      </w:r>
      <w:r w:rsidRPr="007E0B67">
        <w:rPr>
          <w:rFonts w:ascii="Tahoma" w:eastAsia="Times New Roman" w:hAnsi="Tahoma" w:cs="Tahoma"/>
          <w:color w:val="111111"/>
          <w:sz w:val="24"/>
          <w:szCs w:val="24"/>
          <w:lang w:eastAsia="ru-RU"/>
        </w:rPr>
        <w:t> действия толпы в состоянии паники не поддаются логики, поэтому постарайтесь как можно быстрее выбраться из толпы целым и невредимым. При этом:</w:t>
      </w:r>
    </w:p>
    <w:p w:rsidR="007E0B67" w:rsidRPr="007E0B67" w:rsidRDefault="007E0B67" w:rsidP="007E0B67">
      <w:pPr>
        <w:shd w:val="clear" w:color="auto" w:fill="FFFFFF"/>
        <w:spacing w:line="240" w:lineRule="auto"/>
        <w:jc w:val="both"/>
        <w:rPr>
          <w:rFonts w:ascii="Tahoma" w:eastAsia="Times New Roman" w:hAnsi="Tahoma" w:cs="Tahoma"/>
          <w:color w:val="111111"/>
          <w:sz w:val="18"/>
          <w:szCs w:val="18"/>
          <w:lang w:eastAsia="ru-RU"/>
        </w:rPr>
      </w:pPr>
      <w:r w:rsidRPr="007E0B67">
        <w:rPr>
          <w:rFonts w:ascii="Tahoma" w:eastAsia="Times New Roman" w:hAnsi="Tahoma" w:cs="Tahoma"/>
          <w:color w:val="111111"/>
          <w:sz w:val="24"/>
          <w:szCs w:val="24"/>
          <w:lang w:eastAsia="ru-RU"/>
        </w:rPr>
        <w:t>- ни в коем случае не идите против толпы</w:t>
      </w:r>
    </w:p>
    <w:p w:rsidR="007E0B67" w:rsidRPr="007E0B67" w:rsidRDefault="007E0B67" w:rsidP="007E0B67">
      <w:pPr>
        <w:shd w:val="clear" w:color="auto" w:fill="FFFFFF"/>
        <w:spacing w:line="240" w:lineRule="auto"/>
        <w:jc w:val="both"/>
        <w:rPr>
          <w:rFonts w:ascii="Tahoma" w:eastAsia="Times New Roman" w:hAnsi="Tahoma" w:cs="Tahoma"/>
          <w:color w:val="111111"/>
          <w:sz w:val="18"/>
          <w:szCs w:val="18"/>
          <w:lang w:eastAsia="ru-RU"/>
        </w:rPr>
      </w:pPr>
      <w:r w:rsidRPr="007E0B67">
        <w:rPr>
          <w:rFonts w:ascii="Tahoma" w:eastAsia="Times New Roman" w:hAnsi="Tahoma" w:cs="Tahoma"/>
          <w:color w:val="111111"/>
          <w:sz w:val="24"/>
          <w:szCs w:val="24"/>
          <w:lang w:eastAsia="ru-RU"/>
        </w:rPr>
        <w:t>- не подходите к витринам, решеткам, оградам;</w:t>
      </w:r>
    </w:p>
    <w:p w:rsidR="007E0B67" w:rsidRPr="007E0B67" w:rsidRDefault="007E0B67" w:rsidP="007E0B67">
      <w:pPr>
        <w:shd w:val="clear" w:color="auto" w:fill="FFFFFF"/>
        <w:spacing w:line="240" w:lineRule="auto"/>
        <w:jc w:val="both"/>
        <w:rPr>
          <w:rFonts w:ascii="Tahoma" w:eastAsia="Times New Roman" w:hAnsi="Tahoma" w:cs="Tahoma"/>
          <w:color w:val="111111"/>
          <w:sz w:val="18"/>
          <w:szCs w:val="18"/>
          <w:lang w:eastAsia="ru-RU"/>
        </w:rPr>
      </w:pPr>
      <w:r w:rsidRPr="007E0B67">
        <w:rPr>
          <w:rFonts w:ascii="Tahoma" w:eastAsia="Times New Roman" w:hAnsi="Tahoma" w:cs="Tahoma"/>
          <w:color w:val="111111"/>
          <w:sz w:val="24"/>
          <w:szCs w:val="24"/>
          <w:lang w:eastAsia="ru-RU"/>
        </w:rPr>
        <w:t>- не пытайтесь ни за что удержаться (Вам могут сломать руки);</w:t>
      </w:r>
    </w:p>
    <w:p w:rsidR="007E0B67" w:rsidRPr="007E0B67" w:rsidRDefault="007E0B67" w:rsidP="007E0B67">
      <w:pPr>
        <w:shd w:val="clear" w:color="auto" w:fill="FFFFFF"/>
        <w:spacing w:line="240" w:lineRule="auto"/>
        <w:jc w:val="both"/>
        <w:rPr>
          <w:rFonts w:ascii="Tahoma" w:eastAsia="Times New Roman" w:hAnsi="Tahoma" w:cs="Tahoma"/>
          <w:color w:val="111111"/>
          <w:sz w:val="18"/>
          <w:szCs w:val="18"/>
          <w:lang w:eastAsia="ru-RU"/>
        </w:rPr>
      </w:pPr>
      <w:r w:rsidRPr="007E0B67">
        <w:rPr>
          <w:rFonts w:ascii="Tahoma" w:eastAsia="Times New Roman" w:hAnsi="Tahoma" w:cs="Tahoma"/>
          <w:color w:val="111111"/>
          <w:sz w:val="24"/>
          <w:szCs w:val="24"/>
          <w:lang w:eastAsia="ru-RU"/>
        </w:rPr>
        <w:t>- если Ваша вещь упала, ни в коем случае не пытайтесь ее поднять;</w:t>
      </w:r>
    </w:p>
    <w:p w:rsidR="007E0B67" w:rsidRPr="007E0B67" w:rsidRDefault="007E0B67" w:rsidP="007E0B67">
      <w:pPr>
        <w:shd w:val="clear" w:color="auto" w:fill="FFFFFF"/>
        <w:spacing w:line="240" w:lineRule="auto"/>
        <w:jc w:val="both"/>
        <w:rPr>
          <w:rFonts w:ascii="Tahoma" w:eastAsia="Times New Roman" w:hAnsi="Tahoma" w:cs="Tahoma"/>
          <w:color w:val="111111"/>
          <w:sz w:val="18"/>
          <w:szCs w:val="18"/>
          <w:lang w:eastAsia="ru-RU"/>
        </w:rPr>
      </w:pPr>
      <w:r w:rsidRPr="007E0B67">
        <w:rPr>
          <w:rFonts w:ascii="Tahoma" w:eastAsia="Times New Roman" w:hAnsi="Tahoma" w:cs="Tahoma"/>
          <w:color w:val="111111"/>
          <w:sz w:val="24"/>
          <w:szCs w:val="24"/>
          <w:lang w:eastAsia="ru-RU"/>
        </w:rPr>
        <w:t>- чтобы толпа не задавила, держите руки перед грудью;</w:t>
      </w:r>
    </w:p>
    <w:p w:rsidR="007E0B67" w:rsidRPr="007E0B67" w:rsidRDefault="007E0B67" w:rsidP="007E0B67">
      <w:pPr>
        <w:shd w:val="clear" w:color="auto" w:fill="FFFFFF"/>
        <w:spacing w:line="240" w:lineRule="auto"/>
        <w:jc w:val="both"/>
        <w:rPr>
          <w:rFonts w:ascii="Tahoma" w:eastAsia="Times New Roman" w:hAnsi="Tahoma" w:cs="Tahoma"/>
          <w:color w:val="111111"/>
          <w:sz w:val="18"/>
          <w:szCs w:val="18"/>
          <w:lang w:eastAsia="ru-RU"/>
        </w:rPr>
      </w:pPr>
      <w:r w:rsidRPr="007E0B67">
        <w:rPr>
          <w:rFonts w:ascii="Tahoma" w:eastAsia="Times New Roman" w:hAnsi="Tahoma" w:cs="Tahoma"/>
          <w:color w:val="111111"/>
          <w:sz w:val="24"/>
          <w:szCs w:val="24"/>
          <w:lang w:eastAsia="ru-RU"/>
        </w:rPr>
        <w:t>- если Вы упали, быстро подтяните к себе ноги, сгруппируйтесь и попытайтесь рывком встать.</w:t>
      </w:r>
    </w:p>
    <w:p w:rsidR="007E0B67" w:rsidRPr="007E0B67" w:rsidRDefault="007E0B67" w:rsidP="007E0B67">
      <w:pPr>
        <w:shd w:val="clear" w:color="auto" w:fill="FFFFFF"/>
        <w:spacing w:after="150" w:line="240" w:lineRule="auto"/>
        <w:ind w:left="450"/>
        <w:rPr>
          <w:rFonts w:ascii="Tahoma" w:eastAsia="Times New Roman" w:hAnsi="Tahoma" w:cs="Tahoma"/>
          <w:color w:val="111111"/>
          <w:sz w:val="18"/>
          <w:szCs w:val="18"/>
          <w:lang w:eastAsia="ru-RU"/>
        </w:rPr>
      </w:pPr>
    </w:p>
    <w:p w:rsidR="007E0B67" w:rsidRPr="007E0B67" w:rsidRDefault="007E0B67" w:rsidP="007E0B67">
      <w:pPr>
        <w:numPr>
          <w:ilvl w:val="1"/>
          <w:numId w:val="3"/>
        </w:numPr>
        <w:shd w:val="clear" w:color="auto" w:fill="FFFFFF"/>
        <w:spacing w:line="240" w:lineRule="auto"/>
        <w:ind w:left="1050" w:hanging="360"/>
        <w:jc w:val="both"/>
        <w:rPr>
          <w:rFonts w:ascii="Tahoma" w:eastAsia="Times New Roman" w:hAnsi="Tahoma" w:cs="Tahoma"/>
          <w:color w:val="111111"/>
          <w:sz w:val="18"/>
          <w:szCs w:val="18"/>
          <w:lang w:eastAsia="ru-RU"/>
        </w:rPr>
      </w:pPr>
      <w:r w:rsidRPr="007E0B67">
        <w:rPr>
          <w:rFonts w:ascii="Tahoma" w:eastAsia="Times New Roman" w:hAnsi="Tahoma" w:cs="Tahoma"/>
          <w:b/>
          <w:bCs/>
          <w:color w:val="111111"/>
          <w:sz w:val="24"/>
          <w:szCs w:val="24"/>
          <w:u w:val="single"/>
          <w:lang w:eastAsia="ru-RU"/>
        </w:rPr>
        <w:t>Наибольшую опасность</w:t>
      </w:r>
      <w:r w:rsidRPr="007E0B67">
        <w:rPr>
          <w:rFonts w:ascii="Tahoma" w:eastAsia="Times New Roman" w:hAnsi="Tahoma" w:cs="Tahoma"/>
          <w:color w:val="111111"/>
          <w:sz w:val="24"/>
          <w:szCs w:val="24"/>
          <w:lang w:eastAsia="ru-RU"/>
        </w:rPr>
        <w:t> при взрыве в вагоне метро, поезда представляет задымление. От дыма Вас может спасти влажная ткань, приложенная к лицу. Поэтому желательно иметь при себе влажный платок, смоченный раствором соды. Чтобы он не высыхал, храните его в целлофановом пакете. В экстремальной ситуации он спасет Вам жизнь.</w:t>
      </w:r>
    </w:p>
    <w:p w:rsidR="007E0B67" w:rsidRPr="007E0B67" w:rsidRDefault="007E0B67" w:rsidP="007E0B67">
      <w:pPr>
        <w:numPr>
          <w:ilvl w:val="1"/>
          <w:numId w:val="4"/>
        </w:numPr>
        <w:shd w:val="clear" w:color="auto" w:fill="FFFFFF"/>
        <w:spacing w:line="240" w:lineRule="auto"/>
        <w:ind w:left="1050" w:hanging="360"/>
        <w:jc w:val="both"/>
        <w:rPr>
          <w:rFonts w:ascii="Tahoma" w:eastAsia="Times New Roman" w:hAnsi="Tahoma" w:cs="Tahoma"/>
          <w:color w:val="111111"/>
          <w:sz w:val="18"/>
          <w:szCs w:val="18"/>
          <w:lang w:eastAsia="ru-RU"/>
        </w:rPr>
      </w:pPr>
      <w:r w:rsidRPr="007E0B67">
        <w:rPr>
          <w:rFonts w:ascii="Tahoma" w:eastAsia="Times New Roman" w:hAnsi="Tahoma" w:cs="Tahoma"/>
          <w:b/>
          <w:bCs/>
          <w:color w:val="111111"/>
          <w:sz w:val="24"/>
          <w:szCs w:val="24"/>
          <w:u w:val="single"/>
          <w:lang w:eastAsia="ru-RU"/>
        </w:rPr>
        <w:t>Если взрыв произошел</w:t>
      </w:r>
      <w:r w:rsidRPr="007E0B67">
        <w:rPr>
          <w:rFonts w:ascii="Tahoma" w:eastAsia="Times New Roman" w:hAnsi="Tahoma" w:cs="Tahoma"/>
          <w:color w:val="111111"/>
          <w:sz w:val="24"/>
          <w:szCs w:val="24"/>
          <w:lang w:eastAsia="ru-RU"/>
        </w:rPr>
        <w:t> в подземном переходе, жилом доме и Вас завалило обломками стен или землей, действуйте следующим образом:</w:t>
      </w:r>
    </w:p>
    <w:p w:rsidR="007E0B67" w:rsidRPr="007E0B67" w:rsidRDefault="007E0B67" w:rsidP="007E0B67">
      <w:pPr>
        <w:shd w:val="clear" w:color="auto" w:fill="FFFFFF"/>
        <w:spacing w:line="240" w:lineRule="auto"/>
        <w:jc w:val="both"/>
        <w:rPr>
          <w:rFonts w:ascii="Tahoma" w:eastAsia="Times New Roman" w:hAnsi="Tahoma" w:cs="Tahoma"/>
          <w:color w:val="111111"/>
          <w:sz w:val="18"/>
          <w:szCs w:val="18"/>
          <w:lang w:eastAsia="ru-RU"/>
        </w:rPr>
      </w:pPr>
      <w:r w:rsidRPr="007E0B67">
        <w:rPr>
          <w:rFonts w:ascii="Tahoma" w:eastAsia="Times New Roman" w:hAnsi="Tahoma" w:cs="Tahoma"/>
          <w:color w:val="111111"/>
          <w:sz w:val="24"/>
          <w:szCs w:val="24"/>
          <w:lang w:eastAsia="ru-RU"/>
        </w:rPr>
        <w:t>- Дышите равномерно и глубоко. Приготовьтесь к тому, чтобы терпеть голод и жажду. Голосом и стуком привлекайте внимание людей, которые находятся на поверхности. Если рядом есть металлический предмет (кольцо, ключи и т.п.) попытайтесь перемещать его влево вправо. В таком случае спасатели могут обнаружить Вас металлоискателем.</w:t>
      </w:r>
    </w:p>
    <w:p w:rsidR="007E0B67" w:rsidRPr="007E0B67" w:rsidRDefault="007E0B67" w:rsidP="007E0B67">
      <w:pPr>
        <w:shd w:val="clear" w:color="auto" w:fill="FFFFFF"/>
        <w:spacing w:line="240" w:lineRule="auto"/>
        <w:jc w:val="both"/>
        <w:rPr>
          <w:rFonts w:ascii="Tahoma" w:eastAsia="Times New Roman" w:hAnsi="Tahoma" w:cs="Tahoma"/>
          <w:color w:val="111111"/>
          <w:sz w:val="18"/>
          <w:szCs w:val="18"/>
          <w:lang w:eastAsia="ru-RU"/>
        </w:rPr>
      </w:pPr>
      <w:r w:rsidRPr="007E0B67">
        <w:rPr>
          <w:rFonts w:ascii="Tahoma" w:eastAsia="Times New Roman" w:hAnsi="Tahoma" w:cs="Tahoma"/>
          <w:color w:val="111111"/>
          <w:sz w:val="24"/>
          <w:szCs w:val="24"/>
          <w:lang w:eastAsia="ru-RU"/>
        </w:rPr>
        <w:t>- Если окружающее пространство под завалом относительно свободно, не следует зажигать спички, зажигалку - берегите кислород. Продвигайтесь осторожно, стараясь не вызвать нового завала.</w:t>
      </w:r>
    </w:p>
    <w:p w:rsidR="007E0B67" w:rsidRPr="007E0B67" w:rsidRDefault="007E0B67" w:rsidP="007E0B67">
      <w:pPr>
        <w:shd w:val="clear" w:color="auto" w:fill="FFFFFF"/>
        <w:spacing w:line="240" w:lineRule="auto"/>
        <w:jc w:val="both"/>
        <w:rPr>
          <w:rFonts w:ascii="Tahoma" w:eastAsia="Times New Roman" w:hAnsi="Tahoma" w:cs="Tahoma"/>
          <w:color w:val="111111"/>
          <w:sz w:val="18"/>
          <w:szCs w:val="18"/>
          <w:lang w:eastAsia="ru-RU"/>
        </w:rPr>
      </w:pPr>
      <w:r w:rsidRPr="007E0B67">
        <w:rPr>
          <w:rFonts w:ascii="Tahoma" w:eastAsia="Times New Roman" w:hAnsi="Tahoma" w:cs="Tahoma"/>
          <w:color w:val="111111"/>
          <w:sz w:val="24"/>
          <w:szCs w:val="24"/>
          <w:lang w:eastAsia="ru-RU"/>
        </w:rPr>
        <w:lastRenderedPageBreak/>
        <w:t>- Если Вас придавило землей, попытайтесь перевернуться на живот, чтобы ослабить давление на грудную клетку и брюшную полость. Придавленные руки и ноги, по возможности, растирайте, массируйте, восстанавливая кровообращение.</w:t>
      </w:r>
    </w:p>
    <w:p w:rsidR="007E0B67" w:rsidRPr="007E0B67" w:rsidRDefault="007E0B67" w:rsidP="007E0B67">
      <w:pPr>
        <w:shd w:val="clear" w:color="auto" w:fill="FFFFFF"/>
        <w:spacing w:line="240" w:lineRule="auto"/>
        <w:jc w:val="both"/>
        <w:rPr>
          <w:rFonts w:ascii="Tahoma" w:eastAsia="Times New Roman" w:hAnsi="Tahoma" w:cs="Tahoma"/>
          <w:color w:val="111111"/>
          <w:sz w:val="18"/>
          <w:szCs w:val="18"/>
          <w:lang w:eastAsia="ru-RU"/>
        </w:rPr>
      </w:pPr>
      <w:r w:rsidRPr="007E0B67">
        <w:rPr>
          <w:rFonts w:ascii="Tahoma" w:eastAsia="Times New Roman" w:hAnsi="Tahoma" w:cs="Tahoma"/>
          <w:color w:val="111111"/>
          <w:sz w:val="24"/>
          <w:szCs w:val="24"/>
          <w:lang w:eastAsia="ru-RU"/>
        </w:rPr>
        <w:t>ПОМНИТЕ: ДЕЙСТВИЕ СПАСАЕТ ОТ СМЕРТИ!</w:t>
      </w:r>
    </w:p>
    <w:p w:rsidR="007E0B67" w:rsidRPr="007E0B67" w:rsidRDefault="007E0B67" w:rsidP="007E0B67">
      <w:pPr>
        <w:shd w:val="clear" w:color="auto" w:fill="FFFFFF"/>
        <w:spacing w:line="240" w:lineRule="auto"/>
        <w:rPr>
          <w:rFonts w:ascii="Tahoma" w:eastAsia="Times New Roman" w:hAnsi="Tahoma" w:cs="Tahoma"/>
          <w:color w:val="111111"/>
          <w:sz w:val="18"/>
          <w:szCs w:val="18"/>
          <w:lang w:eastAsia="ru-RU"/>
        </w:rPr>
      </w:pPr>
      <w:r w:rsidRPr="007E0B67">
        <w:rPr>
          <w:rFonts w:ascii="Tahoma" w:eastAsia="Times New Roman" w:hAnsi="Tahoma" w:cs="Tahoma"/>
          <w:b/>
          <w:bCs/>
          <w:color w:val="111111"/>
          <w:sz w:val="24"/>
          <w:szCs w:val="24"/>
          <w:u w:val="single"/>
          <w:lang w:eastAsia="ru-RU"/>
        </w:rPr>
        <w:t>Как себя вести, оказавшись в заложниках</w:t>
      </w:r>
    </w:p>
    <w:p w:rsidR="007E0B67" w:rsidRPr="007E0B67" w:rsidRDefault="007E0B67" w:rsidP="007E0B67">
      <w:pPr>
        <w:shd w:val="clear" w:color="auto" w:fill="FFFFFF"/>
        <w:spacing w:line="240" w:lineRule="auto"/>
        <w:jc w:val="both"/>
        <w:rPr>
          <w:rFonts w:ascii="Tahoma" w:eastAsia="Times New Roman" w:hAnsi="Tahoma" w:cs="Tahoma"/>
          <w:color w:val="111111"/>
          <w:sz w:val="18"/>
          <w:szCs w:val="18"/>
          <w:lang w:eastAsia="ru-RU"/>
        </w:rPr>
      </w:pPr>
      <w:r w:rsidRPr="007E0B67">
        <w:rPr>
          <w:rFonts w:ascii="Tahoma" w:eastAsia="Times New Roman" w:hAnsi="Tahoma" w:cs="Tahoma"/>
          <w:color w:val="111111"/>
          <w:sz w:val="24"/>
          <w:szCs w:val="24"/>
          <w:lang w:eastAsia="ru-RU"/>
        </w:rPr>
        <w:t>         К сожалению, никто из нас не защищен от ситуации, когда мы можем оказаться в заложниках у террористов. В случае</w:t>
      </w:r>
      <w:proofErr w:type="gramStart"/>
      <w:r w:rsidRPr="007E0B67">
        <w:rPr>
          <w:rFonts w:ascii="Tahoma" w:eastAsia="Times New Roman" w:hAnsi="Tahoma" w:cs="Tahoma"/>
          <w:color w:val="111111"/>
          <w:sz w:val="24"/>
          <w:szCs w:val="24"/>
          <w:lang w:eastAsia="ru-RU"/>
        </w:rPr>
        <w:t>,</w:t>
      </w:r>
      <w:proofErr w:type="gramEnd"/>
      <w:r w:rsidRPr="007E0B67">
        <w:rPr>
          <w:rFonts w:ascii="Tahoma" w:eastAsia="Times New Roman" w:hAnsi="Tahoma" w:cs="Tahoma"/>
          <w:color w:val="111111"/>
          <w:sz w:val="24"/>
          <w:szCs w:val="24"/>
          <w:lang w:eastAsia="ru-RU"/>
        </w:rPr>
        <w:t xml:space="preserve"> если вы оказались в заложниках, целесообразно обратить внимание на следующие моменты.</w:t>
      </w:r>
    </w:p>
    <w:p w:rsidR="007E0B67" w:rsidRPr="007E0B67" w:rsidRDefault="007E0B67" w:rsidP="007E0B67">
      <w:pPr>
        <w:shd w:val="clear" w:color="auto" w:fill="FFFFFF"/>
        <w:spacing w:line="240" w:lineRule="auto"/>
        <w:jc w:val="both"/>
        <w:rPr>
          <w:rFonts w:ascii="Tahoma" w:eastAsia="Times New Roman" w:hAnsi="Tahoma" w:cs="Tahoma"/>
          <w:color w:val="111111"/>
          <w:sz w:val="18"/>
          <w:szCs w:val="18"/>
          <w:lang w:eastAsia="ru-RU"/>
        </w:rPr>
      </w:pPr>
      <w:r w:rsidRPr="007E0B67">
        <w:rPr>
          <w:rFonts w:ascii="Tahoma" w:eastAsia="Times New Roman" w:hAnsi="Tahoma" w:cs="Tahoma"/>
          <w:color w:val="111111"/>
          <w:sz w:val="24"/>
          <w:szCs w:val="24"/>
          <w:lang w:eastAsia="ru-RU"/>
        </w:rPr>
        <w:t>         Как показало развитие событий при захвате заложников в "</w:t>
      </w:r>
      <w:proofErr w:type="spellStart"/>
      <w:r w:rsidRPr="007E0B67">
        <w:rPr>
          <w:rFonts w:ascii="Tahoma" w:eastAsia="Times New Roman" w:hAnsi="Tahoma" w:cs="Tahoma"/>
          <w:color w:val="111111"/>
          <w:sz w:val="24"/>
          <w:szCs w:val="24"/>
          <w:lang w:eastAsia="ru-RU"/>
        </w:rPr>
        <w:t>Норд-Осте</w:t>
      </w:r>
      <w:proofErr w:type="spellEnd"/>
      <w:r w:rsidRPr="007E0B67">
        <w:rPr>
          <w:rFonts w:ascii="Tahoma" w:eastAsia="Times New Roman" w:hAnsi="Tahoma" w:cs="Tahoma"/>
          <w:color w:val="111111"/>
          <w:sz w:val="24"/>
          <w:szCs w:val="24"/>
          <w:lang w:eastAsia="ru-RU"/>
        </w:rPr>
        <w:t xml:space="preserve">" и Беслане, только в начальный момент захвата есть реальная возможность скрыться с места происшествия. Наверное, это в основном относится </w:t>
      </w:r>
      <w:proofErr w:type="gramStart"/>
      <w:r w:rsidRPr="007E0B67">
        <w:rPr>
          <w:rFonts w:ascii="Tahoma" w:eastAsia="Times New Roman" w:hAnsi="Tahoma" w:cs="Tahoma"/>
          <w:color w:val="111111"/>
          <w:sz w:val="24"/>
          <w:szCs w:val="24"/>
          <w:lang w:eastAsia="ru-RU"/>
        </w:rPr>
        <w:t>ко</w:t>
      </w:r>
      <w:proofErr w:type="gramEnd"/>
      <w:r w:rsidRPr="007E0B67">
        <w:rPr>
          <w:rFonts w:ascii="Tahoma" w:eastAsia="Times New Roman" w:hAnsi="Tahoma" w:cs="Tahoma"/>
          <w:color w:val="111111"/>
          <w:sz w:val="24"/>
          <w:szCs w:val="24"/>
          <w:lang w:eastAsia="ru-RU"/>
        </w:rPr>
        <w:t xml:space="preserve"> взрослым людям, которые могут трезво оценивать обстановку вокруг себя. Если рядом нет террориста и нет возможности поражения, нельзя просто стоять на месте. Если есть такая возможность, необходимо убежать с места предполагаемого захвата.</w:t>
      </w:r>
    </w:p>
    <w:p w:rsidR="007E0B67" w:rsidRPr="007E0B67" w:rsidRDefault="007E0B67" w:rsidP="007E0B67">
      <w:pPr>
        <w:shd w:val="clear" w:color="auto" w:fill="FFFFFF"/>
        <w:spacing w:line="240" w:lineRule="auto"/>
        <w:jc w:val="both"/>
        <w:rPr>
          <w:rFonts w:ascii="Tahoma" w:eastAsia="Times New Roman" w:hAnsi="Tahoma" w:cs="Tahoma"/>
          <w:color w:val="111111"/>
          <w:sz w:val="18"/>
          <w:szCs w:val="18"/>
          <w:lang w:eastAsia="ru-RU"/>
        </w:rPr>
      </w:pPr>
      <w:r w:rsidRPr="007E0B67">
        <w:rPr>
          <w:rFonts w:ascii="Tahoma" w:eastAsia="Times New Roman" w:hAnsi="Tahoma" w:cs="Tahoma"/>
          <w:color w:val="111111"/>
          <w:sz w:val="24"/>
          <w:szCs w:val="24"/>
          <w:lang w:eastAsia="ru-RU"/>
        </w:rPr>
        <w:t>         Нужно настроиться на то, что моментально вас никто не освободит. Нужно психологически настроить себя на длительное пребывание рядом с террористами. При этом необходимо твердо знать, что в конечном итоге вы обязательно будете освобождены.</w:t>
      </w:r>
    </w:p>
    <w:p w:rsidR="007E0B67" w:rsidRPr="007E0B67" w:rsidRDefault="007E0B67" w:rsidP="007E0B67">
      <w:pPr>
        <w:shd w:val="clear" w:color="auto" w:fill="FFFFFF"/>
        <w:spacing w:line="240" w:lineRule="auto"/>
        <w:jc w:val="both"/>
        <w:rPr>
          <w:rFonts w:ascii="Tahoma" w:eastAsia="Times New Roman" w:hAnsi="Tahoma" w:cs="Tahoma"/>
          <w:color w:val="111111"/>
          <w:sz w:val="18"/>
          <w:szCs w:val="18"/>
          <w:lang w:eastAsia="ru-RU"/>
        </w:rPr>
      </w:pPr>
      <w:r w:rsidRPr="007E0B67">
        <w:rPr>
          <w:rFonts w:ascii="Tahoma" w:eastAsia="Times New Roman" w:hAnsi="Tahoma" w:cs="Tahoma"/>
          <w:color w:val="111111"/>
          <w:sz w:val="24"/>
          <w:szCs w:val="24"/>
          <w:lang w:eastAsia="ru-RU"/>
        </w:rPr>
        <w:t xml:space="preserve">         Находясь рядом с террористами, необходимо установить с ними общий психологический контакт. Не обязательно с ними разговаривать. </w:t>
      </w:r>
      <w:proofErr w:type="gramStart"/>
      <w:r w:rsidRPr="007E0B67">
        <w:rPr>
          <w:rFonts w:ascii="Tahoma" w:eastAsia="Times New Roman" w:hAnsi="Tahoma" w:cs="Tahoma"/>
          <w:color w:val="111111"/>
          <w:sz w:val="24"/>
          <w:szCs w:val="24"/>
          <w:lang w:eastAsia="ru-RU"/>
        </w:rPr>
        <w:t>Но</w:t>
      </w:r>
      <w:proofErr w:type="gramEnd"/>
      <w:r w:rsidRPr="007E0B67">
        <w:rPr>
          <w:rFonts w:ascii="Tahoma" w:eastAsia="Times New Roman" w:hAnsi="Tahoma" w:cs="Tahoma"/>
          <w:color w:val="111111"/>
          <w:sz w:val="24"/>
          <w:szCs w:val="24"/>
          <w:lang w:eastAsia="ru-RU"/>
        </w:rPr>
        <w:t xml:space="preserve"> ни в коем случае не нужно кричать, высказывать свое возмущение, громко плакать, потому что очень часто террористы находятся под воздействием наркотических средств и в целом очень возбуждены. Поэтому плач и крики действуют на них крайне негативно и вызывают в них лишнюю агрессию.</w:t>
      </w:r>
    </w:p>
    <w:p w:rsidR="007E0B67" w:rsidRPr="007E0B67" w:rsidRDefault="007E0B67" w:rsidP="007E0B67">
      <w:pPr>
        <w:shd w:val="clear" w:color="auto" w:fill="FFFFFF"/>
        <w:spacing w:line="240" w:lineRule="auto"/>
        <w:jc w:val="both"/>
        <w:rPr>
          <w:rFonts w:ascii="Tahoma" w:eastAsia="Times New Roman" w:hAnsi="Tahoma" w:cs="Tahoma"/>
          <w:color w:val="111111"/>
          <w:sz w:val="18"/>
          <w:szCs w:val="18"/>
          <w:lang w:eastAsia="ru-RU"/>
        </w:rPr>
      </w:pPr>
      <w:r w:rsidRPr="007E0B67">
        <w:rPr>
          <w:rFonts w:ascii="Tahoma" w:eastAsia="Times New Roman" w:hAnsi="Tahoma" w:cs="Tahoma"/>
          <w:color w:val="111111"/>
          <w:sz w:val="24"/>
          <w:szCs w:val="24"/>
          <w:lang w:eastAsia="ru-RU"/>
        </w:rPr>
        <w:t>          Необходимо настроить себя на то, что достаточно продолжительное время вы будете лишены пищи, воды и возможно движения. Поэтому нужно экономить силы. Если воздуха в помещении мало, необходимо меньше двигаться, чтобы экономнее расходовать кислород. Если вам запрещают передвигаться по зданию, необходимо делать нехитрые физические упражнения. Просто напрягать мышцы рук, ног, спины и другие, то есть необходимо заставлять мышцы работать. Кроме этого необходимо заставлять работать головной мозг, чтобы не замкнуться в себе и не потерять психологический контроль. Вспоминайте содержание книг, решайте математические задачи, если кто-нибудь знает молитвы, может молиться.</w:t>
      </w:r>
    </w:p>
    <w:p w:rsidR="007E0B67" w:rsidRPr="007E0B67" w:rsidRDefault="007E0B67" w:rsidP="007E0B67">
      <w:pPr>
        <w:shd w:val="clear" w:color="auto" w:fill="FFFFFF"/>
        <w:spacing w:line="240" w:lineRule="auto"/>
        <w:jc w:val="both"/>
        <w:rPr>
          <w:rFonts w:ascii="Tahoma" w:eastAsia="Times New Roman" w:hAnsi="Tahoma" w:cs="Tahoma"/>
          <w:color w:val="111111"/>
          <w:sz w:val="18"/>
          <w:szCs w:val="18"/>
          <w:lang w:eastAsia="ru-RU"/>
        </w:rPr>
      </w:pPr>
      <w:r w:rsidRPr="007E0B67">
        <w:rPr>
          <w:rFonts w:ascii="Tahoma" w:eastAsia="Times New Roman" w:hAnsi="Tahoma" w:cs="Tahoma"/>
          <w:color w:val="111111"/>
          <w:sz w:val="24"/>
          <w:szCs w:val="24"/>
          <w:lang w:eastAsia="ru-RU"/>
        </w:rPr>
        <w:t xml:space="preserve">          Если вы поняли, что начался штурм, необходимо занять позицию подальше от окон и дверных проемов (при обстреле осколки стекла и строительных конструкций могут причинить дополнительные травмы). Также нужно держаться подальше от террористов, потому что при штурме по ним будут работать снайперы. Не нужно никакой личной бравады. Большинство людей не обладают специальной подготовкой, поэтому не нужно хватать оружие, чтобы вас не перепутали с террористами. </w:t>
      </w:r>
      <w:proofErr w:type="gramStart"/>
      <w:r w:rsidRPr="007E0B67">
        <w:rPr>
          <w:rFonts w:ascii="Tahoma" w:eastAsia="Times New Roman" w:hAnsi="Tahoma" w:cs="Tahoma"/>
          <w:color w:val="111111"/>
          <w:sz w:val="24"/>
          <w:szCs w:val="24"/>
          <w:lang w:eastAsia="ru-RU"/>
        </w:rPr>
        <w:t xml:space="preserve">Если вы услышали хлопки разрывающихся </w:t>
      </w:r>
      <w:proofErr w:type="spellStart"/>
      <w:r w:rsidRPr="007E0B67">
        <w:rPr>
          <w:rFonts w:ascii="Tahoma" w:eastAsia="Times New Roman" w:hAnsi="Tahoma" w:cs="Tahoma"/>
          <w:color w:val="111111"/>
          <w:sz w:val="24"/>
          <w:szCs w:val="24"/>
          <w:lang w:eastAsia="ru-RU"/>
        </w:rPr>
        <w:t>свето-шумовых</w:t>
      </w:r>
      <w:proofErr w:type="spellEnd"/>
      <w:r w:rsidRPr="007E0B67">
        <w:rPr>
          <w:rFonts w:ascii="Tahoma" w:eastAsia="Times New Roman" w:hAnsi="Tahoma" w:cs="Tahoma"/>
          <w:color w:val="111111"/>
          <w:sz w:val="24"/>
          <w:szCs w:val="24"/>
          <w:lang w:eastAsia="ru-RU"/>
        </w:rPr>
        <w:t xml:space="preserve"> гранат, когда яркий свет бьет в глаза, звук ударяет по ушам, или вы почувствовали резкий запах дыма, необходимо просто упасть на пол, закрыть глаза, ни в коем случае их не тереть, закрыть голову руками и ждать пока сотрудники специальных подразделений не выведут вас из здания.</w:t>
      </w:r>
      <w:proofErr w:type="gramEnd"/>
    </w:p>
    <w:p w:rsidR="007E0B67" w:rsidRPr="007E0B67" w:rsidRDefault="007E0B67" w:rsidP="007E0B67">
      <w:pPr>
        <w:shd w:val="clear" w:color="auto" w:fill="FFFFFF"/>
        <w:spacing w:line="240" w:lineRule="auto"/>
        <w:jc w:val="both"/>
        <w:rPr>
          <w:rFonts w:ascii="Tahoma" w:eastAsia="Times New Roman" w:hAnsi="Tahoma" w:cs="Tahoma"/>
          <w:color w:val="111111"/>
          <w:sz w:val="18"/>
          <w:szCs w:val="18"/>
          <w:lang w:eastAsia="ru-RU"/>
        </w:rPr>
      </w:pPr>
      <w:r w:rsidRPr="007E0B67">
        <w:rPr>
          <w:rFonts w:ascii="Tahoma" w:eastAsia="Times New Roman" w:hAnsi="Tahoma" w:cs="Tahoma"/>
          <w:color w:val="111111"/>
          <w:sz w:val="24"/>
          <w:szCs w:val="24"/>
          <w:lang w:eastAsia="ru-RU"/>
        </w:rPr>
        <w:lastRenderedPageBreak/>
        <w:t xml:space="preserve">         Если вы оказались в заложниках, старайтесь фиксировать все события, которые сопровождают захват. </w:t>
      </w:r>
      <w:proofErr w:type="gramStart"/>
      <w:r w:rsidRPr="007E0B67">
        <w:rPr>
          <w:rFonts w:ascii="Tahoma" w:eastAsia="Times New Roman" w:hAnsi="Tahoma" w:cs="Tahoma"/>
          <w:color w:val="111111"/>
          <w:sz w:val="24"/>
          <w:szCs w:val="24"/>
          <w:lang w:eastAsia="ru-RU"/>
        </w:rPr>
        <w:t>Запомните о чем переговариваются террористы между собой, как выглядят, кто у них лидер, какие их планы, какое у них распределение ролей.</w:t>
      </w:r>
      <w:proofErr w:type="gramEnd"/>
      <w:r w:rsidRPr="007E0B67">
        <w:rPr>
          <w:rFonts w:ascii="Tahoma" w:eastAsia="Times New Roman" w:hAnsi="Tahoma" w:cs="Tahoma"/>
          <w:color w:val="111111"/>
          <w:sz w:val="24"/>
          <w:szCs w:val="24"/>
          <w:lang w:eastAsia="ru-RU"/>
        </w:rPr>
        <w:t xml:space="preserve"> Данная информация в дальнейшем будет очень важна для нас. Часто террористы пытаются скрыться, поэтому они переодеваются в одежду заложников, пытаясь сохранить свои жизни.</w:t>
      </w:r>
    </w:p>
    <w:p w:rsidR="007E0B67" w:rsidRPr="007E0B67" w:rsidRDefault="007E0B67" w:rsidP="007E0B67">
      <w:pPr>
        <w:shd w:val="clear" w:color="auto" w:fill="FFFFFF"/>
        <w:spacing w:line="240" w:lineRule="auto"/>
        <w:jc w:val="both"/>
        <w:rPr>
          <w:rFonts w:ascii="Tahoma" w:eastAsia="Times New Roman" w:hAnsi="Tahoma" w:cs="Tahoma"/>
          <w:color w:val="111111"/>
          <w:sz w:val="18"/>
          <w:szCs w:val="18"/>
          <w:lang w:eastAsia="ru-RU"/>
        </w:rPr>
      </w:pPr>
      <w:r w:rsidRPr="007E0B67">
        <w:rPr>
          <w:rFonts w:ascii="Tahoma" w:eastAsia="Times New Roman" w:hAnsi="Tahoma" w:cs="Tahoma"/>
          <w:color w:val="111111"/>
          <w:sz w:val="24"/>
          <w:szCs w:val="24"/>
          <w:lang w:eastAsia="ru-RU"/>
        </w:rPr>
        <w:t xml:space="preserve">         Если вдруг произошел несанкционированный взрыв, и вы оказались засыпанными, необходимо определить свободное место, в которое вы могли бы переместиться. По возможности, если под рукой есть обломки стола, парты, постараться укрепить то, что над вами находится и ждать. Не нужно предпринимать попыток самостоятельно выбраться из-под завала. Разбор завалов по общему правилу у нас производится </w:t>
      </w:r>
      <w:proofErr w:type="spellStart"/>
      <w:r w:rsidRPr="007E0B67">
        <w:rPr>
          <w:rFonts w:ascii="Tahoma" w:eastAsia="Times New Roman" w:hAnsi="Tahoma" w:cs="Tahoma"/>
          <w:color w:val="111111"/>
          <w:sz w:val="24"/>
          <w:szCs w:val="24"/>
          <w:lang w:eastAsia="ru-RU"/>
        </w:rPr>
        <w:t>сверху-вниз</w:t>
      </w:r>
      <w:proofErr w:type="spellEnd"/>
      <w:r w:rsidRPr="007E0B67">
        <w:rPr>
          <w:rFonts w:ascii="Tahoma" w:eastAsia="Times New Roman" w:hAnsi="Tahoma" w:cs="Tahoma"/>
          <w:color w:val="111111"/>
          <w:sz w:val="24"/>
          <w:szCs w:val="24"/>
          <w:lang w:eastAsia="ru-RU"/>
        </w:rPr>
        <w:t>. Каждый час устанавливается минута молчания. Когда перестали работать различные механизмы, необходимо громко кричать, заявлять о себе.</w:t>
      </w:r>
    </w:p>
    <w:p w:rsidR="007E0B67" w:rsidRPr="007E0B67" w:rsidRDefault="007E0B67" w:rsidP="007E0B67">
      <w:pPr>
        <w:shd w:val="clear" w:color="auto" w:fill="FFFFFF"/>
        <w:spacing w:line="240" w:lineRule="auto"/>
        <w:jc w:val="both"/>
        <w:rPr>
          <w:rFonts w:ascii="Tahoma" w:eastAsia="Times New Roman" w:hAnsi="Tahoma" w:cs="Tahoma"/>
          <w:color w:val="111111"/>
          <w:sz w:val="18"/>
          <w:szCs w:val="18"/>
          <w:lang w:eastAsia="ru-RU"/>
        </w:rPr>
      </w:pPr>
      <w:r w:rsidRPr="007E0B67">
        <w:rPr>
          <w:rFonts w:ascii="Tahoma" w:eastAsia="Times New Roman" w:hAnsi="Tahoma" w:cs="Tahoma"/>
          <w:color w:val="111111"/>
          <w:sz w:val="24"/>
          <w:szCs w:val="24"/>
          <w:lang w:eastAsia="ru-RU"/>
        </w:rPr>
        <w:t>        После освобождения обязательно свяжитесь с сотрудниками специальных служб, которые проводили операцию. Они помогут вам передать имеющуюся у вас информацию по назначению и в дальнейшей пройти курс медицинской реабилитации. Люди, оказавшиеся в заложниках, испытывают последствия посттравматического синдрома. Помощь специалистов для таких людей просто необходима.  </w:t>
      </w:r>
    </w:p>
    <w:p w:rsidR="007E0B67" w:rsidRPr="007E0B67" w:rsidRDefault="007E0B67" w:rsidP="007E0B67">
      <w:pPr>
        <w:shd w:val="clear" w:color="auto" w:fill="FFFFFF"/>
        <w:spacing w:line="240" w:lineRule="auto"/>
        <w:rPr>
          <w:rFonts w:ascii="Tahoma" w:eastAsia="Times New Roman" w:hAnsi="Tahoma" w:cs="Tahoma"/>
          <w:color w:val="111111"/>
          <w:sz w:val="18"/>
          <w:szCs w:val="18"/>
          <w:lang w:eastAsia="ru-RU"/>
        </w:rPr>
      </w:pPr>
      <w:r w:rsidRPr="007E0B67">
        <w:rPr>
          <w:rFonts w:ascii="Tahoma" w:eastAsia="Times New Roman" w:hAnsi="Tahoma" w:cs="Tahoma"/>
          <w:b/>
          <w:bCs/>
          <w:color w:val="111111"/>
          <w:sz w:val="24"/>
          <w:szCs w:val="24"/>
          <w:u w:val="single"/>
          <w:lang w:eastAsia="ru-RU"/>
        </w:rPr>
        <w:t>Памятка при угрозе совершения террористического акта</w:t>
      </w:r>
    </w:p>
    <w:p w:rsidR="007E0B67" w:rsidRPr="007E0B67" w:rsidRDefault="007E0B67" w:rsidP="007E0B67">
      <w:pPr>
        <w:shd w:val="clear" w:color="auto" w:fill="FFFFFF"/>
        <w:spacing w:line="240" w:lineRule="auto"/>
        <w:rPr>
          <w:rFonts w:ascii="Tahoma" w:eastAsia="Times New Roman" w:hAnsi="Tahoma" w:cs="Tahoma"/>
          <w:color w:val="111111"/>
          <w:sz w:val="18"/>
          <w:szCs w:val="18"/>
          <w:lang w:eastAsia="ru-RU"/>
        </w:rPr>
      </w:pPr>
      <w:r w:rsidRPr="007E0B67">
        <w:rPr>
          <w:rFonts w:ascii="Arial" w:eastAsia="Times New Roman" w:hAnsi="Arial" w:cs="Arial"/>
          <w:b/>
          <w:bCs/>
          <w:i/>
          <w:iCs/>
          <w:color w:val="111111"/>
          <w:sz w:val="24"/>
          <w:szCs w:val="24"/>
          <w:lang w:eastAsia="ru-RU"/>
        </w:rPr>
        <w:t>Уважаемые учителя учащиеся!</w:t>
      </w:r>
    </w:p>
    <w:p w:rsidR="007E0B67" w:rsidRPr="007E0B67" w:rsidRDefault="007E0B67" w:rsidP="007E0B67">
      <w:pPr>
        <w:shd w:val="clear" w:color="auto" w:fill="FFFFFF"/>
        <w:spacing w:line="240" w:lineRule="auto"/>
        <w:rPr>
          <w:rFonts w:ascii="Tahoma" w:eastAsia="Times New Roman" w:hAnsi="Tahoma" w:cs="Tahoma"/>
          <w:color w:val="111111"/>
          <w:sz w:val="18"/>
          <w:szCs w:val="18"/>
          <w:lang w:eastAsia="ru-RU"/>
        </w:rPr>
      </w:pPr>
      <w:r w:rsidRPr="007E0B67">
        <w:rPr>
          <w:rFonts w:ascii="Arial" w:eastAsia="Times New Roman" w:hAnsi="Arial" w:cs="Arial"/>
          <w:b/>
          <w:bCs/>
          <w:i/>
          <w:iCs/>
          <w:color w:val="111111"/>
          <w:sz w:val="24"/>
          <w:szCs w:val="24"/>
          <w:lang w:eastAsia="ru-RU"/>
        </w:rPr>
        <w:t>При получении информации о готовящемся террористическом акте</w:t>
      </w:r>
    </w:p>
    <w:p w:rsidR="007E0B67" w:rsidRPr="007E0B67" w:rsidRDefault="007E0B67" w:rsidP="007E0B67">
      <w:pPr>
        <w:shd w:val="clear" w:color="auto" w:fill="FFFFFF"/>
        <w:spacing w:line="240" w:lineRule="auto"/>
        <w:rPr>
          <w:rFonts w:ascii="Tahoma" w:eastAsia="Times New Roman" w:hAnsi="Tahoma" w:cs="Tahoma"/>
          <w:color w:val="111111"/>
          <w:sz w:val="18"/>
          <w:szCs w:val="18"/>
          <w:lang w:eastAsia="ru-RU"/>
        </w:rPr>
      </w:pPr>
      <w:r w:rsidRPr="007E0B67">
        <w:rPr>
          <w:rFonts w:ascii="Tahoma" w:eastAsia="Times New Roman" w:hAnsi="Tahoma" w:cs="Tahoma"/>
          <w:b/>
          <w:bCs/>
          <w:color w:val="111111"/>
          <w:sz w:val="24"/>
          <w:szCs w:val="24"/>
          <w:lang w:eastAsia="ru-RU"/>
        </w:rPr>
        <w:t>необходимо:</w:t>
      </w:r>
    </w:p>
    <w:p w:rsidR="007E0B67" w:rsidRPr="007E0B67" w:rsidRDefault="007E0B67" w:rsidP="007E0B67">
      <w:pPr>
        <w:shd w:val="clear" w:color="auto" w:fill="FFFFFF"/>
        <w:spacing w:line="240" w:lineRule="auto"/>
        <w:rPr>
          <w:rFonts w:ascii="Tahoma" w:eastAsia="Times New Roman" w:hAnsi="Tahoma" w:cs="Tahoma"/>
          <w:color w:val="111111"/>
          <w:sz w:val="18"/>
          <w:szCs w:val="18"/>
          <w:lang w:eastAsia="ru-RU"/>
        </w:rPr>
      </w:pPr>
      <w:r w:rsidRPr="007E0B67">
        <w:rPr>
          <w:rFonts w:ascii="Tahoma" w:eastAsia="Times New Roman" w:hAnsi="Tahoma" w:cs="Tahoma"/>
          <w:color w:val="111111"/>
          <w:sz w:val="24"/>
          <w:szCs w:val="24"/>
          <w:lang w:eastAsia="ru-RU"/>
        </w:rPr>
        <w:t>Немедленно сообщить об имеющейся информации по телефону:</w:t>
      </w:r>
    </w:p>
    <w:p w:rsidR="007E0B67" w:rsidRPr="007E0B67" w:rsidRDefault="007E0B67" w:rsidP="007E0B67">
      <w:pPr>
        <w:shd w:val="clear" w:color="auto" w:fill="FFFFFF"/>
        <w:spacing w:line="240" w:lineRule="auto"/>
        <w:rPr>
          <w:rFonts w:ascii="Tahoma" w:eastAsia="Times New Roman" w:hAnsi="Tahoma" w:cs="Tahoma"/>
          <w:color w:val="111111"/>
          <w:sz w:val="18"/>
          <w:szCs w:val="18"/>
          <w:lang w:eastAsia="ru-RU"/>
        </w:rPr>
      </w:pPr>
      <w:r w:rsidRPr="007E0B67">
        <w:rPr>
          <w:rFonts w:ascii="Tahoma" w:eastAsia="Times New Roman" w:hAnsi="Tahoma" w:cs="Tahoma"/>
          <w:color w:val="111111"/>
          <w:sz w:val="24"/>
          <w:szCs w:val="24"/>
          <w:lang w:eastAsia="ru-RU"/>
        </w:rPr>
        <w:t>НА СЛУЖБУ «102» - ДЕЖУРНАЯ ЧАСТЬ ГУВД</w:t>
      </w:r>
    </w:p>
    <w:p w:rsidR="007E0B67" w:rsidRPr="007E0B67" w:rsidRDefault="007E0B67" w:rsidP="007E0B67">
      <w:pPr>
        <w:numPr>
          <w:ilvl w:val="0"/>
          <w:numId w:val="5"/>
        </w:numPr>
        <w:shd w:val="clear" w:color="auto" w:fill="FFFFFF"/>
        <w:spacing w:line="240" w:lineRule="auto"/>
        <w:jc w:val="both"/>
        <w:rPr>
          <w:rFonts w:ascii="Tahoma" w:eastAsia="Times New Roman" w:hAnsi="Tahoma" w:cs="Tahoma"/>
          <w:color w:val="111111"/>
          <w:sz w:val="18"/>
          <w:szCs w:val="18"/>
          <w:lang w:eastAsia="ru-RU"/>
        </w:rPr>
      </w:pPr>
      <w:r w:rsidRPr="007E0B67">
        <w:rPr>
          <w:rFonts w:ascii="Tahoma" w:eastAsia="Times New Roman" w:hAnsi="Tahoma" w:cs="Tahoma"/>
          <w:color w:val="111111"/>
          <w:sz w:val="24"/>
          <w:szCs w:val="24"/>
          <w:lang w:eastAsia="ru-RU"/>
        </w:rPr>
        <w:t>При этом сообщить: время, место, обстоятельства получения информации, кто передал информацию о готовящемся террористическом акте и, по возможности, дословное ее содержание.</w:t>
      </w:r>
    </w:p>
    <w:p w:rsidR="007E0B67" w:rsidRPr="007E0B67" w:rsidRDefault="007E0B67" w:rsidP="007E0B67">
      <w:pPr>
        <w:numPr>
          <w:ilvl w:val="0"/>
          <w:numId w:val="6"/>
        </w:numPr>
        <w:shd w:val="clear" w:color="auto" w:fill="FFFFFF"/>
        <w:spacing w:line="240" w:lineRule="auto"/>
        <w:ind w:left="450" w:hanging="360"/>
        <w:rPr>
          <w:rFonts w:ascii="Tahoma" w:eastAsia="Times New Roman" w:hAnsi="Tahoma" w:cs="Tahoma"/>
          <w:color w:val="111111"/>
          <w:sz w:val="18"/>
          <w:szCs w:val="18"/>
          <w:lang w:eastAsia="ru-RU"/>
        </w:rPr>
      </w:pPr>
      <w:r w:rsidRPr="007E0B67">
        <w:rPr>
          <w:rFonts w:ascii="Tahoma" w:eastAsia="Times New Roman" w:hAnsi="Tahoma" w:cs="Tahoma"/>
          <w:color w:val="111111"/>
          <w:sz w:val="24"/>
          <w:szCs w:val="24"/>
          <w:lang w:eastAsia="ru-RU"/>
        </w:rPr>
        <w:t>Немедленно принять меры к эвакуации людей из зоны предполагаемого террористического акта, оцеплению опасной зоны, недопущению в нее людей и</w:t>
      </w:r>
      <w:r>
        <w:rPr>
          <w:rFonts w:ascii="Tahoma" w:eastAsia="Times New Roman" w:hAnsi="Tahoma" w:cs="Tahoma"/>
          <w:color w:val="111111"/>
          <w:sz w:val="24"/>
          <w:szCs w:val="24"/>
          <w:lang w:eastAsia="ru-RU"/>
        </w:rPr>
        <w:t xml:space="preserve"> </w:t>
      </w:r>
      <w:r w:rsidRPr="007E0B67">
        <w:rPr>
          <w:rFonts w:ascii="Tahoma" w:eastAsia="Times New Roman" w:hAnsi="Tahoma" w:cs="Tahoma"/>
          <w:color w:val="111111"/>
          <w:sz w:val="24"/>
          <w:szCs w:val="24"/>
          <w:lang w:eastAsia="ru-RU"/>
        </w:rPr>
        <w:t>транспорта.</w:t>
      </w:r>
    </w:p>
    <w:p w:rsidR="007E0B67" w:rsidRPr="007E0B67" w:rsidRDefault="007E0B67" w:rsidP="007E0B67">
      <w:pPr>
        <w:shd w:val="clear" w:color="auto" w:fill="FFFFFF"/>
        <w:spacing w:line="240" w:lineRule="auto"/>
        <w:rPr>
          <w:rFonts w:ascii="Tahoma" w:eastAsia="Times New Roman" w:hAnsi="Tahoma" w:cs="Tahoma"/>
          <w:color w:val="111111"/>
          <w:sz w:val="18"/>
          <w:szCs w:val="18"/>
          <w:lang w:eastAsia="ru-RU"/>
        </w:rPr>
      </w:pPr>
      <w:r w:rsidRPr="007E0B67">
        <w:rPr>
          <w:rFonts w:ascii="Tahoma" w:eastAsia="Times New Roman" w:hAnsi="Tahoma" w:cs="Tahoma"/>
          <w:color w:val="111111"/>
          <w:sz w:val="24"/>
          <w:szCs w:val="24"/>
          <w:lang w:eastAsia="ru-RU"/>
        </w:rPr>
        <w:t>3. По прибытии сотрудников милиции и специальных служб действовать в соответствии с указаниями ответственного руководителя.</w:t>
      </w:r>
    </w:p>
    <w:p w:rsidR="007E0B67" w:rsidRPr="007E0B67" w:rsidRDefault="007E0B67" w:rsidP="007E0B67">
      <w:pPr>
        <w:shd w:val="clear" w:color="auto" w:fill="FFFFFF"/>
        <w:spacing w:line="240" w:lineRule="auto"/>
        <w:rPr>
          <w:rFonts w:ascii="Tahoma" w:eastAsia="Times New Roman" w:hAnsi="Tahoma" w:cs="Tahoma"/>
          <w:color w:val="111111"/>
          <w:sz w:val="18"/>
          <w:szCs w:val="18"/>
          <w:lang w:eastAsia="ru-RU"/>
        </w:rPr>
      </w:pPr>
      <w:r w:rsidRPr="007E0B67">
        <w:rPr>
          <w:rFonts w:ascii="Tahoma" w:eastAsia="Times New Roman" w:hAnsi="Tahoma" w:cs="Tahoma"/>
          <w:b/>
          <w:bCs/>
          <w:color w:val="111111"/>
          <w:sz w:val="24"/>
          <w:szCs w:val="24"/>
          <w:u w:val="single"/>
          <w:lang w:eastAsia="ru-RU"/>
        </w:rPr>
        <w:t>КАТЕГОРИЧЕСКИ ЗАПРЕЩАЕТСЯ:</w:t>
      </w:r>
    </w:p>
    <w:p w:rsidR="007E0B67" w:rsidRPr="007E0B67" w:rsidRDefault="007E0B67" w:rsidP="007E0B67">
      <w:pPr>
        <w:shd w:val="clear" w:color="auto" w:fill="FFFFFF"/>
        <w:spacing w:after="150" w:line="240" w:lineRule="auto"/>
        <w:ind w:left="450"/>
        <w:rPr>
          <w:rFonts w:ascii="Tahoma" w:eastAsia="Times New Roman" w:hAnsi="Tahoma" w:cs="Tahoma"/>
          <w:color w:val="111111"/>
          <w:sz w:val="18"/>
          <w:szCs w:val="18"/>
          <w:lang w:eastAsia="ru-RU"/>
        </w:rPr>
      </w:pPr>
    </w:p>
    <w:p w:rsidR="007E0B67" w:rsidRPr="007E0B67" w:rsidRDefault="007E0B67" w:rsidP="007E0B67">
      <w:pPr>
        <w:numPr>
          <w:ilvl w:val="1"/>
          <w:numId w:val="7"/>
        </w:numPr>
        <w:shd w:val="clear" w:color="auto" w:fill="FFFFFF"/>
        <w:spacing w:line="240" w:lineRule="auto"/>
        <w:ind w:left="1050"/>
        <w:rPr>
          <w:rFonts w:ascii="Tahoma" w:eastAsia="Times New Roman" w:hAnsi="Tahoma" w:cs="Tahoma"/>
          <w:color w:val="111111"/>
          <w:sz w:val="18"/>
          <w:szCs w:val="18"/>
          <w:lang w:eastAsia="ru-RU"/>
        </w:rPr>
      </w:pPr>
      <w:r w:rsidRPr="007E0B67">
        <w:rPr>
          <w:rFonts w:ascii="Tahoma" w:eastAsia="Times New Roman" w:hAnsi="Tahoma" w:cs="Tahoma"/>
          <w:color w:val="111111"/>
          <w:sz w:val="24"/>
          <w:szCs w:val="24"/>
          <w:lang w:eastAsia="ru-RU"/>
        </w:rPr>
        <w:t>Передавать ложную, искаженную информацию о готовящемся террористическом акте.</w:t>
      </w:r>
    </w:p>
    <w:p w:rsidR="007E0B67" w:rsidRPr="007E0B67" w:rsidRDefault="007E0B67" w:rsidP="007E0B67">
      <w:pPr>
        <w:numPr>
          <w:ilvl w:val="1"/>
          <w:numId w:val="7"/>
        </w:numPr>
        <w:shd w:val="clear" w:color="auto" w:fill="FFFFFF"/>
        <w:spacing w:line="240" w:lineRule="auto"/>
        <w:ind w:left="1050"/>
        <w:rPr>
          <w:rFonts w:ascii="Tahoma" w:eastAsia="Times New Roman" w:hAnsi="Tahoma" w:cs="Tahoma"/>
          <w:color w:val="111111"/>
          <w:sz w:val="18"/>
          <w:szCs w:val="18"/>
          <w:lang w:eastAsia="ru-RU"/>
        </w:rPr>
      </w:pPr>
      <w:r w:rsidRPr="007E0B67">
        <w:rPr>
          <w:rFonts w:ascii="Tahoma" w:eastAsia="Times New Roman" w:hAnsi="Tahoma" w:cs="Tahoma"/>
          <w:color w:val="111111"/>
          <w:sz w:val="24"/>
          <w:szCs w:val="24"/>
          <w:lang w:eastAsia="ru-RU"/>
        </w:rPr>
        <w:t>     Обследовать зону предполагаемого террористического акта с целью обнаружения подозрительных предметов.</w:t>
      </w:r>
    </w:p>
    <w:p w:rsidR="007E0B67" w:rsidRPr="007E0B67" w:rsidRDefault="007E0B67" w:rsidP="007E0B67">
      <w:pPr>
        <w:numPr>
          <w:ilvl w:val="1"/>
          <w:numId w:val="7"/>
        </w:numPr>
        <w:shd w:val="clear" w:color="auto" w:fill="FFFFFF"/>
        <w:spacing w:line="240" w:lineRule="auto"/>
        <w:ind w:left="1050"/>
        <w:rPr>
          <w:rFonts w:ascii="Tahoma" w:eastAsia="Times New Roman" w:hAnsi="Tahoma" w:cs="Tahoma"/>
          <w:color w:val="111111"/>
          <w:sz w:val="18"/>
          <w:szCs w:val="18"/>
          <w:lang w:eastAsia="ru-RU"/>
        </w:rPr>
      </w:pPr>
      <w:r w:rsidRPr="007E0B67">
        <w:rPr>
          <w:rFonts w:ascii="Tahoma" w:eastAsia="Times New Roman" w:hAnsi="Tahoma" w:cs="Tahoma"/>
          <w:color w:val="111111"/>
          <w:sz w:val="24"/>
          <w:szCs w:val="24"/>
          <w:lang w:eastAsia="ru-RU"/>
        </w:rPr>
        <w:lastRenderedPageBreak/>
        <w:t xml:space="preserve">Пользоваться </w:t>
      </w:r>
      <w:proofErr w:type="spellStart"/>
      <w:r w:rsidRPr="007E0B67">
        <w:rPr>
          <w:rFonts w:ascii="Tahoma" w:eastAsia="Times New Roman" w:hAnsi="Tahoma" w:cs="Tahoma"/>
          <w:color w:val="111111"/>
          <w:sz w:val="24"/>
          <w:szCs w:val="24"/>
          <w:lang w:eastAsia="ru-RU"/>
        </w:rPr>
        <w:t>электрорадиоаппаратурой</w:t>
      </w:r>
      <w:proofErr w:type="spellEnd"/>
      <w:r w:rsidRPr="007E0B67">
        <w:rPr>
          <w:rFonts w:ascii="Tahoma" w:eastAsia="Times New Roman" w:hAnsi="Tahoma" w:cs="Tahoma"/>
          <w:color w:val="111111"/>
          <w:sz w:val="24"/>
          <w:szCs w:val="24"/>
          <w:lang w:eastAsia="ru-RU"/>
        </w:rPr>
        <w:t>, переговорными устройствами вблизи зоны оцепления.</w:t>
      </w:r>
    </w:p>
    <w:p w:rsidR="007E0B67" w:rsidRPr="007E0B67" w:rsidRDefault="007E0B67" w:rsidP="007E0B67">
      <w:pPr>
        <w:shd w:val="clear" w:color="auto" w:fill="FFFFFF"/>
        <w:spacing w:line="240" w:lineRule="auto"/>
        <w:rPr>
          <w:rFonts w:ascii="Tahoma" w:eastAsia="Times New Roman" w:hAnsi="Tahoma" w:cs="Tahoma"/>
          <w:color w:val="111111"/>
          <w:sz w:val="18"/>
          <w:szCs w:val="18"/>
          <w:lang w:eastAsia="ru-RU"/>
        </w:rPr>
      </w:pPr>
      <w:r w:rsidRPr="007E0B67">
        <w:rPr>
          <w:rFonts w:ascii="Times New Roman" w:eastAsia="Times New Roman" w:hAnsi="Times New Roman" w:cs="Times New Roman"/>
          <w:b/>
          <w:bCs/>
          <w:color w:val="111111"/>
          <w:sz w:val="24"/>
          <w:szCs w:val="24"/>
          <w:u w:val="single"/>
          <w:lang w:eastAsia="ru-RU"/>
        </w:rPr>
        <w:t>Памятка по обеспечению безопасности</w:t>
      </w:r>
    </w:p>
    <w:p w:rsidR="007E0B67" w:rsidRPr="007E0B67" w:rsidRDefault="007E0B67" w:rsidP="007E0B67">
      <w:pPr>
        <w:shd w:val="clear" w:color="auto" w:fill="FFFFFF"/>
        <w:spacing w:line="240" w:lineRule="auto"/>
        <w:rPr>
          <w:rFonts w:ascii="Tahoma" w:eastAsia="Times New Roman" w:hAnsi="Tahoma" w:cs="Tahoma"/>
          <w:color w:val="111111"/>
          <w:sz w:val="18"/>
          <w:szCs w:val="18"/>
          <w:lang w:eastAsia="ru-RU"/>
        </w:rPr>
      </w:pPr>
      <w:r w:rsidRPr="007E0B67">
        <w:rPr>
          <w:rFonts w:ascii="Tahoma" w:eastAsia="Times New Roman" w:hAnsi="Tahoma" w:cs="Tahoma"/>
          <w:b/>
          <w:bCs/>
          <w:color w:val="111111"/>
          <w:sz w:val="24"/>
          <w:szCs w:val="24"/>
          <w:u w:val="single"/>
          <w:lang w:eastAsia="ru-RU"/>
        </w:rPr>
        <w:t>при возникновении общественных беспорядков</w:t>
      </w:r>
    </w:p>
    <w:p w:rsidR="007E0B67" w:rsidRPr="007E0B67" w:rsidRDefault="007E0B67" w:rsidP="007E0B67">
      <w:pPr>
        <w:shd w:val="clear" w:color="auto" w:fill="FFFFFF"/>
        <w:spacing w:line="240" w:lineRule="auto"/>
        <w:rPr>
          <w:rFonts w:ascii="Tahoma" w:eastAsia="Times New Roman" w:hAnsi="Tahoma" w:cs="Tahoma"/>
          <w:color w:val="111111"/>
          <w:sz w:val="18"/>
          <w:szCs w:val="18"/>
          <w:lang w:eastAsia="ru-RU"/>
        </w:rPr>
      </w:pPr>
      <w:r w:rsidRPr="007E0B67">
        <w:rPr>
          <w:rFonts w:ascii="Tahoma" w:eastAsia="Times New Roman" w:hAnsi="Tahoma" w:cs="Tahoma"/>
          <w:b/>
          <w:bCs/>
          <w:color w:val="111111"/>
          <w:sz w:val="24"/>
          <w:szCs w:val="24"/>
          <w:u w:val="single"/>
          <w:lang w:eastAsia="ru-RU"/>
        </w:rPr>
        <w:t>вблизи образовательного учреждения и угрозе захвата заложников</w:t>
      </w:r>
    </w:p>
    <w:p w:rsidR="007E0B67" w:rsidRPr="007E0B67" w:rsidRDefault="007E0B67" w:rsidP="007E0B67">
      <w:pPr>
        <w:shd w:val="clear" w:color="auto" w:fill="FFFFFF"/>
        <w:spacing w:line="240" w:lineRule="auto"/>
        <w:jc w:val="both"/>
        <w:rPr>
          <w:rFonts w:ascii="Tahoma" w:eastAsia="Times New Roman" w:hAnsi="Tahoma" w:cs="Tahoma"/>
          <w:color w:val="111111"/>
          <w:sz w:val="18"/>
          <w:szCs w:val="18"/>
          <w:lang w:eastAsia="ru-RU"/>
        </w:rPr>
      </w:pPr>
      <w:r w:rsidRPr="007E0B67">
        <w:rPr>
          <w:rFonts w:ascii="Times New Roman" w:eastAsia="Times New Roman" w:hAnsi="Times New Roman" w:cs="Times New Roman"/>
          <w:b/>
          <w:bCs/>
          <w:color w:val="111111"/>
          <w:sz w:val="24"/>
          <w:szCs w:val="24"/>
          <w:lang w:eastAsia="ru-RU"/>
        </w:rPr>
        <w:t>В целях личной безопасности, безопасности других людей при возникновении общественных беспорядков вблизи образовательного учреждения и угрозе захвата заложников необходимо:</w:t>
      </w:r>
    </w:p>
    <w:p w:rsidR="007E0B67" w:rsidRPr="007E0B67" w:rsidRDefault="007E0B67" w:rsidP="007E0B67">
      <w:pPr>
        <w:shd w:val="clear" w:color="auto" w:fill="FFFFFF"/>
        <w:spacing w:line="240" w:lineRule="auto"/>
        <w:jc w:val="both"/>
        <w:rPr>
          <w:rFonts w:ascii="Tahoma" w:eastAsia="Times New Roman" w:hAnsi="Tahoma" w:cs="Tahoma"/>
          <w:color w:val="111111"/>
          <w:sz w:val="18"/>
          <w:szCs w:val="18"/>
          <w:lang w:eastAsia="ru-RU"/>
        </w:rPr>
      </w:pPr>
      <w:r w:rsidRPr="007E0B67">
        <w:rPr>
          <w:rFonts w:ascii="Tahoma" w:eastAsia="Times New Roman" w:hAnsi="Tahoma" w:cs="Tahoma"/>
          <w:color w:val="111111"/>
          <w:sz w:val="24"/>
          <w:szCs w:val="24"/>
          <w:lang w:eastAsia="ru-RU"/>
        </w:rPr>
        <w:t>- Немедленно сообщить о беспорядке в дежурную часть УВД по телефону 102 или в отделение милиции.</w:t>
      </w:r>
    </w:p>
    <w:p w:rsidR="007E0B67" w:rsidRPr="007E0B67" w:rsidRDefault="007E0B67" w:rsidP="007E0B67">
      <w:pPr>
        <w:shd w:val="clear" w:color="auto" w:fill="FFFFFF"/>
        <w:spacing w:line="240" w:lineRule="auto"/>
        <w:jc w:val="both"/>
        <w:rPr>
          <w:rFonts w:ascii="Tahoma" w:eastAsia="Times New Roman" w:hAnsi="Tahoma" w:cs="Tahoma"/>
          <w:color w:val="111111"/>
          <w:sz w:val="18"/>
          <w:szCs w:val="18"/>
          <w:lang w:eastAsia="ru-RU"/>
        </w:rPr>
      </w:pPr>
      <w:r w:rsidRPr="007E0B67">
        <w:rPr>
          <w:rFonts w:ascii="Times New Roman" w:eastAsia="Times New Roman" w:hAnsi="Times New Roman" w:cs="Times New Roman"/>
          <w:b/>
          <w:bCs/>
          <w:color w:val="111111"/>
          <w:sz w:val="24"/>
          <w:szCs w:val="24"/>
          <w:lang w:eastAsia="ru-RU"/>
        </w:rPr>
        <w:t>Если Вы захвачены преступниками заложником, то следует применять следующие меры обеспечения безопасности:</w:t>
      </w:r>
    </w:p>
    <w:p w:rsidR="007E0B67" w:rsidRPr="007E0B67" w:rsidRDefault="007E0B67" w:rsidP="007E0B67">
      <w:pPr>
        <w:shd w:val="clear" w:color="auto" w:fill="FFFFFF"/>
        <w:spacing w:line="240" w:lineRule="auto"/>
        <w:jc w:val="both"/>
        <w:rPr>
          <w:rFonts w:ascii="Tahoma" w:eastAsia="Times New Roman" w:hAnsi="Tahoma" w:cs="Tahoma"/>
          <w:color w:val="111111"/>
          <w:sz w:val="18"/>
          <w:szCs w:val="18"/>
          <w:lang w:eastAsia="ru-RU"/>
        </w:rPr>
      </w:pPr>
      <w:r w:rsidRPr="007E0B67">
        <w:rPr>
          <w:rFonts w:ascii="Tahoma" w:eastAsia="Times New Roman" w:hAnsi="Tahoma" w:cs="Tahoma"/>
          <w:color w:val="111111"/>
          <w:sz w:val="24"/>
          <w:szCs w:val="24"/>
          <w:lang w:eastAsia="ru-RU"/>
        </w:rPr>
        <w:t>- не подвергайте себя излишнему риску и ограничьте всякие контакты с преступниками, особенно если они находятся в состоянии алкогольного или наркотического опьянения;</w:t>
      </w:r>
    </w:p>
    <w:p w:rsidR="007E0B67" w:rsidRPr="007E0B67" w:rsidRDefault="007E0B67" w:rsidP="007E0B67">
      <w:pPr>
        <w:shd w:val="clear" w:color="auto" w:fill="FFFFFF"/>
        <w:spacing w:line="240" w:lineRule="auto"/>
        <w:jc w:val="both"/>
        <w:rPr>
          <w:rFonts w:ascii="Tahoma" w:eastAsia="Times New Roman" w:hAnsi="Tahoma" w:cs="Tahoma"/>
          <w:color w:val="111111"/>
          <w:sz w:val="18"/>
          <w:szCs w:val="18"/>
          <w:lang w:eastAsia="ru-RU"/>
        </w:rPr>
      </w:pPr>
      <w:r w:rsidRPr="007E0B67">
        <w:rPr>
          <w:rFonts w:ascii="Tahoma" w:eastAsia="Times New Roman" w:hAnsi="Tahoma" w:cs="Tahoma"/>
          <w:color w:val="111111"/>
          <w:sz w:val="24"/>
          <w:szCs w:val="24"/>
          <w:lang w:eastAsia="ru-RU"/>
        </w:rPr>
        <w:t>- будьте покладисты, спокойны и, по возможности, миролюбивы. Внимательно следите за поведением преступников и их намерениями;</w:t>
      </w:r>
    </w:p>
    <w:p w:rsidR="007E0B67" w:rsidRPr="007E0B67" w:rsidRDefault="007E0B67" w:rsidP="007E0B67">
      <w:pPr>
        <w:shd w:val="clear" w:color="auto" w:fill="FFFFFF"/>
        <w:spacing w:line="240" w:lineRule="auto"/>
        <w:jc w:val="both"/>
        <w:rPr>
          <w:rFonts w:ascii="Tahoma" w:eastAsia="Times New Roman" w:hAnsi="Tahoma" w:cs="Tahoma"/>
          <w:color w:val="111111"/>
          <w:sz w:val="18"/>
          <w:szCs w:val="18"/>
          <w:lang w:eastAsia="ru-RU"/>
        </w:rPr>
      </w:pPr>
      <w:r w:rsidRPr="007E0B67">
        <w:rPr>
          <w:rFonts w:ascii="Tahoma" w:eastAsia="Times New Roman" w:hAnsi="Tahoma" w:cs="Tahoma"/>
          <w:color w:val="111111"/>
          <w:sz w:val="24"/>
          <w:szCs w:val="24"/>
          <w:lang w:eastAsia="ru-RU"/>
        </w:rPr>
        <w:t>    - при первой же возможности постарайтесь сообщить о своем местонахождении родным или в милицию;</w:t>
      </w:r>
    </w:p>
    <w:p w:rsidR="007E0B67" w:rsidRPr="007E0B67" w:rsidRDefault="007E0B67" w:rsidP="007E0B67">
      <w:pPr>
        <w:shd w:val="clear" w:color="auto" w:fill="FFFFFF"/>
        <w:spacing w:line="240" w:lineRule="auto"/>
        <w:jc w:val="both"/>
        <w:rPr>
          <w:rFonts w:ascii="Tahoma" w:eastAsia="Times New Roman" w:hAnsi="Tahoma" w:cs="Tahoma"/>
          <w:color w:val="111111"/>
          <w:sz w:val="18"/>
          <w:szCs w:val="18"/>
          <w:lang w:eastAsia="ru-RU"/>
        </w:rPr>
      </w:pPr>
      <w:r w:rsidRPr="007E0B67">
        <w:rPr>
          <w:rFonts w:ascii="Tahoma" w:eastAsia="Times New Roman" w:hAnsi="Tahoma" w:cs="Tahoma"/>
          <w:color w:val="111111"/>
          <w:sz w:val="24"/>
          <w:szCs w:val="24"/>
          <w:lang w:eastAsia="ru-RU"/>
        </w:rPr>
        <w:t>    - не падайте духом и в случае удобной и безопасной возможности спасайтесь бегством;</w:t>
      </w:r>
    </w:p>
    <w:p w:rsidR="007E0B67" w:rsidRPr="007E0B67" w:rsidRDefault="007E0B67" w:rsidP="007E0B67">
      <w:pPr>
        <w:shd w:val="clear" w:color="auto" w:fill="FFFFFF"/>
        <w:spacing w:line="240" w:lineRule="auto"/>
        <w:jc w:val="both"/>
        <w:rPr>
          <w:rFonts w:ascii="Tahoma" w:eastAsia="Times New Roman" w:hAnsi="Tahoma" w:cs="Tahoma"/>
          <w:color w:val="111111"/>
          <w:sz w:val="18"/>
          <w:szCs w:val="18"/>
          <w:lang w:eastAsia="ru-RU"/>
        </w:rPr>
      </w:pPr>
      <w:r w:rsidRPr="007E0B67">
        <w:rPr>
          <w:rFonts w:ascii="Tahoma" w:eastAsia="Times New Roman" w:hAnsi="Tahoma" w:cs="Tahoma"/>
          <w:color w:val="111111"/>
          <w:sz w:val="24"/>
          <w:szCs w:val="24"/>
          <w:lang w:eastAsia="ru-RU"/>
        </w:rPr>
        <w:t>    - во время освобождения группой захвата лучше всего лечь на пол подальше от окон и дверей или укрыться (спрятаться).</w:t>
      </w:r>
    </w:p>
    <w:p w:rsidR="007E0B67" w:rsidRPr="007E0B67" w:rsidRDefault="007E0B67" w:rsidP="007E0B67">
      <w:pPr>
        <w:shd w:val="clear" w:color="auto" w:fill="FFFFFF"/>
        <w:spacing w:line="240" w:lineRule="auto"/>
        <w:jc w:val="both"/>
        <w:rPr>
          <w:rFonts w:ascii="Tahoma" w:eastAsia="Times New Roman" w:hAnsi="Tahoma" w:cs="Tahoma"/>
          <w:color w:val="111111"/>
          <w:sz w:val="18"/>
          <w:szCs w:val="18"/>
          <w:lang w:eastAsia="ru-RU"/>
        </w:rPr>
      </w:pPr>
      <w:r w:rsidRPr="007E0B67">
        <w:rPr>
          <w:rFonts w:ascii="Times New Roman" w:eastAsia="Times New Roman" w:hAnsi="Times New Roman" w:cs="Times New Roman"/>
          <w:b/>
          <w:bCs/>
          <w:color w:val="111111"/>
          <w:sz w:val="24"/>
          <w:szCs w:val="24"/>
          <w:lang w:eastAsia="ru-RU"/>
        </w:rPr>
        <w:t>Чтобы уменьшить риск похищения следует придерживаться следующих мер предосторожности:</w:t>
      </w:r>
    </w:p>
    <w:p w:rsidR="007E0B67" w:rsidRPr="007E0B67" w:rsidRDefault="007E0B67" w:rsidP="007E0B67">
      <w:pPr>
        <w:shd w:val="clear" w:color="auto" w:fill="FFFFFF"/>
        <w:spacing w:line="240" w:lineRule="auto"/>
        <w:jc w:val="both"/>
        <w:rPr>
          <w:rFonts w:ascii="Tahoma" w:eastAsia="Times New Roman" w:hAnsi="Tahoma" w:cs="Tahoma"/>
          <w:color w:val="111111"/>
          <w:sz w:val="18"/>
          <w:szCs w:val="18"/>
          <w:lang w:eastAsia="ru-RU"/>
        </w:rPr>
      </w:pPr>
      <w:r w:rsidRPr="007E0B67">
        <w:rPr>
          <w:rFonts w:ascii="Tahoma" w:eastAsia="Times New Roman" w:hAnsi="Tahoma" w:cs="Tahoma"/>
          <w:color w:val="111111"/>
          <w:sz w:val="24"/>
          <w:szCs w:val="24"/>
          <w:lang w:eastAsia="ru-RU"/>
        </w:rPr>
        <w:t>- хорошо знать район, где Вы проживаете, его уединенные участки;</w:t>
      </w:r>
    </w:p>
    <w:p w:rsidR="007E0B67" w:rsidRPr="007E0B67" w:rsidRDefault="007E0B67" w:rsidP="007E0B67">
      <w:pPr>
        <w:shd w:val="clear" w:color="auto" w:fill="FFFFFF"/>
        <w:spacing w:line="240" w:lineRule="auto"/>
        <w:jc w:val="both"/>
        <w:rPr>
          <w:rFonts w:ascii="Tahoma" w:eastAsia="Times New Roman" w:hAnsi="Tahoma" w:cs="Tahoma"/>
          <w:color w:val="111111"/>
          <w:sz w:val="18"/>
          <w:szCs w:val="18"/>
          <w:lang w:eastAsia="ru-RU"/>
        </w:rPr>
      </w:pPr>
      <w:r w:rsidRPr="007E0B67">
        <w:rPr>
          <w:rFonts w:ascii="Tahoma" w:eastAsia="Times New Roman" w:hAnsi="Tahoma" w:cs="Tahoma"/>
          <w:color w:val="111111"/>
          <w:sz w:val="24"/>
          <w:szCs w:val="24"/>
          <w:lang w:eastAsia="ru-RU"/>
        </w:rPr>
        <w:t>- выбирать маршрут для движения, проходящий через оживленные и хорошо освещенные улицы;</w:t>
      </w:r>
    </w:p>
    <w:p w:rsidR="007E0B67" w:rsidRPr="007E0B67" w:rsidRDefault="007E0B67" w:rsidP="007E0B67">
      <w:pPr>
        <w:shd w:val="clear" w:color="auto" w:fill="FFFFFF"/>
        <w:spacing w:line="240" w:lineRule="auto"/>
        <w:jc w:val="both"/>
        <w:rPr>
          <w:rFonts w:ascii="Tahoma" w:eastAsia="Times New Roman" w:hAnsi="Tahoma" w:cs="Tahoma"/>
          <w:color w:val="111111"/>
          <w:sz w:val="18"/>
          <w:szCs w:val="18"/>
          <w:lang w:eastAsia="ru-RU"/>
        </w:rPr>
      </w:pPr>
      <w:r w:rsidRPr="007E0B67">
        <w:rPr>
          <w:rFonts w:ascii="Tahoma" w:eastAsia="Times New Roman" w:hAnsi="Tahoma" w:cs="Tahoma"/>
          <w:color w:val="111111"/>
          <w:sz w:val="24"/>
          <w:szCs w:val="24"/>
          <w:lang w:eastAsia="ru-RU"/>
        </w:rPr>
        <w:t>- идя по маршруту, стараться держаться на расстоянии от подъездов и подворотен, а также от незнакомых людей, выглядящих подозрительно;</w:t>
      </w:r>
    </w:p>
    <w:p w:rsidR="007E0B67" w:rsidRPr="007E0B67" w:rsidRDefault="007E0B67" w:rsidP="007E0B67">
      <w:pPr>
        <w:shd w:val="clear" w:color="auto" w:fill="FFFFFF"/>
        <w:spacing w:line="240" w:lineRule="auto"/>
        <w:jc w:val="both"/>
        <w:rPr>
          <w:rFonts w:ascii="Tahoma" w:eastAsia="Times New Roman" w:hAnsi="Tahoma" w:cs="Tahoma"/>
          <w:color w:val="111111"/>
          <w:sz w:val="18"/>
          <w:szCs w:val="18"/>
          <w:lang w:eastAsia="ru-RU"/>
        </w:rPr>
      </w:pPr>
      <w:r w:rsidRPr="007E0B67">
        <w:rPr>
          <w:rFonts w:ascii="Tahoma" w:eastAsia="Times New Roman" w:hAnsi="Tahoma" w:cs="Tahoma"/>
          <w:color w:val="111111"/>
          <w:sz w:val="24"/>
          <w:szCs w:val="24"/>
          <w:lang w:eastAsia="ru-RU"/>
        </w:rPr>
        <w:t>- если чувствуете, что кто-то преследует Вас, не стесняйтесь повернуться и проверить свои подозрения. В том случае если эти подозрения подтвердились, меняйте направление, темп ходьбы или спасайтесь бегством;</w:t>
      </w:r>
    </w:p>
    <w:p w:rsidR="007E0B67" w:rsidRPr="007E0B67" w:rsidRDefault="007E0B67" w:rsidP="007E0B67">
      <w:pPr>
        <w:shd w:val="clear" w:color="auto" w:fill="FFFFFF"/>
        <w:spacing w:line="240" w:lineRule="auto"/>
        <w:jc w:val="both"/>
        <w:rPr>
          <w:rFonts w:ascii="Tahoma" w:eastAsia="Times New Roman" w:hAnsi="Tahoma" w:cs="Tahoma"/>
          <w:color w:val="111111"/>
          <w:sz w:val="18"/>
          <w:szCs w:val="18"/>
          <w:lang w:eastAsia="ru-RU"/>
        </w:rPr>
      </w:pPr>
      <w:r w:rsidRPr="007E0B67">
        <w:rPr>
          <w:rFonts w:ascii="Tahoma" w:eastAsia="Times New Roman" w:hAnsi="Tahoma" w:cs="Tahoma"/>
          <w:color w:val="111111"/>
          <w:sz w:val="24"/>
          <w:szCs w:val="24"/>
          <w:lang w:eastAsia="ru-RU"/>
        </w:rPr>
        <w:t>- не садитесь к незнакомым и малознакомым людям в автомобиль;</w:t>
      </w:r>
    </w:p>
    <w:p w:rsidR="00CB6540" w:rsidRPr="007E0B67" w:rsidRDefault="007E0B67" w:rsidP="007E0B67">
      <w:pPr>
        <w:shd w:val="clear" w:color="auto" w:fill="FFFFFF"/>
        <w:spacing w:line="240" w:lineRule="auto"/>
        <w:jc w:val="both"/>
      </w:pPr>
      <w:r w:rsidRPr="007E0B67">
        <w:rPr>
          <w:rFonts w:ascii="Tahoma" w:eastAsia="Times New Roman" w:hAnsi="Tahoma" w:cs="Tahoma"/>
          <w:color w:val="111111"/>
          <w:sz w:val="24"/>
          <w:szCs w:val="24"/>
          <w:lang w:eastAsia="ru-RU"/>
        </w:rPr>
        <w:t>- если Вы подверглись нападению с целью похищения, поднимите как можно больше шума, чтобы привлечь внимание окружающих и постарайтесь отбиться от нападающих.</w:t>
      </w:r>
      <w:r>
        <w:rPr>
          <w:rFonts w:ascii="Tahoma" w:eastAsia="Times New Roman" w:hAnsi="Tahoma" w:cs="Tahoma"/>
          <w:color w:val="111111"/>
          <w:sz w:val="24"/>
          <w:szCs w:val="24"/>
          <w:lang w:eastAsia="ru-RU"/>
        </w:rPr>
        <w:t xml:space="preserve">  </w:t>
      </w:r>
    </w:p>
    <w:sectPr w:rsidR="00CB6540" w:rsidRPr="007E0B67" w:rsidSect="00CB654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55BAC"/>
    <w:multiLevelType w:val="multilevel"/>
    <w:tmpl w:val="56E859F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BBB1E8F"/>
    <w:multiLevelType w:val="multilevel"/>
    <w:tmpl w:val="3888486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B090624"/>
    <w:multiLevelType w:val="multilevel"/>
    <w:tmpl w:val="71CE46E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6E9C2389"/>
    <w:multiLevelType w:val="multilevel"/>
    <w:tmpl w:val="F32442A0"/>
    <w:lvl w:ilvl="0">
      <w:start w:val="1"/>
      <w:numFmt w:val="decimal"/>
      <w:lvlText w:val="%1."/>
      <w:lvlJc w:val="left"/>
      <w:pPr>
        <w:tabs>
          <w:tab w:val="num" w:pos="720"/>
        </w:tabs>
        <w:ind w:left="720" w:hanging="360"/>
      </w:pPr>
    </w:lvl>
    <w:lvl w:ilvl="1">
      <w:start w:val="3"/>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3"/>
  </w:num>
  <w:num w:numId="3">
    <w:abstractNumId w:val="3"/>
    <w:lvlOverride w:ilvl="1">
      <w:lvl w:ilvl="1">
        <w:numFmt w:val="decimal"/>
        <w:lvlText w:val="%2."/>
        <w:lvlJc w:val="left"/>
      </w:lvl>
    </w:lvlOverride>
  </w:num>
  <w:num w:numId="4">
    <w:abstractNumId w:val="3"/>
    <w:lvlOverride w:ilvl="1">
      <w:lvl w:ilvl="1">
        <w:numFmt w:val="decimal"/>
        <w:lvlText w:val="%2."/>
        <w:lvlJc w:val="left"/>
      </w:lvl>
    </w:lvlOverride>
  </w:num>
  <w:num w:numId="5">
    <w:abstractNumId w:val="1"/>
    <w:lvlOverride w:ilvl="0">
      <w:lvl w:ilvl="0">
        <w:numFmt w:val="decimal"/>
        <w:lvlText w:val="%1."/>
        <w:lvlJc w:val="left"/>
      </w:lvl>
    </w:lvlOverride>
  </w:num>
  <w:num w:numId="6">
    <w:abstractNumId w:val="1"/>
    <w:lvlOverride w:ilvl="0">
      <w:lvl w:ilvl="0">
        <w:numFmt w:val="decimal"/>
        <w:lvlText w:val="%1."/>
        <w:lvlJc w:val="left"/>
      </w:lvl>
    </w:lvlOverride>
  </w:num>
  <w:num w:numId="7">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7E0B67"/>
    <w:rsid w:val="007E0B67"/>
    <w:rsid w:val="00CB654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B6540"/>
  </w:style>
  <w:style w:type="paragraph" w:styleId="1">
    <w:name w:val="heading 1"/>
    <w:basedOn w:val="a"/>
    <w:link w:val="10"/>
    <w:uiPriority w:val="9"/>
    <w:qFormat/>
    <w:rsid w:val="007E0B67"/>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E0B67"/>
    <w:rPr>
      <w:rFonts w:ascii="Times New Roman" w:eastAsia="Times New Roman" w:hAnsi="Times New Roman" w:cs="Times New Roman"/>
      <w:b/>
      <w:bCs/>
      <w:kern w:val="36"/>
      <w:sz w:val="48"/>
      <w:szCs w:val="48"/>
      <w:lang w:eastAsia="ru-RU"/>
    </w:rPr>
  </w:style>
  <w:style w:type="character" w:styleId="a3">
    <w:name w:val="Hyperlink"/>
    <w:basedOn w:val="a0"/>
    <w:uiPriority w:val="99"/>
    <w:semiHidden/>
    <w:unhideWhenUsed/>
    <w:rsid w:val="007E0B67"/>
    <w:rPr>
      <w:color w:val="0000FF"/>
      <w:u w:val="single"/>
    </w:rPr>
  </w:style>
</w:styles>
</file>

<file path=word/webSettings.xml><?xml version="1.0" encoding="utf-8"?>
<w:webSettings xmlns:r="http://schemas.openxmlformats.org/officeDocument/2006/relationships" xmlns:w="http://schemas.openxmlformats.org/wordprocessingml/2006/main">
  <w:divs>
    <w:div w:id="701856068">
      <w:bodyDiv w:val="1"/>
      <w:marLeft w:val="0"/>
      <w:marRight w:val="0"/>
      <w:marTop w:val="0"/>
      <w:marBottom w:val="0"/>
      <w:divBdr>
        <w:top w:val="none" w:sz="0" w:space="0" w:color="auto"/>
        <w:left w:val="none" w:sz="0" w:space="0" w:color="auto"/>
        <w:bottom w:val="none" w:sz="0" w:space="0" w:color="auto"/>
        <w:right w:val="none" w:sz="0" w:space="0" w:color="auto"/>
      </w:divBdr>
      <w:divsChild>
        <w:div w:id="559243042">
          <w:marLeft w:val="0"/>
          <w:marRight w:val="0"/>
          <w:marTop w:val="0"/>
          <w:marBottom w:val="0"/>
          <w:divBdr>
            <w:top w:val="none" w:sz="0" w:space="0" w:color="auto"/>
            <w:left w:val="none" w:sz="0" w:space="0" w:color="auto"/>
            <w:bottom w:val="none" w:sz="0" w:space="0" w:color="auto"/>
            <w:right w:val="none" w:sz="0" w:space="0" w:color="auto"/>
          </w:divBdr>
        </w:div>
        <w:div w:id="894047762">
          <w:marLeft w:val="0"/>
          <w:marRight w:val="0"/>
          <w:marTop w:val="0"/>
          <w:marBottom w:val="0"/>
          <w:divBdr>
            <w:top w:val="none" w:sz="0" w:space="0" w:color="auto"/>
            <w:left w:val="none" w:sz="0" w:space="0" w:color="auto"/>
            <w:bottom w:val="none" w:sz="0" w:space="0" w:color="auto"/>
            <w:right w:val="none" w:sz="0" w:space="0" w:color="auto"/>
          </w:divBdr>
          <w:divsChild>
            <w:div w:id="868493770">
              <w:marLeft w:val="0"/>
              <w:marRight w:val="0"/>
              <w:marTop w:val="0"/>
              <w:marBottom w:val="0"/>
              <w:divBdr>
                <w:top w:val="none" w:sz="0" w:space="0" w:color="auto"/>
                <w:left w:val="none" w:sz="0" w:space="0" w:color="auto"/>
                <w:bottom w:val="none" w:sz="0" w:space="0" w:color="auto"/>
                <w:right w:val="none" w:sz="0" w:space="0" w:color="auto"/>
              </w:divBdr>
            </w:div>
            <w:div w:id="898442627">
              <w:marLeft w:val="0"/>
              <w:marRight w:val="0"/>
              <w:marTop w:val="0"/>
              <w:marBottom w:val="0"/>
              <w:divBdr>
                <w:top w:val="none" w:sz="0" w:space="0" w:color="auto"/>
                <w:left w:val="none" w:sz="0" w:space="0" w:color="auto"/>
                <w:bottom w:val="none" w:sz="0" w:space="0" w:color="auto"/>
                <w:right w:val="none" w:sz="0" w:space="0" w:color="auto"/>
              </w:divBdr>
            </w:div>
          </w:divsChild>
        </w:div>
        <w:div w:id="2004115657">
          <w:marLeft w:val="0"/>
          <w:marRight w:val="0"/>
          <w:marTop w:val="0"/>
          <w:marBottom w:val="0"/>
          <w:divBdr>
            <w:top w:val="none" w:sz="0" w:space="0" w:color="auto"/>
            <w:left w:val="none" w:sz="0" w:space="0" w:color="auto"/>
            <w:bottom w:val="none" w:sz="0" w:space="0" w:color="auto"/>
            <w:right w:val="none" w:sz="0" w:space="0" w:color="auto"/>
          </w:divBdr>
          <w:divsChild>
            <w:div w:id="1128662009">
              <w:marLeft w:val="0"/>
              <w:marRight w:val="0"/>
              <w:marTop w:val="0"/>
              <w:marBottom w:val="200"/>
              <w:divBdr>
                <w:top w:val="none" w:sz="0" w:space="0" w:color="auto"/>
                <w:left w:val="none" w:sz="0" w:space="0" w:color="auto"/>
                <w:bottom w:val="none" w:sz="0" w:space="0" w:color="auto"/>
                <w:right w:val="none" w:sz="0" w:space="0" w:color="auto"/>
              </w:divBdr>
            </w:div>
            <w:div w:id="1761491179">
              <w:marLeft w:val="0"/>
              <w:marRight w:val="0"/>
              <w:marTop w:val="0"/>
              <w:marBottom w:val="200"/>
              <w:divBdr>
                <w:top w:val="none" w:sz="0" w:space="0" w:color="auto"/>
                <w:left w:val="none" w:sz="0" w:space="0" w:color="auto"/>
                <w:bottom w:val="none" w:sz="0" w:space="0" w:color="auto"/>
                <w:right w:val="none" w:sz="0" w:space="0" w:color="auto"/>
              </w:divBdr>
            </w:div>
            <w:div w:id="981889963">
              <w:marLeft w:val="0"/>
              <w:marRight w:val="0"/>
              <w:marTop w:val="0"/>
              <w:marBottom w:val="0"/>
              <w:divBdr>
                <w:top w:val="none" w:sz="0" w:space="0" w:color="auto"/>
                <w:left w:val="none" w:sz="0" w:space="0" w:color="auto"/>
                <w:bottom w:val="none" w:sz="0" w:space="0" w:color="auto"/>
                <w:right w:val="none" w:sz="0" w:space="0" w:color="auto"/>
              </w:divBdr>
            </w:div>
            <w:div w:id="481892846">
              <w:marLeft w:val="0"/>
              <w:marRight w:val="0"/>
              <w:marTop w:val="0"/>
              <w:marBottom w:val="0"/>
              <w:divBdr>
                <w:top w:val="none" w:sz="0" w:space="0" w:color="auto"/>
                <w:left w:val="none" w:sz="0" w:space="0" w:color="auto"/>
                <w:bottom w:val="none" w:sz="0" w:space="0" w:color="auto"/>
                <w:right w:val="none" w:sz="0" w:space="0" w:color="auto"/>
              </w:divBdr>
            </w:div>
            <w:div w:id="1111784921">
              <w:marLeft w:val="0"/>
              <w:marRight w:val="0"/>
              <w:marTop w:val="0"/>
              <w:marBottom w:val="200"/>
              <w:divBdr>
                <w:top w:val="none" w:sz="0" w:space="0" w:color="auto"/>
                <w:left w:val="none" w:sz="0" w:space="0" w:color="auto"/>
                <w:bottom w:val="none" w:sz="0" w:space="0" w:color="auto"/>
                <w:right w:val="none" w:sz="0" w:space="0" w:color="auto"/>
              </w:divBdr>
            </w:div>
            <w:div w:id="771390019">
              <w:marLeft w:val="0"/>
              <w:marRight w:val="0"/>
              <w:marTop w:val="0"/>
              <w:marBottom w:val="200"/>
              <w:divBdr>
                <w:top w:val="none" w:sz="0" w:space="0" w:color="auto"/>
                <w:left w:val="none" w:sz="0" w:space="0" w:color="auto"/>
                <w:bottom w:val="none" w:sz="0" w:space="0" w:color="auto"/>
                <w:right w:val="none" w:sz="0" w:space="0" w:color="auto"/>
              </w:divBdr>
            </w:div>
            <w:div w:id="12534991">
              <w:marLeft w:val="0"/>
              <w:marRight w:val="0"/>
              <w:marTop w:val="0"/>
              <w:marBottom w:val="200"/>
              <w:divBdr>
                <w:top w:val="none" w:sz="0" w:space="0" w:color="auto"/>
                <w:left w:val="none" w:sz="0" w:space="0" w:color="auto"/>
                <w:bottom w:val="none" w:sz="0" w:space="0" w:color="auto"/>
                <w:right w:val="none" w:sz="0" w:space="0" w:color="auto"/>
              </w:divBdr>
            </w:div>
            <w:div w:id="1743599760">
              <w:marLeft w:val="0"/>
              <w:marRight w:val="0"/>
              <w:marTop w:val="0"/>
              <w:marBottom w:val="200"/>
              <w:divBdr>
                <w:top w:val="none" w:sz="0" w:space="0" w:color="auto"/>
                <w:left w:val="none" w:sz="0" w:space="0" w:color="auto"/>
                <w:bottom w:val="none" w:sz="0" w:space="0" w:color="auto"/>
                <w:right w:val="none" w:sz="0" w:space="0" w:color="auto"/>
              </w:divBdr>
            </w:div>
            <w:div w:id="352651567">
              <w:marLeft w:val="0"/>
              <w:marRight w:val="0"/>
              <w:marTop w:val="0"/>
              <w:marBottom w:val="200"/>
              <w:divBdr>
                <w:top w:val="none" w:sz="0" w:space="0" w:color="auto"/>
                <w:left w:val="none" w:sz="0" w:space="0" w:color="auto"/>
                <w:bottom w:val="none" w:sz="0" w:space="0" w:color="auto"/>
                <w:right w:val="none" w:sz="0" w:space="0" w:color="auto"/>
              </w:divBdr>
            </w:div>
            <w:div w:id="1593901663">
              <w:marLeft w:val="0"/>
              <w:marRight w:val="0"/>
              <w:marTop w:val="0"/>
              <w:marBottom w:val="200"/>
              <w:divBdr>
                <w:top w:val="none" w:sz="0" w:space="0" w:color="auto"/>
                <w:left w:val="none" w:sz="0" w:space="0" w:color="auto"/>
                <w:bottom w:val="none" w:sz="0" w:space="0" w:color="auto"/>
                <w:right w:val="none" w:sz="0" w:space="0" w:color="auto"/>
              </w:divBdr>
            </w:div>
            <w:div w:id="1032068995">
              <w:marLeft w:val="0"/>
              <w:marRight w:val="0"/>
              <w:marTop w:val="0"/>
              <w:marBottom w:val="0"/>
              <w:divBdr>
                <w:top w:val="none" w:sz="0" w:space="0" w:color="auto"/>
                <w:left w:val="none" w:sz="0" w:space="0" w:color="auto"/>
                <w:bottom w:val="none" w:sz="0" w:space="0" w:color="auto"/>
                <w:right w:val="none" w:sz="0" w:space="0" w:color="auto"/>
              </w:divBdr>
            </w:div>
            <w:div w:id="1990590605">
              <w:marLeft w:val="0"/>
              <w:marRight w:val="0"/>
              <w:marTop w:val="0"/>
              <w:marBottom w:val="0"/>
              <w:divBdr>
                <w:top w:val="none" w:sz="0" w:space="0" w:color="auto"/>
                <w:left w:val="none" w:sz="0" w:space="0" w:color="auto"/>
                <w:bottom w:val="none" w:sz="0" w:space="0" w:color="auto"/>
                <w:right w:val="none" w:sz="0" w:space="0" w:color="auto"/>
              </w:divBdr>
            </w:div>
            <w:div w:id="908686836">
              <w:marLeft w:val="0"/>
              <w:marRight w:val="0"/>
              <w:marTop w:val="0"/>
              <w:marBottom w:val="200"/>
              <w:divBdr>
                <w:top w:val="none" w:sz="0" w:space="0" w:color="auto"/>
                <w:left w:val="none" w:sz="0" w:space="0" w:color="auto"/>
                <w:bottom w:val="none" w:sz="0" w:space="0" w:color="auto"/>
                <w:right w:val="none" w:sz="0" w:space="0" w:color="auto"/>
              </w:divBdr>
            </w:div>
            <w:div w:id="888414391">
              <w:marLeft w:val="0"/>
              <w:marRight w:val="0"/>
              <w:marTop w:val="0"/>
              <w:marBottom w:val="200"/>
              <w:divBdr>
                <w:top w:val="none" w:sz="0" w:space="0" w:color="auto"/>
                <w:left w:val="none" w:sz="0" w:space="0" w:color="auto"/>
                <w:bottom w:val="none" w:sz="0" w:space="0" w:color="auto"/>
                <w:right w:val="none" w:sz="0" w:space="0" w:color="auto"/>
              </w:divBdr>
            </w:div>
            <w:div w:id="336616428">
              <w:marLeft w:val="0"/>
              <w:marRight w:val="0"/>
              <w:marTop w:val="0"/>
              <w:marBottom w:val="200"/>
              <w:divBdr>
                <w:top w:val="none" w:sz="0" w:space="0" w:color="auto"/>
                <w:left w:val="none" w:sz="0" w:space="0" w:color="auto"/>
                <w:bottom w:val="none" w:sz="0" w:space="0" w:color="auto"/>
                <w:right w:val="none" w:sz="0" w:space="0" w:color="auto"/>
              </w:divBdr>
            </w:div>
            <w:div w:id="491680966">
              <w:marLeft w:val="0"/>
              <w:marRight w:val="0"/>
              <w:marTop w:val="0"/>
              <w:marBottom w:val="200"/>
              <w:divBdr>
                <w:top w:val="none" w:sz="0" w:space="0" w:color="auto"/>
                <w:left w:val="none" w:sz="0" w:space="0" w:color="auto"/>
                <w:bottom w:val="none" w:sz="0" w:space="0" w:color="auto"/>
                <w:right w:val="none" w:sz="0" w:space="0" w:color="auto"/>
              </w:divBdr>
            </w:div>
            <w:div w:id="1809348864">
              <w:marLeft w:val="0"/>
              <w:marRight w:val="0"/>
              <w:marTop w:val="0"/>
              <w:marBottom w:val="200"/>
              <w:divBdr>
                <w:top w:val="none" w:sz="0" w:space="0" w:color="auto"/>
                <w:left w:val="none" w:sz="0" w:space="0" w:color="auto"/>
                <w:bottom w:val="none" w:sz="0" w:space="0" w:color="auto"/>
                <w:right w:val="none" w:sz="0" w:space="0" w:color="auto"/>
              </w:divBdr>
            </w:div>
            <w:div w:id="804809811">
              <w:marLeft w:val="0"/>
              <w:marRight w:val="0"/>
              <w:marTop w:val="0"/>
              <w:marBottom w:val="200"/>
              <w:divBdr>
                <w:top w:val="none" w:sz="0" w:space="0" w:color="auto"/>
                <w:left w:val="none" w:sz="0" w:space="0" w:color="auto"/>
                <w:bottom w:val="none" w:sz="0" w:space="0" w:color="auto"/>
                <w:right w:val="none" w:sz="0" w:space="0" w:color="auto"/>
              </w:divBdr>
            </w:div>
            <w:div w:id="1257324327">
              <w:marLeft w:val="0"/>
              <w:marRight w:val="0"/>
              <w:marTop w:val="0"/>
              <w:marBottom w:val="200"/>
              <w:divBdr>
                <w:top w:val="none" w:sz="0" w:space="0" w:color="auto"/>
                <w:left w:val="none" w:sz="0" w:space="0" w:color="auto"/>
                <w:bottom w:val="none" w:sz="0" w:space="0" w:color="auto"/>
                <w:right w:val="none" w:sz="0" w:space="0" w:color="auto"/>
              </w:divBdr>
            </w:div>
            <w:div w:id="1328365040">
              <w:marLeft w:val="0"/>
              <w:marRight w:val="0"/>
              <w:marTop w:val="0"/>
              <w:marBottom w:val="200"/>
              <w:divBdr>
                <w:top w:val="none" w:sz="0" w:space="0" w:color="auto"/>
                <w:left w:val="none" w:sz="0" w:space="0" w:color="auto"/>
                <w:bottom w:val="none" w:sz="0" w:space="0" w:color="auto"/>
                <w:right w:val="none" w:sz="0" w:space="0" w:color="auto"/>
              </w:divBdr>
            </w:div>
            <w:div w:id="1301807172">
              <w:marLeft w:val="0"/>
              <w:marRight w:val="0"/>
              <w:marTop w:val="0"/>
              <w:marBottom w:val="200"/>
              <w:divBdr>
                <w:top w:val="none" w:sz="0" w:space="0" w:color="auto"/>
                <w:left w:val="none" w:sz="0" w:space="0" w:color="auto"/>
                <w:bottom w:val="none" w:sz="0" w:space="0" w:color="auto"/>
                <w:right w:val="none" w:sz="0" w:space="0" w:color="auto"/>
              </w:divBdr>
            </w:div>
            <w:div w:id="866407466">
              <w:marLeft w:val="0"/>
              <w:marRight w:val="0"/>
              <w:marTop w:val="0"/>
              <w:marBottom w:val="200"/>
              <w:divBdr>
                <w:top w:val="none" w:sz="0" w:space="0" w:color="auto"/>
                <w:left w:val="none" w:sz="0" w:space="0" w:color="auto"/>
                <w:bottom w:val="none" w:sz="0" w:space="0" w:color="auto"/>
                <w:right w:val="none" w:sz="0" w:space="0" w:color="auto"/>
              </w:divBdr>
            </w:div>
            <w:div w:id="2062246017">
              <w:marLeft w:val="0"/>
              <w:marRight w:val="0"/>
              <w:marTop w:val="0"/>
              <w:marBottom w:val="200"/>
              <w:divBdr>
                <w:top w:val="none" w:sz="0" w:space="0" w:color="auto"/>
                <w:left w:val="none" w:sz="0" w:space="0" w:color="auto"/>
                <w:bottom w:val="none" w:sz="0" w:space="0" w:color="auto"/>
                <w:right w:val="none" w:sz="0" w:space="0" w:color="auto"/>
              </w:divBdr>
            </w:div>
            <w:div w:id="1567642105">
              <w:marLeft w:val="0"/>
              <w:marRight w:val="0"/>
              <w:marTop w:val="0"/>
              <w:marBottom w:val="200"/>
              <w:divBdr>
                <w:top w:val="none" w:sz="0" w:space="0" w:color="auto"/>
                <w:left w:val="none" w:sz="0" w:space="0" w:color="auto"/>
                <w:bottom w:val="none" w:sz="0" w:space="0" w:color="auto"/>
                <w:right w:val="none" w:sz="0" w:space="0" w:color="auto"/>
              </w:divBdr>
            </w:div>
            <w:div w:id="1833596345">
              <w:marLeft w:val="0"/>
              <w:marRight w:val="0"/>
              <w:marTop w:val="0"/>
              <w:marBottom w:val="200"/>
              <w:divBdr>
                <w:top w:val="none" w:sz="0" w:space="0" w:color="auto"/>
                <w:left w:val="none" w:sz="0" w:space="0" w:color="auto"/>
                <w:bottom w:val="none" w:sz="0" w:space="0" w:color="auto"/>
                <w:right w:val="none" w:sz="0" w:space="0" w:color="auto"/>
              </w:divBdr>
            </w:div>
            <w:div w:id="1522162235">
              <w:marLeft w:val="0"/>
              <w:marRight w:val="0"/>
              <w:marTop w:val="0"/>
              <w:marBottom w:val="200"/>
              <w:divBdr>
                <w:top w:val="none" w:sz="0" w:space="0" w:color="auto"/>
                <w:left w:val="none" w:sz="0" w:space="0" w:color="auto"/>
                <w:bottom w:val="none" w:sz="0" w:space="0" w:color="auto"/>
                <w:right w:val="none" w:sz="0" w:space="0" w:color="auto"/>
              </w:divBdr>
            </w:div>
            <w:div w:id="1041782305">
              <w:marLeft w:val="0"/>
              <w:marRight w:val="0"/>
              <w:marTop w:val="0"/>
              <w:marBottom w:val="200"/>
              <w:divBdr>
                <w:top w:val="none" w:sz="0" w:space="0" w:color="auto"/>
                <w:left w:val="none" w:sz="0" w:space="0" w:color="auto"/>
                <w:bottom w:val="none" w:sz="0" w:space="0" w:color="auto"/>
                <w:right w:val="none" w:sz="0" w:space="0" w:color="auto"/>
              </w:divBdr>
            </w:div>
            <w:div w:id="1475561686">
              <w:marLeft w:val="0"/>
              <w:marRight w:val="0"/>
              <w:marTop w:val="0"/>
              <w:marBottom w:val="200"/>
              <w:divBdr>
                <w:top w:val="none" w:sz="0" w:space="0" w:color="auto"/>
                <w:left w:val="none" w:sz="0" w:space="0" w:color="auto"/>
                <w:bottom w:val="none" w:sz="0" w:space="0" w:color="auto"/>
                <w:right w:val="none" w:sz="0" w:space="0" w:color="auto"/>
              </w:divBdr>
            </w:div>
            <w:div w:id="1262255388">
              <w:marLeft w:val="0"/>
              <w:marRight w:val="0"/>
              <w:marTop w:val="0"/>
              <w:marBottom w:val="200"/>
              <w:divBdr>
                <w:top w:val="none" w:sz="0" w:space="0" w:color="auto"/>
                <w:left w:val="none" w:sz="0" w:space="0" w:color="auto"/>
                <w:bottom w:val="none" w:sz="0" w:space="0" w:color="auto"/>
                <w:right w:val="none" w:sz="0" w:space="0" w:color="auto"/>
              </w:divBdr>
            </w:div>
            <w:div w:id="1277784886">
              <w:marLeft w:val="0"/>
              <w:marRight w:val="0"/>
              <w:marTop w:val="0"/>
              <w:marBottom w:val="200"/>
              <w:divBdr>
                <w:top w:val="none" w:sz="0" w:space="0" w:color="auto"/>
                <w:left w:val="none" w:sz="0" w:space="0" w:color="auto"/>
                <w:bottom w:val="none" w:sz="0" w:space="0" w:color="auto"/>
                <w:right w:val="none" w:sz="0" w:space="0" w:color="auto"/>
              </w:divBdr>
            </w:div>
            <w:div w:id="55588071">
              <w:marLeft w:val="0"/>
              <w:marRight w:val="0"/>
              <w:marTop w:val="0"/>
              <w:marBottom w:val="200"/>
              <w:divBdr>
                <w:top w:val="none" w:sz="0" w:space="0" w:color="auto"/>
                <w:left w:val="none" w:sz="0" w:space="0" w:color="auto"/>
                <w:bottom w:val="none" w:sz="0" w:space="0" w:color="auto"/>
                <w:right w:val="none" w:sz="0" w:space="0" w:color="auto"/>
              </w:divBdr>
            </w:div>
            <w:div w:id="161363469">
              <w:marLeft w:val="0"/>
              <w:marRight w:val="0"/>
              <w:marTop w:val="0"/>
              <w:marBottom w:val="200"/>
              <w:divBdr>
                <w:top w:val="none" w:sz="0" w:space="0" w:color="auto"/>
                <w:left w:val="none" w:sz="0" w:space="0" w:color="auto"/>
                <w:bottom w:val="none" w:sz="0" w:space="0" w:color="auto"/>
                <w:right w:val="none" w:sz="0" w:space="0" w:color="auto"/>
              </w:divBdr>
            </w:div>
            <w:div w:id="22025133">
              <w:marLeft w:val="0"/>
              <w:marRight w:val="0"/>
              <w:marTop w:val="0"/>
              <w:marBottom w:val="0"/>
              <w:divBdr>
                <w:top w:val="none" w:sz="0" w:space="0" w:color="auto"/>
                <w:left w:val="none" w:sz="0" w:space="0" w:color="auto"/>
                <w:bottom w:val="none" w:sz="0" w:space="0" w:color="auto"/>
                <w:right w:val="none" w:sz="0" w:space="0" w:color="auto"/>
              </w:divBdr>
            </w:div>
            <w:div w:id="1455178794">
              <w:marLeft w:val="0"/>
              <w:marRight w:val="0"/>
              <w:marTop w:val="0"/>
              <w:marBottom w:val="0"/>
              <w:divBdr>
                <w:top w:val="none" w:sz="0" w:space="0" w:color="auto"/>
                <w:left w:val="none" w:sz="0" w:space="0" w:color="auto"/>
                <w:bottom w:val="none" w:sz="0" w:space="0" w:color="auto"/>
                <w:right w:val="none" w:sz="0" w:space="0" w:color="auto"/>
              </w:divBdr>
            </w:div>
            <w:div w:id="498427639">
              <w:marLeft w:val="0"/>
              <w:marRight w:val="0"/>
              <w:marTop w:val="0"/>
              <w:marBottom w:val="200"/>
              <w:divBdr>
                <w:top w:val="none" w:sz="0" w:space="0" w:color="auto"/>
                <w:left w:val="none" w:sz="0" w:space="0" w:color="auto"/>
                <w:bottom w:val="none" w:sz="0" w:space="0" w:color="auto"/>
                <w:right w:val="none" w:sz="0" w:space="0" w:color="auto"/>
              </w:divBdr>
            </w:div>
            <w:div w:id="777063392">
              <w:marLeft w:val="0"/>
              <w:marRight w:val="0"/>
              <w:marTop w:val="0"/>
              <w:marBottom w:val="200"/>
              <w:divBdr>
                <w:top w:val="none" w:sz="0" w:space="0" w:color="auto"/>
                <w:left w:val="none" w:sz="0" w:space="0" w:color="auto"/>
                <w:bottom w:val="none" w:sz="0" w:space="0" w:color="auto"/>
                <w:right w:val="none" w:sz="0" w:space="0" w:color="auto"/>
              </w:divBdr>
            </w:div>
            <w:div w:id="483357914">
              <w:marLeft w:val="0"/>
              <w:marRight w:val="0"/>
              <w:marTop w:val="0"/>
              <w:marBottom w:val="200"/>
              <w:divBdr>
                <w:top w:val="none" w:sz="0" w:space="0" w:color="auto"/>
                <w:left w:val="none" w:sz="0" w:space="0" w:color="auto"/>
                <w:bottom w:val="none" w:sz="0" w:space="0" w:color="auto"/>
                <w:right w:val="none" w:sz="0" w:space="0" w:color="auto"/>
              </w:divBdr>
            </w:div>
            <w:div w:id="1955482296">
              <w:marLeft w:val="0"/>
              <w:marRight w:val="0"/>
              <w:marTop w:val="0"/>
              <w:marBottom w:val="0"/>
              <w:divBdr>
                <w:top w:val="none" w:sz="0" w:space="0" w:color="auto"/>
                <w:left w:val="none" w:sz="0" w:space="0" w:color="auto"/>
                <w:bottom w:val="none" w:sz="0" w:space="0" w:color="auto"/>
                <w:right w:val="none" w:sz="0" w:space="0" w:color="auto"/>
              </w:divBdr>
            </w:div>
            <w:div w:id="572589450">
              <w:marLeft w:val="0"/>
              <w:marRight w:val="0"/>
              <w:marTop w:val="0"/>
              <w:marBottom w:val="0"/>
              <w:divBdr>
                <w:top w:val="none" w:sz="0" w:space="0" w:color="auto"/>
                <w:left w:val="none" w:sz="0" w:space="0" w:color="auto"/>
                <w:bottom w:val="none" w:sz="0" w:space="0" w:color="auto"/>
                <w:right w:val="none" w:sz="0" w:space="0" w:color="auto"/>
              </w:divBdr>
            </w:div>
            <w:div w:id="307053315">
              <w:marLeft w:val="0"/>
              <w:marRight w:val="0"/>
              <w:marTop w:val="0"/>
              <w:marBottom w:val="0"/>
              <w:divBdr>
                <w:top w:val="none" w:sz="0" w:space="0" w:color="auto"/>
                <w:left w:val="none" w:sz="0" w:space="0" w:color="auto"/>
                <w:bottom w:val="none" w:sz="0" w:space="0" w:color="auto"/>
                <w:right w:val="none" w:sz="0" w:space="0" w:color="auto"/>
              </w:divBdr>
            </w:div>
            <w:div w:id="1711032923">
              <w:marLeft w:val="0"/>
              <w:marRight w:val="0"/>
              <w:marTop w:val="0"/>
              <w:marBottom w:val="200"/>
              <w:divBdr>
                <w:top w:val="none" w:sz="0" w:space="0" w:color="auto"/>
                <w:left w:val="none" w:sz="0" w:space="0" w:color="auto"/>
                <w:bottom w:val="none" w:sz="0" w:space="0" w:color="auto"/>
                <w:right w:val="none" w:sz="0" w:space="0" w:color="auto"/>
              </w:divBdr>
            </w:div>
            <w:div w:id="637995698">
              <w:marLeft w:val="0"/>
              <w:marRight w:val="0"/>
              <w:marTop w:val="0"/>
              <w:marBottom w:val="200"/>
              <w:divBdr>
                <w:top w:val="none" w:sz="0" w:space="0" w:color="auto"/>
                <w:left w:val="none" w:sz="0" w:space="0" w:color="auto"/>
                <w:bottom w:val="none" w:sz="0" w:space="0" w:color="auto"/>
                <w:right w:val="none" w:sz="0" w:space="0" w:color="auto"/>
              </w:divBdr>
            </w:div>
            <w:div w:id="1471511312">
              <w:marLeft w:val="0"/>
              <w:marRight w:val="0"/>
              <w:marTop w:val="0"/>
              <w:marBottom w:val="200"/>
              <w:divBdr>
                <w:top w:val="none" w:sz="0" w:space="0" w:color="auto"/>
                <w:left w:val="none" w:sz="0" w:space="0" w:color="auto"/>
                <w:bottom w:val="none" w:sz="0" w:space="0" w:color="auto"/>
                <w:right w:val="none" w:sz="0" w:space="0" w:color="auto"/>
              </w:divBdr>
            </w:div>
            <w:div w:id="979961041">
              <w:marLeft w:val="0"/>
              <w:marRight w:val="0"/>
              <w:marTop w:val="0"/>
              <w:marBottom w:val="200"/>
              <w:divBdr>
                <w:top w:val="none" w:sz="0" w:space="0" w:color="auto"/>
                <w:left w:val="none" w:sz="0" w:space="0" w:color="auto"/>
                <w:bottom w:val="none" w:sz="0" w:space="0" w:color="auto"/>
                <w:right w:val="none" w:sz="0" w:space="0" w:color="auto"/>
              </w:divBdr>
            </w:div>
            <w:div w:id="1262178626">
              <w:marLeft w:val="0"/>
              <w:marRight w:val="0"/>
              <w:marTop w:val="0"/>
              <w:marBottom w:val="200"/>
              <w:divBdr>
                <w:top w:val="none" w:sz="0" w:space="0" w:color="auto"/>
                <w:left w:val="none" w:sz="0" w:space="0" w:color="auto"/>
                <w:bottom w:val="none" w:sz="0" w:space="0" w:color="auto"/>
                <w:right w:val="none" w:sz="0" w:space="0" w:color="auto"/>
              </w:divBdr>
            </w:div>
            <w:div w:id="1924489443">
              <w:marLeft w:val="0"/>
              <w:marRight w:val="0"/>
              <w:marTop w:val="0"/>
              <w:marBottom w:val="200"/>
              <w:divBdr>
                <w:top w:val="none" w:sz="0" w:space="0" w:color="auto"/>
                <w:left w:val="none" w:sz="0" w:space="0" w:color="auto"/>
                <w:bottom w:val="none" w:sz="0" w:space="0" w:color="auto"/>
                <w:right w:val="none" w:sz="0" w:space="0" w:color="auto"/>
              </w:divBdr>
            </w:div>
            <w:div w:id="366873885">
              <w:marLeft w:val="0"/>
              <w:marRight w:val="0"/>
              <w:marTop w:val="0"/>
              <w:marBottom w:val="200"/>
              <w:divBdr>
                <w:top w:val="none" w:sz="0" w:space="0" w:color="auto"/>
                <w:left w:val="none" w:sz="0" w:space="0" w:color="auto"/>
                <w:bottom w:val="none" w:sz="0" w:space="0" w:color="auto"/>
                <w:right w:val="none" w:sz="0" w:space="0" w:color="auto"/>
              </w:divBdr>
            </w:div>
            <w:div w:id="528682385">
              <w:marLeft w:val="0"/>
              <w:marRight w:val="0"/>
              <w:marTop w:val="0"/>
              <w:marBottom w:val="200"/>
              <w:divBdr>
                <w:top w:val="none" w:sz="0" w:space="0" w:color="auto"/>
                <w:left w:val="none" w:sz="0" w:space="0" w:color="auto"/>
                <w:bottom w:val="none" w:sz="0" w:space="0" w:color="auto"/>
                <w:right w:val="none" w:sz="0" w:space="0" w:color="auto"/>
              </w:divBdr>
            </w:div>
            <w:div w:id="2003659139">
              <w:marLeft w:val="0"/>
              <w:marRight w:val="0"/>
              <w:marTop w:val="0"/>
              <w:marBottom w:val="200"/>
              <w:divBdr>
                <w:top w:val="none" w:sz="0" w:space="0" w:color="auto"/>
                <w:left w:val="none" w:sz="0" w:space="0" w:color="auto"/>
                <w:bottom w:val="none" w:sz="0" w:space="0" w:color="auto"/>
                <w:right w:val="none" w:sz="0" w:space="0" w:color="auto"/>
              </w:divBdr>
            </w:div>
            <w:div w:id="2050958007">
              <w:marLeft w:val="0"/>
              <w:marRight w:val="0"/>
              <w:marTop w:val="0"/>
              <w:marBottom w:val="200"/>
              <w:divBdr>
                <w:top w:val="none" w:sz="0" w:space="0" w:color="auto"/>
                <w:left w:val="none" w:sz="0" w:space="0" w:color="auto"/>
                <w:bottom w:val="none" w:sz="0" w:space="0" w:color="auto"/>
                <w:right w:val="none" w:sz="0" w:space="0" w:color="auto"/>
              </w:divBdr>
            </w:div>
            <w:div w:id="1297763348">
              <w:marLeft w:val="0"/>
              <w:marRight w:val="0"/>
              <w:marTop w:val="0"/>
              <w:marBottom w:val="200"/>
              <w:divBdr>
                <w:top w:val="none" w:sz="0" w:space="0" w:color="auto"/>
                <w:left w:val="none" w:sz="0" w:space="0" w:color="auto"/>
                <w:bottom w:val="none" w:sz="0" w:space="0" w:color="auto"/>
                <w:right w:val="none" w:sz="0" w:space="0" w:color="auto"/>
              </w:divBdr>
            </w:div>
            <w:div w:id="869607563">
              <w:marLeft w:val="0"/>
              <w:marRight w:val="0"/>
              <w:marTop w:val="0"/>
              <w:marBottom w:val="200"/>
              <w:divBdr>
                <w:top w:val="none" w:sz="0" w:space="0" w:color="auto"/>
                <w:left w:val="none" w:sz="0" w:space="0" w:color="auto"/>
                <w:bottom w:val="none" w:sz="0" w:space="0" w:color="auto"/>
                <w:right w:val="none" w:sz="0" w:space="0" w:color="auto"/>
              </w:divBdr>
            </w:div>
            <w:div w:id="1604072864">
              <w:marLeft w:val="0"/>
              <w:marRight w:val="0"/>
              <w:marTop w:val="0"/>
              <w:marBottom w:val="200"/>
              <w:divBdr>
                <w:top w:val="none" w:sz="0" w:space="0" w:color="auto"/>
                <w:left w:val="none" w:sz="0" w:space="0" w:color="auto"/>
                <w:bottom w:val="none" w:sz="0" w:space="0" w:color="auto"/>
                <w:right w:val="none" w:sz="0" w:space="0" w:color="auto"/>
              </w:divBdr>
            </w:div>
            <w:div w:id="1472792316">
              <w:marLeft w:val="0"/>
              <w:marRight w:val="0"/>
              <w:marTop w:val="0"/>
              <w:marBottom w:val="200"/>
              <w:divBdr>
                <w:top w:val="none" w:sz="0" w:space="0" w:color="auto"/>
                <w:left w:val="none" w:sz="0" w:space="0" w:color="auto"/>
                <w:bottom w:val="none" w:sz="0" w:space="0" w:color="auto"/>
                <w:right w:val="none" w:sz="0" w:space="0" w:color="auto"/>
              </w:divBdr>
            </w:div>
            <w:div w:id="215968261">
              <w:marLeft w:val="0"/>
              <w:marRight w:val="0"/>
              <w:marTop w:val="0"/>
              <w:marBottom w:val="200"/>
              <w:divBdr>
                <w:top w:val="none" w:sz="0" w:space="0" w:color="auto"/>
                <w:left w:val="none" w:sz="0" w:space="0" w:color="auto"/>
                <w:bottom w:val="none" w:sz="0" w:space="0" w:color="auto"/>
                <w:right w:val="none" w:sz="0" w:space="0" w:color="auto"/>
              </w:divBdr>
            </w:div>
            <w:div w:id="1516338315">
              <w:marLeft w:val="0"/>
              <w:marRight w:val="0"/>
              <w:marTop w:val="0"/>
              <w:marBottom w:val="200"/>
              <w:divBdr>
                <w:top w:val="none" w:sz="0" w:space="0" w:color="auto"/>
                <w:left w:val="none" w:sz="0" w:space="0" w:color="auto"/>
                <w:bottom w:val="none" w:sz="0" w:space="0" w:color="auto"/>
                <w:right w:val="none" w:sz="0" w:space="0" w:color="auto"/>
              </w:divBdr>
            </w:div>
            <w:div w:id="311911369">
              <w:marLeft w:val="0"/>
              <w:marRight w:val="0"/>
              <w:marTop w:val="0"/>
              <w:marBottom w:val="200"/>
              <w:divBdr>
                <w:top w:val="none" w:sz="0" w:space="0" w:color="auto"/>
                <w:left w:val="none" w:sz="0" w:space="0" w:color="auto"/>
                <w:bottom w:val="none" w:sz="0" w:space="0" w:color="auto"/>
                <w:right w:val="none" w:sz="0" w:space="0" w:color="auto"/>
              </w:divBdr>
            </w:div>
            <w:div w:id="1223829890">
              <w:marLeft w:val="0"/>
              <w:marRight w:val="0"/>
              <w:marTop w:val="0"/>
              <w:marBottom w:val="20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1413</Words>
  <Characters>8059</Characters>
  <Application>Microsoft Office Word</Application>
  <DocSecurity>0</DocSecurity>
  <Lines>67</Lines>
  <Paragraphs>18</Paragraphs>
  <ScaleCrop>false</ScaleCrop>
  <Company/>
  <LinksUpToDate>false</LinksUpToDate>
  <CharactersWithSpaces>9454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2021-11-16T07:01:00Z</dcterms:created>
  <dcterms:modified xsi:type="dcterms:W3CDTF">2021-11-16T07:05:00Z</dcterms:modified>
</cp:coreProperties>
</file>